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763744" w:rsidRPr="00B21B62" w:rsidRDefault="00C32F62" w:rsidP="00440FB1">
      <w:pPr>
        <w:pStyle w:val="Default"/>
        <w:spacing w:after="120"/>
        <w:jc w:val="both"/>
        <w:rPr>
          <w:b/>
          <w:sz w:val="22"/>
          <w:szCs w:val="22"/>
        </w:rPr>
      </w:pPr>
      <w:r w:rsidRPr="003F7381">
        <w:rPr>
          <w:b/>
          <w:sz w:val="22"/>
          <w:szCs w:val="22"/>
        </w:rPr>
        <w:t xml:space="preserve">PLIEGO DE CONDICIONES PARTICULARES Y TÉCNICAS PARA LA CONTRATACIÓN POR LA ASOCIACIÓN INSERTA EMPLEO DE LOS SERVICIOS PARA LA ASISTENCIA TÉCNICA DE PROYECTOS DE EMPRENDIMIENTO SOSTENIBLE Y FORMACIÓN A </w:t>
      </w:r>
      <w:r>
        <w:rPr>
          <w:b/>
          <w:sz w:val="22"/>
          <w:szCs w:val="22"/>
        </w:rPr>
        <w:t>TÉCNICOS</w:t>
      </w:r>
      <w:r w:rsidRPr="003F7381">
        <w:rPr>
          <w:b/>
          <w:sz w:val="22"/>
          <w:szCs w:val="22"/>
        </w:rPr>
        <w:t>,</w:t>
      </w:r>
      <w:r>
        <w:rPr>
          <w:b/>
          <w:sz w:val="22"/>
          <w:szCs w:val="22"/>
        </w:rPr>
        <w:t xml:space="preserve"> EN EL PRINCIPADO DE ASTURIAS,</w:t>
      </w:r>
      <w:r w:rsidRPr="003F7381">
        <w:rPr>
          <w:b/>
          <w:sz w:val="22"/>
          <w:szCs w:val="22"/>
        </w:rPr>
        <w:t xml:space="preserve"> </w:t>
      </w:r>
      <w:r w:rsidRPr="003F7381">
        <w:rPr>
          <w:b/>
          <w:sz w:val="22"/>
          <w:szCs w:val="22"/>
          <w:lang w:val="es-ES_tradnl"/>
        </w:rPr>
        <w:t>E</w:t>
      </w:r>
      <w:r w:rsidRPr="003F7381">
        <w:rPr>
          <w:b/>
          <w:sz w:val="22"/>
          <w:szCs w:val="22"/>
        </w:rPr>
        <w:t>N EL MARCO QUE REPRESENTA LA EJECUCIÓN Y GESTIÓN DEL PROGRAMA OPERATIVO DE INCLUSIÓN SOCIAL Y ECONOMÍA SOCIAL, Y EL PROGRAMA OPERATIVO DE EMPLEO JUVENIL, COFINANCIADOS POR EL FONDO SOCIAL EUROPEO (FSE).</w:t>
      </w:r>
    </w:p>
    <w:p w:rsidR="0091391C"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w:t>
      </w:r>
      <w:r w:rsidR="00C32F62">
        <w:rPr>
          <w:rFonts w:ascii="Arial" w:hAnsi="Arial" w:cs="Arial"/>
          <w:b/>
          <w:sz w:val="22"/>
          <w:szCs w:val="22"/>
          <w:lang w:val="es-ES_tradnl"/>
        </w:rPr>
        <w:t>06/33</w:t>
      </w:r>
      <w:r w:rsidRPr="00B21B62">
        <w:rPr>
          <w:rFonts w:ascii="Arial" w:hAnsi="Arial" w:cs="Arial"/>
          <w:b/>
          <w:sz w:val="22"/>
          <w:szCs w:val="22"/>
          <w:lang w:val="es-ES_tradnl"/>
        </w:rPr>
        <w:t>/1</w:t>
      </w:r>
      <w:r w:rsidR="00E25E89">
        <w:rPr>
          <w:rFonts w:ascii="Arial" w:hAnsi="Arial" w:cs="Arial"/>
          <w:b/>
          <w:sz w:val="22"/>
          <w:szCs w:val="22"/>
          <w:lang w:val="es-ES_tradnl"/>
        </w:rPr>
        <w:t>9</w:t>
      </w:r>
      <w:r w:rsidRPr="00B21B62">
        <w:rPr>
          <w:rFonts w:ascii="Arial" w:hAnsi="Arial" w:cs="Arial"/>
          <w:b/>
          <w:sz w:val="22"/>
          <w:szCs w:val="22"/>
          <w:lang w:val="es-ES_tradnl"/>
        </w:rPr>
        <w:t xml:space="preserve"> </w:t>
      </w:r>
    </w:p>
    <w:p w:rsidR="00EF432A" w:rsidRPr="00B21B62" w:rsidRDefault="00EF432A"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D67DF2" w:rsidRPr="003F7381" w:rsidRDefault="00D67DF2" w:rsidP="00D67DF2">
      <w:pPr>
        <w:pStyle w:val="Prrafodelista"/>
        <w:spacing w:before="120" w:after="120"/>
        <w:ind w:left="0"/>
        <w:jc w:val="both"/>
        <w:rPr>
          <w:rFonts w:ascii="Arial" w:hAnsi="Arial" w:cs="Arial"/>
          <w:sz w:val="22"/>
          <w:szCs w:val="22"/>
          <w:lang w:val="es-ES_tradnl"/>
        </w:rPr>
      </w:pPr>
      <w:r w:rsidRPr="003F7381">
        <w:rPr>
          <w:rFonts w:ascii="Arial" w:hAnsi="Arial" w:cs="Arial"/>
          <w:sz w:val="22"/>
          <w:szCs w:val="22"/>
          <w:lang w:val="es-ES_tradnl"/>
        </w:rPr>
        <w:t>Desde la Asociación Inserta Empleo se licita los servicios profesionales de:</w:t>
      </w:r>
    </w:p>
    <w:p w:rsidR="00D67DF2" w:rsidRPr="003F7381" w:rsidRDefault="00D67DF2" w:rsidP="00B146D7">
      <w:pPr>
        <w:pStyle w:val="Prrafodelista"/>
        <w:numPr>
          <w:ilvl w:val="0"/>
          <w:numId w:val="18"/>
        </w:numPr>
        <w:spacing w:before="120" w:after="120"/>
        <w:jc w:val="both"/>
        <w:rPr>
          <w:rFonts w:ascii="Arial" w:hAnsi="Arial" w:cs="Arial"/>
          <w:sz w:val="22"/>
          <w:szCs w:val="22"/>
          <w:lang w:val="es-ES_tradnl"/>
        </w:rPr>
      </w:pPr>
      <w:r w:rsidRPr="003F7381">
        <w:rPr>
          <w:rFonts w:ascii="Arial" w:hAnsi="Arial" w:cs="Arial"/>
          <w:b/>
          <w:sz w:val="22"/>
          <w:szCs w:val="22"/>
          <w:lang w:val="es-ES_tradnl"/>
        </w:rPr>
        <w:t>Asistencia Técnica y Consultoría para el diseño de Proyectos de Emprendimiento Sostenible</w:t>
      </w:r>
      <w:r w:rsidRPr="003F7381">
        <w:rPr>
          <w:rFonts w:ascii="Arial" w:hAnsi="Arial" w:cs="Arial"/>
          <w:sz w:val="22"/>
          <w:szCs w:val="22"/>
          <w:lang w:val="es-ES_tradnl"/>
        </w:rPr>
        <w:t xml:space="preserve">, que consistirá en el desarrollo de servicios para: </w:t>
      </w:r>
    </w:p>
    <w:p w:rsidR="00D67DF2" w:rsidRPr="003F7381" w:rsidRDefault="00D67DF2" w:rsidP="00B146D7">
      <w:pPr>
        <w:pStyle w:val="Prrafodelista"/>
        <w:numPr>
          <w:ilvl w:val="0"/>
          <w:numId w:val="17"/>
        </w:numPr>
        <w:spacing w:before="120" w:after="120"/>
        <w:jc w:val="both"/>
        <w:rPr>
          <w:rFonts w:ascii="Arial" w:hAnsi="Arial" w:cs="Arial"/>
          <w:sz w:val="22"/>
          <w:szCs w:val="22"/>
          <w:lang w:val="es-ES_tradnl"/>
        </w:rPr>
      </w:pPr>
      <w:r w:rsidRPr="003F7381">
        <w:rPr>
          <w:rFonts w:ascii="Arial" w:hAnsi="Arial" w:cs="Arial"/>
          <w:sz w:val="22"/>
          <w:szCs w:val="22"/>
          <w:lang w:val="es-ES_tradnl"/>
        </w:rPr>
        <w:t>la Asistencia Técnica en Emprendimiento y Creación de Empresas;</w:t>
      </w:r>
    </w:p>
    <w:p w:rsidR="00D67DF2" w:rsidRPr="003F7381" w:rsidRDefault="00D67DF2" w:rsidP="00B146D7">
      <w:pPr>
        <w:pStyle w:val="Prrafodelista"/>
        <w:numPr>
          <w:ilvl w:val="0"/>
          <w:numId w:val="17"/>
        </w:numPr>
        <w:spacing w:before="120" w:after="120"/>
        <w:jc w:val="both"/>
        <w:rPr>
          <w:rFonts w:ascii="Arial" w:hAnsi="Arial" w:cs="Arial"/>
          <w:sz w:val="22"/>
          <w:szCs w:val="22"/>
          <w:lang w:val="es-ES_tradnl"/>
        </w:rPr>
      </w:pPr>
      <w:r w:rsidRPr="003F7381">
        <w:rPr>
          <w:rFonts w:ascii="Arial" w:hAnsi="Arial" w:cs="Arial"/>
          <w:sz w:val="22"/>
          <w:szCs w:val="22"/>
          <w:lang w:val="es-ES_tradnl"/>
        </w:rPr>
        <w:t>la Asistencia Técnica en Seguimiento de Empresas para la consolidación de Negocios Constituidos;</w:t>
      </w:r>
    </w:p>
    <w:p w:rsidR="00D67DF2" w:rsidRPr="003F7381" w:rsidRDefault="00D67DF2" w:rsidP="00D67DF2">
      <w:pPr>
        <w:pStyle w:val="Prrafodelista"/>
        <w:spacing w:before="120" w:after="120"/>
        <w:jc w:val="both"/>
        <w:rPr>
          <w:rFonts w:ascii="Arial" w:hAnsi="Arial" w:cs="Arial"/>
          <w:sz w:val="22"/>
          <w:szCs w:val="22"/>
          <w:lang w:val="es-ES_tradnl"/>
        </w:rPr>
      </w:pPr>
      <w:r w:rsidRPr="003F7381">
        <w:rPr>
          <w:rFonts w:ascii="Arial" w:hAnsi="Arial" w:cs="Arial"/>
          <w:sz w:val="22"/>
          <w:szCs w:val="22"/>
          <w:lang w:val="es-ES_tradnl"/>
        </w:rPr>
        <w:t>En ambos casos la Asistencia Técnica se realizará para para personas físicas, debiendo permitir el análisis de viabilidad y, en su caso, la elaboración del correspondiente plan de negocio, y debe servir como instrumento para la puesta en marcha del negocio y su perdurabilidad a medio y largo plazo, o la consolidación de negocios constituidos.</w:t>
      </w:r>
    </w:p>
    <w:p w:rsidR="00D67DF2" w:rsidRPr="003F7381" w:rsidRDefault="00D67DF2" w:rsidP="00D67DF2">
      <w:pPr>
        <w:pStyle w:val="Prrafodelista"/>
        <w:spacing w:before="120" w:after="120"/>
        <w:jc w:val="both"/>
        <w:rPr>
          <w:rFonts w:ascii="Arial" w:hAnsi="Arial" w:cs="Arial"/>
          <w:sz w:val="22"/>
          <w:szCs w:val="22"/>
          <w:lang w:val="es-ES_tradnl"/>
        </w:rPr>
      </w:pPr>
      <w:r w:rsidRPr="003F7381">
        <w:rPr>
          <w:rFonts w:ascii="Arial" w:hAnsi="Arial" w:cs="Arial"/>
          <w:sz w:val="22"/>
          <w:szCs w:val="22"/>
          <w:lang w:val="es-ES_tradnl"/>
        </w:rPr>
        <w:t>Igualmente, la Asistencia Técnica abarcará tanto la fase de evaluación del modelo de negocio (asesorando al emprendedor, identificando los puntos a mejorar,…, y definiendo la continuidad del proceso), la viabilidad económica financiera del proyecto y, en su caso, el acompañamiento en el lanzamiento y puesta en marcha del proyecto empresarial.</w:t>
      </w:r>
    </w:p>
    <w:p w:rsidR="00D67DF2" w:rsidRPr="003F7381" w:rsidRDefault="00D67DF2" w:rsidP="00D67DF2">
      <w:pPr>
        <w:spacing w:before="120" w:after="120"/>
        <w:ind w:left="708"/>
        <w:jc w:val="both"/>
        <w:rPr>
          <w:rFonts w:ascii="Arial" w:hAnsi="Arial" w:cs="Arial"/>
          <w:sz w:val="22"/>
          <w:szCs w:val="22"/>
        </w:rPr>
      </w:pPr>
      <w:r w:rsidRPr="003F7381">
        <w:rPr>
          <w:rFonts w:ascii="Arial" w:hAnsi="Arial" w:cs="Arial"/>
          <w:sz w:val="22"/>
          <w:szCs w:val="22"/>
        </w:rPr>
        <w:t>Estos servicios deberán desarrollarse en la Comunidad</w:t>
      </w:r>
      <w:r w:rsidR="004569A9">
        <w:rPr>
          <w:rFonts w:ascii="Arial" w:hAnsi="Arial" w:cs="Arial"/>
          <w:sz w:val="22"/>
          <w:szCs w:val="22"/>
        </w:rPr>
        <w:t xml:space="preserve"> </w:t>
      </w:r>
      <w:r w:rsidR="00121C77">
        <w:rPr>
          <w:rFonts w:ascii="Arial" w:hAnsi="Arial" w:cs="Arial"/>
          <w:sz w:val="22"/>
          <w:szCs w:val="22"/>
        </w:rPr>
        <w:t xml:space="preserve">Autónoma del Principado de Asturias. </w:t>
      </w:r>
    </w:p>
    <w:p w:rsidR="00D67DF2" w:rsidRPr="003F7381" w:rsidRDefault="00D67DF2" w:rsidP="00D67DF2">
      <w:pPr>
        <w:spacing w:before="120" w:after="120"/>
        <w:ind w:left="708"/>
        <w:jc w:val="both"/>
        <w:rPr>
          <w:rFonts w:ascii="Arial" w:hAnsi="Arial" w:cs="Arial"/>
          <w:sz w:val="22"/>
          <w:szCs w:val="22"/>
        </w:rPr>
      </w:pPr>
      <w:r w:rsidRPr="003F7381">
        <w:rPr>
          <w:rFonts w:ascii="Arial" w:hAnsi="Arial" w:cs="Arial"/>
          <w:sz w:val="22"/>
          <w:szCs w:val="22"/>
        </w:rPr>
        <w:t xml:space="preserve">Las actuaciones en </w:t>
      </w:r>
      <w:r w:rsidR="00121C77">
        <w:rPr>
          <w:rFonts w:ascii="Arial" w:hAnsi="Arial" w:cs="Arial"/>
          <w:sz w:val="22"/>
          <w:szCs w:val="22"/>
        </w:rPr>
        <w:t xml:space="preserve">los diferentes </w:t>
      </w:r>
      <w:r w:rsidRPr="003F7381">
        <w:rPr>
          <w:rFonts w:ascii="Arial" w:hAnsi="Arial" w:cs="Arial"/>
          <w:sz w:val="22"/>
          <w:szCs w:val="22"/>
        </w:rPr>
        <w:t xml:space="preserve"> territorios</w:t>
      </w:r>
      <w:r w:rsidR="00121C77">
        <w:rPr>
          <w:rFonts w:ascii="Arial" w:hAnsi="Arial" w:cs="Arial"/>
          <w:sz w:val="22"/>
          <w:szCs w:val="22"/>
        </w:rPr>
        <w:t xml:space="preserve"> del Principado de </w:t>
      </w:r>
      <w:r w:rsidR="00D33101">
        <w:rPr>
          <w:rFonts w:ascii="Arial" w:hAnsi="Arial" w:cs="Arial"/>
          <w:sz w:val="22"/>
          <w:szCs w:val="22"/>
        </w:rPr>
        <w:t>Asturias</w:t>
      </w:r>
      <w:r w:rsidRPr="003F7381">
        <w:rPr>
          <w:rFonts w:ascii="Arial" w:hAnsi="Arial" w:cs="Arial"/>
          <w:sz w:val="22"/>
          <w:szCs w:val="22"/>
        </w:rPr>
        <w:t xml:space="preserve"> dependerán de las necesidades detectadas por Inserta Empleo, comunicándose con la antelación suficiente para la correcta prestación del servicio.</w:t>
      </w:r>
    </w:p>
    <w:p w:rsidR="00D67DF2" w:rsidRPr="003F7381" w:rsidRDefault="00D67DF2" w:rsidP="00B146D7">
      <w:pPr>
        <w:numPr>
          <w:ilvl w:val="0"/>
          <w:numId w:val="18"/>
        </w:numPr>
        <w:spacing w:before="120" w:after="120"/>
        <w:jc w:val="both"/>
        <w:rPr>
          <w:rFonts w:ascii="Arial" w:hAnsi="Arial" w:cs="Arial"/>
          <w:sz w:val="22"/>
          <w:szCs w:val="22"/>
        </w:rPr>
      </w:pPr>
      <w:r w:rsidRPr="003F7381">
        <w:rPr>
          <w:rFonts w:ascii="Arial" w:hAnsi="Arial" w:cs="Arial"/>
          <w:b/>
          <w:sz w:val="22"/>
          <w:szCs w:val="22"/>
        </w:rPr>
        <w:t>Consultoría</w:t>
      </w:r>
      <w:r w:rsidRPr="003F7381">
        <w:rPr>
          <w:rFonts w:ascii="Arial" w:hAnsi="Arial" w:cs="Arial"/>
          <w:sz w:val="22"/>
          <w:szCs w:val="22"/>
        </w:rPr>
        <w:t xml:space="preserve"> </w:t>
      </w:r>
      <w:r w:rsidRPr="00344947">
        <w:rPr>
          <w:rFonts w:ascii="Arial" w:hAnsi="Arial" w:cs="Arial"/>
          <w:b/>
          <w:sz w:val="22"/>
          <w:szCs w:val="22"/>
        </w:rPr>
        <w:t>para la dinamización, participación y/o generación de espacios</w:t>
      </w:r>
      <w:r w:rsidRPr="003F7381">
        <w:rPr>
          <w:rFonts w:ascii="Arial" w:hAnsi="Arial" w:cs="Arial"/>
          <w:sz w:val="22"/>
          <w:szCs w:val="22"/>
        </w:rPr>
        <w:t xml:space="preserve"> (online y/o físicos) para la captación y motivación a personas con discapacidad hacia el emprendimiento (espacios para compartir experiencias, </w:t>
      </w:r>
      <w:proofErr w:type="spellStart"/>
      <w:r w:rsidRPr="003F7381">
        <w:rPr>
          <w:rFonts w:ascii="Arial" w:hAnsi="Arial" w:cs="Arial"/>
          <w:sz w:val="22"/>
          <w:szCs w:val="22"/>
        </w:rPr>
        <w:t>networking</w:t>
      </w:r>
      <w:proofErr w:type="spellEnd"/>
      <w:r w:rsidRPr="003F7381">
        <w:rPr>
          <w:rFonts w:ascii="Arial" w:hAnsi="Arial" w:cs="Arial"/>
          <w:sz w:val="22"/>
          <w:szCs w:val="22"/>
        </w:rPr>
        <w:t>, ferias de fomento del emprendimiento,…).</w:t>
      </w:r>
    </w:p>
    <w:p w:rsidR="00D67DF2" w:rsidRPr="003F7381" w:rsidRDefault="00D67DF2" w:rsidP="00B146D7">
      <w:pPr>
        <w:numPr>
          <w:ilvl w:val="0"/>
          <w:numId w:val="18"/>
        </w:numPr>
        <w:spacing w:before="120" w:after="120"/>
        <w:jc w:val="both"/>
        <w:rPr>
          <w:rFonts w:ascii="Arial" w:hAnsi="Arial" w:cs="Arial"/>
          <w:sz w:val="22"/>
          <w:szCs w:val="22"/>
        </w:rPr>
      </w:pPr>
      <w:r w:rsidRPr="003F7381">
        <w:rPr>
          <w:rFonts w:ascii="Arial" w:hAnsi="Arial" w:cs="Arial"/>
          <w:b/>
          <w:sz w:val="22"/>
          <w:szCs w:val="22"/>
        </w:rPr>
        <w:t>Asistencia telemática</w:t>
      </w:r>
      <w:r w:rsidRPr="003F7381">
        <w:rPr>
          <w:rFonts w:ascii="Arial" w:hAnsi="Arial" w:cs="Arial"/>
          <w:sz w:val="22"/>
          <w:szCs w:val="22"/>
        </w:rPr>
        <w:t>, que consistirá en la atención telemática puntual para un asesoramiento concreto y/o la resolución de dudas (que no conlleva una Asistencia Técnica definida en el punto 1.).</w:t>
      </w:r>
    </w:p>
    <w:p w:rsidR="00D67DF2" w:rsidRPr="003F7381" w:rsidRDefault="00D67DF2" w:rsidP="00B146D7">
      <w:pPr>
        <w:numPr>
          <w:ilvl w:val="0"/>
          <w:numId w:val="18"/>
        </w:numPr>
        <w:spacing w:before="120" w:after="120"/>
        <w:jc w:val="both"/>
        <w:rPr>
          <w:rFonts w:ascii="Arial" w:hAnsi="Arial" w:cs="Arial"/>
          <w:b/>
          <w:sz w:val="22"/>
          <w:szCs w:val="22"/>
        </w:rPr>
      </w:pPr>
      <w:r w:rsidRPr="003F7381">
        <w:rPr>
          <w:rFonts w:ascii="Arial" w:hAnsi="Arial" w:cs="Arial"/>
          <w:b/>
          <w:sz w:val="22"/>
          <w:szCs w:val="22"/>
        </w:rPr>
        <w:t>Formación a</w:t>
      </w:r>
      <w:r w:rsidR="004D1C87">
        <w:rPr>
          <w:rFonts w:ascii="Arial" w:hAnsi="Arial" w:cs="Arial"/>
          <w:b/>
          <w:sz w:val="22"/>
          <w:szCs w:val="22"/>
        </w:rPr>
        <w:t xml:space="preserve"> </w:t>
      </w:r>
      <w:r w:rsidR="00D33101">
        <w:rPr>
          <w:rFonts w:ascii="Arial" w:hAnsi="Arial" w:cs="Arial"/>
          <w:b/>
          <w:sz w:val="22"/>
          <w:szCs w:val="22"/>
        </w:rPr>
        <w:t>los técnicos</w:t>
      </w:r>
      <w:r w:rsidRPr="003F7381">
        <w:rPr>
          <w:rFonts w:ascii="Arial" w:hAnsi="Arial" w:cs="Arial"/>
          <w:b/>
          <w:sz w:val="22"/>
          <w:szCs w:val="22"/>
        </w:rPr>
        <w:t xml:space="preserve"> de Inserta Empleo</w:t>
      </w:r>
      <w:r w:rsidR="004D1C87">
        <w:rPr>
          <w:rFonts w:ascii="Arial" w:hAnsi="Arial" w:cs="Arial"/>
          <w:b/>
          <w:sz w:val="22"/>
          <w:szCs w:val="22"/>
        </w:rPr>
        <w:t xml:space="preserve"> Asturias</w:t>
      </w:r>
      <w:r w:rsidRPr="003F7381">
        <w:rPr>
          <w:rFonts w:ascii="Arial" w:hAnsi="Arial" w:cs="Arial"/>
          <w:b/>
          <w:sz w:val="22"/>
          <w:szCs w:val="22"/>
        </w:rPr>
        <w:t xml:space="preserve"> </w:t>
      </w:r>
      <w:r w:rsidR="004D1C87">
        <w:rPr>
          <w:rFonts w:ascii="Arial" w:hAnsi="Arial" w:cs="Arial"/>
          <w:b/>
          <w:sz w:val="22"/>
          <w:szCs w:val="22"/>
        </w:rPr>
        <w:t>encargados de la orientación, seguimiento e intermediación laboral,</w:t>
      </w:r>
      <w:r w:rsidRPr="003F7381">
        <w:rPr>
          <w:rFonts w:ascii="Arial" w:hAnsi="Arial" w:cs="Arial"/>
          <w:b/>
          <w:sz w:val="22"/>
          <w:szCs w:val="22"/>
        </w:rPr>
        <w:t xml:space="preserve"> en la dinamización de </w:t>
      </w:r>
      <w:r w:rsidRPr="003F7381">
        <w:rPr>
          <w:rFonts w:ascii="Arial" w:hAnsi="Arial" w:cs="Arial"/>
          <w:b/>
          <w:sz w:val="22"/>
          <w:szCs w:val="22"/>
        </w:rPr>
        <w:lastRenderedPageBreak/>
        <w:t>proyectos de Emprendimiento Sostenible</w:t>
      </w:r>
      <w:r w:rsidRPr="003F7381">
        <w:rPr>
          <w:rFonts w:ascii="Arial" w:hAnsi="Arial" w:cs="Arial"/>
          <w:sz w:val="22"/>
          <w:szCs w:val="22"/>
        </w:rPr>
        <w:t>, para la actualización de conocimientos, formación en promoción y asesoramiento a emprendedores, formación en herramientas y modelos de gestión, etc.</w:t>
      </w:r>
    </w:p>
    <w:p w:rsidR="00D67DF2" w:rsidRPr="003F7381" w:rsidRDefault="00D67DF2" w:rsidP="00D67DF2">
      <w:pPr>
        <w:spacing w:before="120" w:after="120"/>
        <w:jc w:val="both"/>
        <w:rPr>
          <w:rFonts w:ascii="Arial" w:hAnsi="Arial" w:cs="Arial"/>
          <w:b/>
          <w:strike/>
          <w:sz w:val="22"/>
          <w:szCs w:val="22"/>
          <w:lang w:val="es-ES_tradnl"/>
        </w:rPr>
      </w:pPr>
      <w:r w:rsidRPr="003F7381">
        <w:rPr>
          <w:rFonts w:ascii="Arial" w:hAnsi="Arial" w:cs="Arial"/>
          <w:sz w:val="22"/>
          <w:szCs w:val="22"/>
        </w:rPr>
        <w:t xml:space="preserve">El límite para la ejecución de los servicios se establecerá por el importe total del contrato establecido en este </w:t>
      </w:r>
      <w:r w:rsidR="00333120" w:rsidRPr="003F7381">
        <w:rPr>
          <w:rFonts w:ascii="Arial" w:hAnsi="Arial" w:cs="Arial"/>
          <w:sz w:val="22"/>
          <w:szCs w:val="22"/>
        </w:rPr>
        <w:t>pliego,</w:t>
      </w:r>
      <w:r w:rsidRPr="003F7381">
        <w:rPr>
          <w:rFonts w:ascii="Arial" w:hAnsi="Arial" w:cs="Arial"/>
          <w:sz w:val="22"/>
          <w:szCs w:val="22"/>
        </w:rPr>
        <w:t xml:space="preserve"> así como por el plazo de ejecución del contrato.</w:t>
      </w:r>
    </w:p>
    <w:p w:rsidR="00B62126" w:rsidRPr="00D67DF2" w:rsidRDefault="00B62126" w:rsidP="002C35E5">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4E02CE" w:rsidRPr="003F7381" w:rsidRDefault="004E02CE" w:rsidP="004E02CE">
      <w:pPr>
        <w:spacing w:after="120"/>
        <w:jc w:val="both"/>
        <w:rPr>
          <w:rFonts w:ascii="Arial" w:hAnsi="Arial" w:cs="Arial"/>
          <w:color w:val="000000"/>
          <w:sz w:val="22"/>
          <w:szCs w:val="22"/>
        </w:rPr>
      </w:pPr>
      <w:r w:rsidRPr="003F7381">
        <w:rPr>
          <w:rFonts w:ascii="Arial" w:hAnsi="Arial" w:cs="Arial"/>
          <w:color w:val="000000"/>
          <w:sz w:val="22"/>
          <w:szCs w:val="22"/>
        </w:rPr>
        <w:t>El concurso está dirigido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74110C" w:rsidRPr="004F2C74" w:rsidRDefault="0074110C" w:rsidP="004F2C74">
      <w:pPr>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CC4C13" w:rsidRPr="0044578C" w:rsidRDefault="00CC4C13" w:rsidP="00CC4C13">
      <w:pPr>
        <w:jc w:val="both"/>
        <w:rPr>
          <w:rFonts w:ascii="Arial" w:hAnsi="Arial" w:cs="Arial"/>
          <w:color w:val="000000"/>
          <w:sz w:val="22"/>
          <w:szCs w:val="22"/>
        </w:rPr>
      </w:pPr>
      <w:r w:rsidRPr="0044578C">
        <w:rPr>
          <w:rFonts w:ascii="Arial" w:hAnsi="Arial" w:cs="Arial"/>
          <w:color w:val="000000"/>
          <w:sz w:val="22"/>
          <w:szCs w:val="22"/>
        </w:rPr>
        <w:t>El plazo de ejecución previsto para el contrato será desde la firma del contrato hasta el 30 de septiembre de 2019, o en todo caso hasta agotar el importe que Inserta Empleo destina como máximo a estos servicios (18.0000 euros Base Imponible).</w:t>
      </w:r>
    </w:p>
    <w:p w:rsidR="00CC4C13" w:rsidRPr="0044578C" w:rsidRDefault="00CC4C13" w:rsidP="00CC4C13">
      <w:pPr>
        <w:jc w:val="both"/>
        <w:rPr>
          <w:rFonts w:ascii="Arial" w:hAnsi="Arial" w:cs="Arial"/>
          <w:color w:val="000000"/>
          <w:sz w:val="22"/>
          <w:szCs w:val="22"/>
        </w:rPr>
      </w:pPr>
    </w:p>
    <w:p w:rsidR="00147C87" w:rsidRDefault="00CC4C13" w:rsidP="00CC4C13">
      <w:pPr>
        <w:autoSpaceDE w:val="0"/>
        <w:autoSpaceDN w:val="0"/>
        <w:adjustRightInd w:val="0"/>
        <w:jc w:val="both"/>
        <w:rPr>
          <w:rFonts w:ascii="Arial" w:hAnsi="Arial" w:cs="Arial"/>
          <w:sz w:val="22"/>
          <w:szCs w:val="22"/>
          <w:lang w:val="es-ES_tradnl"/>
        </w:rPr>
      </w:pPr>
      <w:r w:rsidRPr="0044578C">
        <w:rPr>
          <w:rFonts w:ascii="Arial" w:hAnsi="Arial" w:cs="Arial"/>
          <w:sz w:val="22"/>
          <w:szCs w:val="22"/>
          <w:lang w:val="es-ES_tradnl"/>
        </w:rPr>
        <w:t>No se contempla la posibilidad de prórroga del mismo.</w:t>
      </w:r>
    </w:p>
    <w:p w:rsidR="00CC4C13" w:rsidRPr="00147C87" w:rsidRDefault="00CC4C13"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BC034D" w:rsidRPr="003F7381" w:rsidRDefault="00BC034D" w:rsidP="00BC034D">
      <w:pPr>
        <w:pStyle w:val="Default"/>
        <w:jc w:val="both"/>
        <w:rPr>
          <w:color w:val="auto"/>
          <w:sz w:val="22"/>
          <w:szCs w:val="22"/>
          <w:u w:val="single"/>
          <w:lang w:val="es-ES_tradnl"/>
        </w:rPr>
      </w:pPr>
      <w:r w:rsidRPr="003F7381">
        <w:rPr>
          <w:color w:val="auto"/>
          <w:sz w:val="22"/>
          <w:szCs w:val="22"/>
          <w:lang w:val="es-ES_tradnl"/>
        </w:rPr>
        <w:t>El precio máximo de licitación se fija en 1</w:t>
      </w:r>
      <w:r w:rsidR="005A7137">
        <w:rPr>
          <w:color w:val="auto"/>
          <w:sz w:val="22"/>
          <w:szCs w:val="22"/>
          <w:lang w:val="es-ES_tradnl"/>
        </w:rPr>
        <w:t>3</w:t>
      </w:r>
      <w:r w:rsidRPr="003F7381">
        <w:rPr>
          <w:color w:val="auto"/>
          <w:sz w:val="22"/>
          <w:szCs w:val="22"/>
          <w:lang w:val="es-ES_tradnl"/>
        </w:rPr>
        <w:t xml:space="preserve">0 euros/hora (IVA no incluido). </w:t>
      </w:r>
      <w:r w:rsidRPr="003F7381">
        <w:rPr>
          <w:color w:val="auto"/>
          <w:sz w:val="22"/>
          <w:szCs w:val="22"/>
          <w:u w:val="single"/>
          <w:lang w:val="es-ES_tradnl"/>
        </w:rPr>
        <w:t>Este será el precio que se tomará como referencia para la valoración económica de las propuestas.</w:t>
      </w:r>
    </w:p>
    <w:p w:rsidR="00BC034D" w:rsidRPr="003F7381" w:rsidRDefault="00BC034D" w:rsidP="00BC034D">
      <w:pPr>
        <w:pStyle w:val="Default"/>
        <w:jc w:val="both"/>
        <w:rPr>
          <w:b/>
          <w:color w:val="auto"/>
          <w:sz w:val="22"/>
          <w:szCs w:val="22"/>
          <w:lang w:val="es-ES_tradnl"/>
        </w:rPr>
      </w:pPr>
    </w:p>
    <w:p w:rsidR="00BC034D" w:rsidRPr="003F7381" w:rsidRDefault="00BC034D" w:rsidP="00BC034D">
      <w:pPr>
        <w:pStyle w:val="Default"/>
        <w:jc w:val="both"/>
        <w:rPr>
          <w:color w:val="auto"/>
          <w:sz w:val="22"/>
          <w:szCs w:val="22"/>
          <w:lang w:val="es-ES_tradnl"/>
        </w:rPr>
      </w:pPr>
      <w:r w:rsidRPr="003F7381">
        <w:rPr>
          <w:color w:val="auto"/>
          <w:sz w:val="22"/>
          <w:szCs w:val="22"/>
          <w:lang w:val="es-ES_tradnl"/>
        </w:rPr>
        <w:t>Importe máximo de licitación:</w:t>
      </w:r>
      <w:r w:rsidRPr="003F7381">
        <w:rPr>
          <w:color w:val="auto"/>
          <w:sz w:val="22"/>
          <w:szCs w:val="22"/>
          <w:lang w:val="es-ES_tradnl"/>
        </w:rPr>
        <w:tab/>
        <w:t>1</w:t>
      </w:r>
      <w:r w:rsidR="005A7137">
        <w:rPr>
          <w:color w:val="auto"/>
          <w:sz w:val="22"/>
          <w:szCs w:val="22"/>
          <w:lang w:val="es-ES_tradnl"/>
        </w:rPr>
        <w:t>3</w:t>
      </w:r>
      <w:r w:rsidRPr="003F7381">
        <w:rPr>
          <w:color w:val="auto"/>
          <w:sz w:val="22"/>
          <w:szCs w:val="22"/>
          <w:lang w:val="es-ES_tradnl"/>
        </w:rPr>
        <w:t>0,00 euros/alumno</w:t>
      </w:r>
    </w:p>
    <w:p w:rsidR="00BC034D" w:rsidRPr="003F7381" w:rsidRDefault="005A7137" w:rsidP="00BC034D">
      <w:pPr>
        <w:pStyle w:val="Default"/>
        <w:jc w:val="both"/>
        <w:rPr>
          <w:color w:val="auto"/>
          <w:sz w:val="22"/>
          <w:szCs w:val="22"/>
          <w:lang w:val="es-ES_tradnl"/>
        </w:rPr>
      </w:pPr>
      <w:r>
        <w:rPr>
          <w:color w:val="auto"/>
          <w:sz w:val="22"/>
          <w:szCs w:val="22"/>
          <w:lang w:val="es-ES_tradnl"/>
        </w:rPr>
        <w:t>Impuesto del Valor Añadido:</w:t>
      </w:r>
      <w:r>
        <w:rPr>
          <w:color w:val="auto"/>
          <w:sz w:val="22"/>
          <w:szCs w:val="22"/>
          <w:lang w:val="es-ES_tradnl"/>
        </w:rPr>
        <w:tab/>
      </w:r>
      <w:r>
        <w:rPr>
          <w:color w:val="auto"/>
          <w:sz w:val="22"/>
          <w:szCs w:val="22"/>
          <w:lang w:val="es-ES_tradnl"/>
        </w:rPr>
        <w:tab/>
        <w:t xml:space="preserve">  27</w:t>
      </w:r>
      <w:r w:rsidR="00BC034D" w:rsidRPr="003F7381">
        <w:rPr>
          <w:color w:val="auto"/>
          <w:sz w:val="22"/>
          <w:szCs w:val="22"/>
          <w:lang w:val="es-ES_tradnl"/>
        </w:rPr>
        <w:t>,</w:t>
      </w:r>
      <w:r>
        <w:rPr>
          <w:color w:val="auto"/>
          <w:sz w:val="22"/>
          <w:szCs w:val="22"/>
          <w:lang w:val="es-ES_tradnl"/>
        </w:rPr>
        <w:t>3</w:t>
      </w:r>
      <w:r w:rsidR="00BC034D" w:rsidRPr="003F7381">
        <w:rPr>
          <w:color w:val="auto"/>
          <w:sz w:val="22"/>
          <w:szCs w:val="22"/>
          <w:lang w:val="es-ES_tradnl"/>
        </w:rPr>
        <w:t>0 euros/alumno</w:t>
      </w:r>
    </w:p>
    <w:p w:rsidR="00BC034D" w:rsidRPr="003F7381" w:rsidRDefault="00BC034D" w:rsidP="00BC034D">
      <w:pPr>
        <w:pStyle w:val="Default"/>
        <w:jc w:val="both"/>
        <w:rPr>
          <w:color w:val="auto"/>
          <w:sz w:val="22"/>
          <w:szCs w:val="22"/>
          <w:lang w:val="es-ES_tradnl"/>
        </w:rPr>
      </w:pPr>
      <w:r w:rsidRPr="003F7381">
        <w:rPr>
          <w:color w:val="auto"/>
          <w:sz w:val="22"/>
          <w:szCs w:val="22"/>
          <w:lang w:val="es-ES_tradnl"/>
        </w:rPr>
        <w:t>Importe total:</w:t>
      </w:r>
      <w:r w:rsidRPr="003F7381">
        <w:rPr>
          <w:color w:val="auto"/>
          <w:sz w:val="22"/>
          <w:szCs w:val="22"/>
          <w:lang w:val="es-ES_tradnl"/>
        </w:rPr>
        <w:tab/>
      </w:r>
      <w:r w:rsidRPr="003F7381">
        <w:rPr>
          <w:color w:val="auto"/>
          <w:sz w:val="22"/>
          <w:szCs w:val="22"/>
          <w:lang w:val="es-ES_tradnl"/>
        </w:rPr>
        <w:tab/>
      </w:r>
      <w:r w:rsidRPr="003F7381">
        <w:rPr>
          <w:color w:val="auto"/>
          <w:sz w:val="22"/>
          <w:szCs w:val="22"/>
          <w:lang w:val="es-ES_tradnl"/>
        </w:rPr>
        <w:tab/>
      </w:r>
      <w:r w:rsidRPr="003F7381">
        <w:rPr>
          <w:color w:val="auto"/>
          <w:sz w:val="22"/>
          <w:szCs w:val="22"/>
          <w:lang w:val="es-ES_tradnl"/>
        </w:rPr>
        <w:tab/>
        <w:t>1</w:t>
      </w:r>
      <w:r w:rsidR="005A7137">
        <w:rPr>
          <w:color w:val="auto"/>
          <w:sz w:val="22"/>
          <w:szCs w:val="22"/>
          <w:lang w:val="es-ES_tradnl"/>
        </w:rPr>
        <w:t>57</w:t>
      </w:r>
      <w:r w:rsidRPr="003F7381">
        <w:rPr>
          <w:color w:val="auto"/>
          <w:sz w:val="22"/>
          <w:szCs w:val="22"/>
          <w:lang w:val="es-ES_tradnl"/>
        </w:rPr>
        <w:t>,</w:t>
      </w:r>
      <w:r w:rsidR="005A7137">
        <w:rPr>
          <w:color w:val="auto"/>
          <w:sz w:val="22"/>
          <w:szCs w:val="22"/>
          <w:lang w:val="es-ES_tradnl"/>
        </w:rPr>
        <w:t>3</w:t>
      </w:r>
      <w:r w:rsidRPr="003F7381">
        <w:rPr>
          <w:color w:val="auto"/>
          <w:sz w:val="22"/>
          <w:szCs w:val="22"/>
          <w:lang w:val="es-ES_tradnl"/>
        </w:rPr>
        <w:t>0 euros/alumno</w:t>
      </w:r>
    </w:p>
    <w:p w:rsidR="00BC034D" w:rsidRPr="003F7381" w:rsidRDefault="00BC034D" w:rsidP="00BC034D">
      <w:pPr>
        <w:pStyle w:val="Default"/>
        <w:jc w:val="both"/>
        <w:rPr>
          <w:color w:val="auto"/>
          <w:sz w:val="22"/>
          <w:szCs w:val="22"/>
          <w:lang w:val="es-ES_tradnl"/>
        </w:rPr>
      </w:pPr>
      <w:r w:rsidRPr="003F7381">
        <w:rPr>
          <w:color w:val="auto"/>
          <w:sz w:val="22"/>
          <w:szCs w:val="22"/>
          <w:lang w:val="es-ES_tradnl"/>
        </w:rPr>
        <w:t xml:space="preserve">En todo caso, </w:t>
      </w:r>
      <w:r w:rsidRPr="003F7381">
        <w:rPr>
          <w:color w:val="auto"/>
          <w:sz w:val="22"/>
          <w:szCs w:val="22"/>
          <w:u w:val="single"/>
          <w:lang w:val="es-ES_tradnl"/>
        </w:rPr>
        <w:t>el presupuesto máximo que Inserta Empleo destinará a estos servicios</w:t>
      </w:r>
      <w:r w:rsidRPr="003F7381">
        <w:rPr>
          <w:color w:val="auto"/>
          <w:sz w:val="22"/>
          <w:szCs w:val="22"/>
          <w:lang w:val="es-ES_tradnl"/>
        </w:rPr>
        <w:t xml:space="preserve"> será de:</w:t>
      </w:r>
    </w:p>
    <w:p w:rsidR="00BC034D" w:rsidRDefault="00BC034D" w:rsidP="00BC034D">
      <w:pPr>
        <w:pStyle w:val="Default"/>
        <w:jc w:val="both"/>
        <w:rPr>
          <w:color w:val="auto"/>
          <w:sz w:val="22"/>
          <w:szCs w:val="22"/>
          <w:u w:val="single"/>
          <w:lang w:val="es-ES_tradnl"/>
        </w:rPr>
      </w:pPr>
    </w:p>
    <w:p w:rsidR="00BC034D" w:rsidRPr="003F7381" w:rsidRDefault="00BC034D" w:rsidP="00BC034D">
      <w:pPr>
        <w:pStyle w:val="Default"/>
        <w:jc w:val="both"/>
        <w:rPr>
          <w:color w:val="auto"/>
          <w:sz w:val="22"/>
          <w:szCs w:val="22"/>
          <w:u w:val="single"/>
          <w:lang w:val="es-ES_tradnl"/>
        </w:rPr>
      </w:pPr>
      <w:r w:rsidRPr="003F7381">
        <w:rPr>
          <w:color w:val="auto"/>
          <w:sz w:val="22"/>
          <w:szCs w:val="22"/>
          <w:u w:val="single"/>
          <w:lang w:val="es-ES_tradnl"/>
        </w:rPr>
        <w:t>PRESUPUESTO GLOBAL DE LA LICITACIÓN:</w:t>
      </w:r>
    </w:p>
    <w:p w:rsidR="00BC034D" w:rsidRPr="003F7381" w:rsidRDefault="00BC034D" w:rsidP="00BC034D">
      <w:pPr>
        <w:pStyle w:val="Default"/>
        <w:jc w:val="both"/>
        <w:rPr>
          <w:color w:val="auto"/>
          <w:sz w:val="22"/>
          <w:szCs w:val="22"/>
          <w:lang w:val="es-ES_tradnl"/>
        </w:rPr>
      </w:pPr>
    </w:p>
    <w:p w:rsidR="00BC034D" w:rsidRPr="003F7381" w:rsidRDefault="00BC034D" w:rsidP="00BC034D">
      <w:pPr>
        <w:pStyle w:val="Default"/>
        <w:jc w:val="both"/>
        <w:rPr>
          <w:color w:val="auto"/>
          <w:sz w:val="22"/>
          <w:szCs w:val="22"/>
          <w:lang w:val="es-ES_tradnl"/>
        </w:rPr>
      </w:pPr>
      <w:r w:rsidRPr="003F7381">
        <w:rPr>
          <w:color w:val="auto"/>
          <w:sz w:val="22"/>
          <w:szCs w:val="22"/>
          <w:lang w:val="es-ES_tradnl"/>
        </w:rPr>
        <w:t>Valor estimado del contrato:</w:t>
      </w:r>
      <w:r w:rsidRPr="003F7381">
        <w:rPr>
          <w:color w:val="auto"/>
          <w:sz w:val="22"/>
          <w:szCs w:val="22"/>
          <w:lang w:val="es-ES_tradnl"/>
        </w:rPr>
        <w:tab/>
      </w:r>
      <w:r w:rsidRPr="003F7381">
        <w:rPr>
          <w:color w:val="auto"/>
          <w:sz w:val="22"/>
          <w:szCs w:val="22"/>
          <w:lang w:val="es-ES_tradnl"/>
        </w:rPr>
        <w:tab/>
      </w:r>
      <w:r w:rsidR="00C47FAC">
        <w:rPr>
          <w:color w:val="auto"/>
          <w:sz w:val="22"/>
          <w:szCs w:val="22"/>
          <w:lang w:val="es-ES_tradnl"/>
        </w:rPr>
        <w:t>18</w:t>
      </w:r>
      <w:r w:rsidRPr="003F7381">
        <w:rPr>
          <w:color w:val="auto"/>
          <w:sz w:val="22"/>
          <w:szCs w:val="22"/>
          <w:lang w:val="es-ES_tradnl"/>
        </w:rPr>
        <w:t>.000 euros</w:t>
      </w:r>
    </w:p>
    <w:p w:rsidR="00BC034D" w:rsidRPr="003F7381" w:rsidRDefault="00BC034D" w:rsidP="00BC034D">
      <w:pPr>
        <w:pStyle w:val="Default"/>
        <w:jc w:val="both"/>
        <w:rPr>
          <w:color w:val="auto"/>
          <w:sz w:val="22"/>
          <w:szCs w:val="22"/>
          <w:lang w:val="es-ES_tradnl"/>
        </w:rPr>
      </w:pPr>
      <w:r w:rsidRPr="003F7381">
        <w:rPr>
          <w:color w:val="auto"/>
          <w:sz w:val="22"/>
          <w:szCs w:val="22"/>
          <w:lang w:val="es-ES_tradnl"/>
        </w:rPr>
        <w:t>Importe del contrato:</w:t>
      </w:r>
      <w:r w:rsidRPr="003F7381">
        <w:rPr>
          <w:color w:val="auto"/>
          <w:sz w:val="22"/>
          <w:szCs w:val="22"/>
          <w:lang w:val="es-ES_tradnl"/>
        </w:rPr>
        <w:tab/>
      </w:r>
      <w:r w:rsidRPr="003F7381">
        <w:rPr>
          <w:color w:val="auto"/>
          <w:sz w:val="22"/>
          <w:szCs w:val="22"/>
          <w:lang w:val="es-ES_tradnl"/>
        </w:rPr>
        <w:tab/>
      </w:r>
      <w:r w:rsidRPr="003F7381">
        <w:rPr>
          <w:color w:val="auto"/>
          <w:sz w:val="22"/>
          <w:szCs w:val="22"/>
          <w:lang w:val="es-ES_tradnl"/>
        </w:rPr>
        <w:tab/>
      </w:r>
      <w:r w:rsidR="00C47FAC">
        <w:rPr>
          <w:color w:val="auto"/>
          <w:sz w:val="22"/>
          <w:szCs w:val="22"/>
          <w:lang w:val="es-ES_tradnl"/>
        </w:rPr>
        <w:t>18</w:t>
      </w:r>
      <w:r w:rsidRPr="003F7381">
        <w:rPr>
          <w:color w:val="auto"/>
          <w:sz w:val="22"/>
          <w:szCs w:val="22"/>
          <w:lang w:val="es-ES_tradnl"/>
        </w:rPr>
        <w:t>.000 euros</w:t>
      </w:r>
    </w:p>
    <w:p w:rsidR="00BC034D" w:rsidRPr="003F7381" w:rsidRDefault="00BC034D" w:rsidP="00BC034D">
      <w:pPr>
        <w:pStyle w:val="Default"/>
        <w:jc w:val="both"/>
        <w:rPr>
          <w:color w:val="auto"/>
          <w:sz w:val="22"/>
          <w:szCs w:val="22"/>
          <w:lang w:val="es-ES_tradnl"/>
        </w:rPr>
      </w:pPr>
      <w:r w:rsidRPr="003F7381">
        <w:rPr>
          <w:color w:val="auto"/>
          <w:sz w:val="22"/>
          <w:szCs w:val="22"/>
          <w:lang w:val="es-ES_tradnl"/>
        </w:rPr>
        <w:t>Impuesto del Valor Añadido:</w:t>
      </w:r>
      <w:r w:rsidRPr="003F7381">
        <w:rPr>
          <w:color w:val="auto"/>
          <w:sz w:val="22"/>
          <w:szCs w:val="22"/>
          <w:lang w:val="es-ES_tradnl"/>
        </w:rPr>
        <w:tab/>
        <w:t xml:space="preserve">  </w:t>
      </w:r>
      <w:r w:rsidRPr="003F7381">
        <w:rPr>
          <w:color w:val="auto"/>
          <w:sz w:val="22"/>
          <w:szCs w:val="22"/>
          <w:lang w:val="es-ES_tradnl"/>
        </w:rPr>
        <w:tab/>
        <w:t xml:space="preserve">  </w:t>
      </w:r>
      <w:r w:rsidR="00C47FAC">
        <w:rPr>
          <w:color w:val="auto"/>
          <w:sz w:val="22"/>
          <w:szCs w:val="22"/>
          <w:lang w:val="es-ES_tradnl"/>
        </w:rPr>
        <w:t>3.780</w:t>
      </w:r>
      <w:r w:rsidRPr="003F7381">
        <w:rPr>
          <w:color w:val="auto"/>
          <w:sz w:val="22"/>
          <w:szCs w:val="22"/>
          <w:lang w:val="es-ES_tradnl"/>
        </w:rPr>
        <w:t xml:space="preserve"> euros</w:t>
      </w:r>
    </w:p>
    <w:p w:rsidR="00BC034D" w:rsidRPr="003F7381" w:rsidRDefault="00BC034D" w:rsidP="00BC034D">
      <w:pPr>
        <w:pStyle w:val="Default"/>
        <w:jc w:val="both"/>
        <w:rPr>
          <w:color w:val="auto"/>
          <w:sz w:val="22"/>
          <w:szCs w:val="22"/>
          <w:lang w:val="es-ES_tradnl"/>
        </w:rPr>
      </w:pPr>
      <w:r w:rsidRPr="003F7381">
        <w:rPr>
          <w:color w:val="auto"/>
          <w:sz w:val="22"/>
          <w:szCs w:val="22"/>
          <w:lang w:val="es-ES_tradnl"/>
        </w:rPr>
        <w:t>Importe total:</w:t>
      </w:r>
      <w:r w:rsidRPr="003F7381">
        <w:rPr>
          <w:color w:val="auto"/>
          <w:sz w:val="22"/>
          <w:szCs w:val="22"/>
          <w:lang w:val="es-ES_tradnl"/>
        </w:rPr>
        <w:tab/>
      </w:r>
      <w:r w:rsidRPr="003F7381">
        <w:rPr>
          <w:color w:val="auto"/>
          <w:sz w:val="22"/>
          <w:szCs w:val="22"/>
          <w:lang w:val="es-ES_tradnl"/>
        </w:rPr>
        <w:tab/>
      </w:r>
      <w:r w:rsidRPr="003F7381">
        <w:rPr>
          <w:color w:val="auto"/>
          <w:sz w:val="22"/>
          <w:szCs w:val="22"/>
          <w:lang w:val="es-ES_tradnl"/>
        </w:rPr>
        <w:tab/>
      </w:r>
      <w:r w:rsidRPr="003F7381">
        <w:rPr>
          <w:color w:val="auto"/>
          <w:sz w:val="22"/>
          <w:szCs w:val="22"/>
          <w:lang w:val="es-ES_tradnl"/>
        </w:rPr>
        <w:tab/>
      </w:r>
      <w:r w:rsidR="00C47FAC">
        <w:rPr>
          <w:color w:val="auto"/>
          <w:sz w:val="22"/>
          <w:szCs w:val="22"/>
          <w:lang w:val="es-ES_tradnl"/>
        </w:rPr>
        <w:t>21.780</w:t>
      </w:r>
      <w:r w:rsidRPr="003F7381">
        <w:rPr>
          <w:color w:val="auto"/>
          <w:sz w:val="22"/>
          <w:szCs w:val="22"/>
          <w:lang w:val="es-ES_tradnl"/>
        </w:rPr>
        <w:t>.euros</w:t>
      </w:r>
    </w:p>
    <w:p w:rsidR="00BC034D" w:rsidRPr="003F7381" w:rsidRDefault="00BC034D" w:rsidP="00BC034D">
      <w:pPr>
        <w:pStyle w:val="Default"/>
        <w:jc w:val="both"/>
        <w:rPr>
          <w:spacing w:val="-2"/>
          <w:sz w:val="22"/>
          <w:szCs w:val="22"/>
          <w:lang w:val="es-ES_tradnl"/>
        </w:rPr>
      </w:pPr>
    </w:p>
    <w:p w:rsidR="00BC034D" w:rsidRPr="003F7381" w:rsidRDefault="00BC034D" w:rsidP="00BC034D">
      <w:pPr>
        <w:autoSpaceDE w:val="0"/>
        <w:autoSpaceDN w:val="0"/>
        <w:adjustRightInd w:val="0"/>
        <w:jc w:val="both"/>
        <w:rPr>
          <w:rFonts w:ascii="Arial" w:hAnsi="Arial" w:cs="Arial"/>
          <w:bCs/>
          <w:i/>
          <w:iCs/>
          <w:sz w:val="22"/>
          <w:szCs w:val="22"/>
          <w:lang w:val="es-ES_tradnl"/>
        </w:rPr>
      </w:pPr>
      <w:r w:rsidRPr="003F7381">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BC034D" w:rsidRPr="003F7381" w:rsidRDefault="00BC034D" w:rsidP="00BC034D">
      <w:pPr>
        <w:autoSpaceDE w:val="0"/>
        <w:autoSpaceDN w:val="0"/>
        <w:adjustRightInd w:val="0"/>
        <w:jc w:val="both"/>
        <w:rPr>
          <w:rFonts w:ascii="Arial" w:hAnsi="Arial" w:cs="Arial"/>
          <w:b/>
          <w:bCs/>
          <w:iCs/>
          <w:sz w:val="22"/>
          <w:szCs w:val="22"/>
          <w:lang w:val="es-ES_tradnl"/>
        </w:rPr>
      </w:pPr>
    </w:p>
    <w:p w:rsidR="00BC034D" w:rsidRPr="003F7381" w:rsidRDefault="00BC034D" w:rsidP="00BC034D">
      <w:pPr>
        <w:autoSpaceDE w:val="0"/>
        <w:autoSpaceDN w:val="0"/>
        <w:adjustRightInd w:val="0"/>
        <w:jc w:val="both"/>
        <w:rPr>
          <w:rFonts w:ascii="Arial" w:hAnsi="Arial" w:cs="Arial"/>
          <w:bCs/>
          <w:iCs/>
          <w:sz w:val="22"/>
          <w:szCs w:val="22"/>
          <w:u w:val="single"/>
          <w:lang w:val="es-ES_tradnl"/>
        </w:rPr>
      </w:pPr>
      <w:r w:rsidRPr="003F7381">
        <w:rPr>
          <w:rFonts w:ascii="Arial" w:hAnsi="Arial" w:cs="Arial"/>
          <w:bCs/>
          <w:iCs/>
          <w:sz w:val="22"/>
          <w:szCs w:val="22"/>
          <w:u w:val="single"/>
          <w:lang w:val="es-ES_tradnl"/>
        </w:rPr>
        <w:t xml:space="preserve">Notas Importantes: </w:t>
      </w:r>
    </w:p>
    <w:p w:rsidR="00BC034D" w:rsidRPr="003F7381" w:rsidRDefault="00BC034D" w:rsidP="00BC034D">
      <w:pPr>
        <w:autoSpaceDE w:val="0"/>
        <w:autoSpaceDN w:val="0"/>
        <w:adjustRightInd w:val="0"/>
        <w:jc w:val="both"/>
        <w:rPr>
          <w:rFonts w:ascii="Arial" w:hAnsi="Arial" w:cs="Arial"/>
          <w:bCs/>
          <w:iCs/>
          <w:sz w:val="22"/>
          <w:szCs w:val="22"/>
          <w:lang w:val="es-ES_tradnl"/>
        </w:rPr>
      </w:pPr>
    </w:p>
    <w:p w:rsidR="00BC034D" w:rsidRPr="003F7381" w:rsidRDefault="00BC034D" w:rsidP="00B146D7">
      <w:pPr>
        <w:pStyle w:val="Prrafodelista"/>
        <w:numPr>
          <w:ilvl w:val="0"/>
          <w:numId w:val="19"/>
        </w:numPr>
        <w:autoSpaceDE w:val="0"/>
        <w:autoSpaceDN w:val="0"/>
        <w:adjustRightInd w:val="0"/>
        <w:contextualSpacing/>
        <w:jc w:val="both"/>
        <w:rPr>
          <w:rFonts w:ascii="Arial" w:hAnsi="Arial" w:cs="Arial"/>
          <w:sz w:val="22"/>
          <w:szCs w:val="22"/>
          <w:lang w:val="es-ES_tradnl"/>
        </w:rPr>
      </w:pPr>
      <w:r w:rsidRPr="003F7381">
        <w:rPr>
          <w:rFonts w:ascii="Arial" w:hAnsi="Arial" w:cs="Arial"/>
          <w:sz w:val="22"/>
          <w:szCs w:val="22"/>
          <w:lang w:val="es-ES_tradnl"/>
        </w:rPr>
        <w:t xml:space="preserve">El precio ofertado por el licitador en la proposición económica se expresará únicamente en </w:t>
      </w:r>
      <w:r w:rsidRPr="003F7381">
        <w:rPr>
          <w:rFonts w:ascii="Arial" w:hAnsi="Arial" w:cs="Arial"/>
          <w:sz w:val="22"/>
          <w:szCs w:val="22"/>
          <w:u w:val="single"/>
          <w:lang w:val="es-ES_tradnl"/>
        </w:rPr>
        <w:t>euros/hora</w:t>
      </w:r>
      <w:r w:rsidRPr="003F7381">
        <w:rPr>
          <w:rFonts w:ascii="Arial" w:hAnsi="Arial" w:cs="Arial"/>
          <w:sz w:val="22"/>
          <w:szCs w:val="22"/>
          <w:lang w:val="es-ES_tradnl"/>
        </w:rPr>
        <w:t xml:space="preserve"> sin exceder del precio máximo fijado.</w:t>
      </w:r>
    </w:p>
    <w:p w:rsidR="00BC034D" w:rsidRPr="003F7381" w:rsidRDefault="00BC034D" w:rsidP="00BC034D">
      <w:pPr>
        <w:autoSpaceDE w:val="0"/>
        <w:autoSpaceDN w:val="0"/>
        <w:adjustRightInd w:val="0"/>
        <w:jc w:val="both"/>
        <w:rPr>
          <w:rFonts w:ascii="Arial" w:hAnsi="Arial" w:cs="Arial"/>
          <w:sz w:val="22"/>
          <w:szCs w:val="22"/>
          <w:lang w:val="es-ES_tradnl"/>
        </w:rPr>
      </w:pPr>
    </w:p>
    <w:p w:rsidR="00BC034D" w:rsidRPr="003F7381" w:rsidRDefault="00BC034D" w:rsidP="00B146D7">
      <w:pPr>
        <w:pStyle w:val="Prrafodelista"/>
        <w:numPr>
          <w:ilvl w:val="0"/>
          <w:numId w:val="19"/>
        </w:numPr>
        <w:autoSpaceDE w:val="0"/>
        <w:autoSpaceDN w:val="0"/>
        <w:adjustRightInd w:val="0"/>
        <w:contextualSpacing/>
        <w:jc w:val="both"/>
        <w:rPr>
          <w:rFonts w:ascii="Arial" w:hAnsi="Arial" w:cs="Arial"/>
          <w:bCs/>
          <w:iCs/>
          <w:sz w:val="22"/>
          <w:szCs w:val="22"/>
          <w:lang w:val="es-ES_tradnl"/>
        </w:rPr>
      </w:pPr>
      <w:r w:rsidRPr="003F7381">
        <w:rPr>
          <w:rFonts w:ascii="Arial" w:hAnsi="Arial" w:cs="Arial"/>
          <w:bCs/>
          <w:iCs/>
          <w:sz w:val="22"/>
          <w:szCs w:val="22"/>
          <w:lang w:val="es-ES_tradnl"/>
        </w:rPr>
        <w:lastRenderedPageBreak/>
        <w:t xml:space="preserve">La </w:t>
      </w:r>
      <w:r w:rsidRPr="003F7381">
        <w:rPr>
          <w:rFonts w:ascii="Arial" w:hAnsi="Arial" w:cs="Arial"/>
          <w:bCs/>
          <w:iCs/>
          <w:sz w:val="22"/>
          <w:szCs w:val="22"/>
          <w:u w:val="single"/>
          <w:lang w:val="es-ES_tradnl"/>
        </w:rPr>
        <w:t>Asistencia Telefónica y Telemática</w:t>
      </w:r>
      <w:r w:rsidRPr="003F7381">
        <w:rPr>
          <w:rFonts w:ascii="Arial" w:hAnsi="Arial" w:cs="Arial"/>
          <w:bCs/>
          <w:iCs/>
          <w:sz w:val="22"/>
          <w:szCs w:val="22"/>
          <w:lang w:val="es-ES_tradnl"/>
        </w:rPr>
        <w:t xml:space="preserve"> contemplada como instrumento de apoyo de los Servicios de Asistencia Técnica </w:t>
      </w:r>
      <w:r w:rsidRPr="003F7381">
        <w:rPr>
          <w:rFonts w:ascii="Arial" w:hAnsi="Arial" w:cs="Arial"/>
          <w:sz w:val="22"/>
          <w:szCs w:val="22"/>
        </w:rPr>
        <w:t xml:space="preserve">y </w:t>
      </w:r>
      <w:r w:rsidRPr="003F7381">
        <w:rPr>
          <w:rFonts w:ascii="Arial" w:hAnsi="Arial" w:cs="Arial"/>
          <w:bCs/>
          <w:iCs/>
          <w:sz w:val="22"/>
          <w:szCs w:val="22"/>
          <w:lang w:val="es-ES_tradnl"/>
        </w:rPr>
        <w:t>Consultoría para el diseño de Proyectos de</w:t>
      </w:r>
      <w:r w:rsidRPr="003F7381">
        <w:rPr>
          <w:rFonts w:ascii="Arial" w:hAnsi="Arial" w:cs="Arial"/>
          <w:sz w:val="22"/>
          <w:szCs w:val="22"/>
        </w:rPr>
        <w:t xml:space="preserve"> Emprendimiento Sostenible se considera incluida en los procesos de asistencia y consultoría, y no será en ningún caso objeto de facturación</w:t>
      </w:r>
      <w:r w:rsidRPr="003F7381">
        <w:rPr>
          <w:rFonts w:ascii="Arial" w:hAnsi="Arial" w:cs="Arial"/>
          <w:bCs/>
          <w:iCs/>
          <w:sz w:val="22"/>
          <w:szCs w:val="22"/>
          <w:lang w:val="es-ES_tradnl"/>
        </w:rPr>
        <w:t>.</w:t>
      </w:r>
    </w:p>
    <w:p w:rsidR="00BC034D" w:rsidRPr="003F7381" w:rsidRDefault="00BC034D" w:rsidP="00BC034D">
      <w:pPr>
        <w:autoSpaceDE w:val="0"/>
        <w:autoSpaceDN w:val="0"/>
        <w:adjustRightInd w:val="0"/>
        <w:jc w:val="both"/>
        <w:rPr>
          <w:rFonts w:ascii="Arial" w:hAnsi="Arial" w:cs="Arial"/>
          <w:bCs/>
          <w:iCs/>
          <w:sz w:val="22"/>
          <w:szCs w:val="22"/>
          <w:lang w:val="es-ES_tradnl"/>
        </w:rPr>
      </w:pPr>
    </w:p>
    <w:p w:rsidR="00BC034D" w:rsidRPr="003F7381" w:rsidRDefault="00BC034D" w:rsidP="00B146D7">
      <w:pPr>
        <w:pStyle w:val="Prrafodelista"/>
        <w:numPr>
          <w:ilvl w:val="0"/>
          <w:numId w:val="19"/>
        </w:numPr>
        <w:autoSpaceDE w:val="0"/>
        <w:autoSpaceDN w:val="0"/>
        <w:adjustRightInd w:val="0"/>
        <w:contextualSpacing/>
        <w:jc w:val="both"/>
        <w:rPr>
          <w:rFonts w:ascii="Arial" w:hAnsi="Arial" w:cs="Arial"/>
          <w:sz w:val="22"/>
          <w:szCs w:val="22"/>
        </w:rPr>
      </w:pPr>
      <w:r w:rsidRPr="003F7381">
        <w:rPr>
          <w:rFonts w:ascii="Arial" w:hAnsi="Arial" w:cs="Arial"/>
          <w:bCs/>
          <w:iCs/>
          <w:sz w:val="22"/>
          <w:szCs w:val="22"/>
          <w:lang w:val="es-ES_tradnl"/>
        </w:rPr>
        <w:t xml:space="preserve">El precio ofertado por la realización de los </w:t>
      </w:r>
      <w:r w:rsidRPr="003F7381">
        <w:rPr>
          <w:rFonts w:ascii="Arial" w:hAnsi="Arial" w:cs="Arial"/>
          <w:bCs/>
          <w:iCs/>
          <w:sz w:val="22"/>
          <w:szCs w:val="22"/>
          <w:u w:val="single"/>
          <w:lang w:val="es-ES_tradnl"/>
        </w:rPr>
        <w:t>trabajos de gabinete</w:t>
      </w:r>
      <w:r w:rsidRPr="003F7381">
        <w:rPr>
          <w:rFonts w:ascii="Arial" w:hAnsi="Arial" w:cs="Arial"/>
          <w:bCs/>
          <w:iCs/>
          <w:sz w:val="22"/>
          <w:szCs w:val="22"/>
          <w:lang w:val="es-ES_tradnl"/>
        </w:rPr>
        <w:t xml:space="preserve"> necesarios para el análisis y desarrollo de los proyectos será del 60</w:t>
      </w:r>
      <w:r w:rsidR="00E208B2" w:rsidRPr="003F7381">
        <w:rPr>
          <w:rFonts w:ascii="Arial" w:hAnsi="Arial" w:cs="Arial"/>
          <w:bCs/>
          <w:iCs/>
          <w:sz w:val="22"/>
          <w:szCs w:val="22"/>
          <w:lang w:val="es-ES_tradnl"/>
        </w:rPr>
        <w:t xml:space="preserve">% </w:t>
      </w:r>
      <w:r w:rsidR="00E208B2">
        <w:rPr>
          <w:rFonts w:ascii="Arial" w:hAnsi="Arial" w:cs="Arial"/>
          <w:bCs/>
          <w:iCs/>
          <w:sz w:val="22"/>
          <w:szCs w:val="22"/>
          <w:lang w:val="es-ES_tradnl"/>
        </w:rPr>
        <w:t>del</w:t>
      </w:r>
      <w:r w:rsidRPr="003F7381">
        <w:rPr>
          <w:rFonts w:ascii="Arial" w:hAnsi="Arial" w:cs="Arial"/>
          <w:bCs/>
          <w:iCs/>
          <w:sz w:val="22"/>
          <w:szCs w:val="22"/>
          <w:lang w:val="es-ES_tradnl"/>
        </w:rPr>
        <w:t xml:space="preserve"> precio ofertado</w:t>
      </w:r>
      <w:r w:rsidRPr="003F7381">
        <w:rPr>
          <w:rFonts w:ascii="Arial" w:hAnsi="Arial" w:cs="Arial"/>
          <w:sz w:val="22"/>
          <w:szCs w:val="22"/>
        </w:rPr>
        <w:t>.</w:t>
      </w:r>
    </w:p>
    <w:p w:rsidR="00790A62" w:rsidRPr="00CC7C3F" w:rsidRDefault="00790A62"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497568" w:rsidRPr="003F7381" w:rsidRDefault="00497568" w:rsidP="00497568">
      <w:pPr>
        <w:autoSpaceDE w:val="0"/>
        <w:autoSpaceDN w:val="0"/>
        <w:adjustRightInd w:val="0"/>
        <w:jc w:val="both"/>
        <w:rPr>
          <w:rFonts w:ascii="Arial" w:hAnsi="Arial" w:cs="Arial"/>
          <w:sz w:val="22"/>
          <w:szCs w:val="22"/>
          <w:lang w:val="es-ES_tradnl"/>
        </w:rPr>
      </w:pPr>
      <w:r w:rsidRPr="003F7381">
        <w:rPr>
          <w:rFonts w:ascii="Arial" w:hAnsi="Arial" w:cs="Arial"/>
          <w:b/>
          <w:sz w:val="22"/>
          <w:szCs w:val="22"/>
          <w:u w:val="single"/>
          <w:lang w:val="es-ES_tradnl"/>
        </w:rPr>
        <w:t>Tipo de concurrencia:</w:t>
      </w:r>
    </w:p>
    <w:p w:rsidR="00497568" w:rsidRPr="003F7381" w:rsidRDefault="00497568" w:rsidP="00497568">
      <w:pPr>
        <w:autoSpaceDE w:val="0"/>
        <w:autoSpaceDN w:val="0"/>
        <w:adjustRightInd w:val="0"/>
        <w:jc w:val="both"/>
        <w:rPr>
          <w:rFonts w:ascii="Arial" w:hAnsi="Arial" w:cs="Arial"/>
          <w:sz w:val="22"/>
          <w:szCs w:val="22"/>
          <w:lang w:val="es-ES_tradnl"/>
        </w:rPr>
      </w:pPr>
    </w:p>
    <w:p w:rsidR="00497568" w:rsidRPr="003F7381" w:rsidRDefault="00497568" w:rsidP="00497568">
      <w:pPr>
        <w:autoSpaceDE w:val="0"/>
        <w:autoSpaceDN w:val="0"/>
        <w:adjustRightInd w:val="0"/>
        <w:jc w:val="both"/>
        <w:rPr>
          <w:rFonts w:ascii="Arial" w:hAnsi="Arial" w:cs="Arial"/>
          <w:sz w:val="22"/>
          <w:szCs w:val="22"/>
          <w:lang w:val="es-ES_tradnl"/>
        </w:rPr>
      </w:pPr>
      <w:r w:rsidRPr="003F7381">
        <w:rPr>
          <w:rFonts w:ascii="Arial" w:hAnsi="Arial" w:cs="Arial"/>
          <w:sz w:val="22"/>
          <w:szCs w:val="22"/>
          <w:lang w:val="es-ES_tradnl"/>
        </w:rPr>
        <w:t>Concurso público. Publicación en web INSERTA EMPLEO.</w:t>
      </w:r>
    </w:p>
    <w:p w:rsidR="00497568" w:rsidRDefault="00497568" w:rsidP="00497568">
      <w:pPr>
        <w:autoSpaceDE w:val="0"/>
        <w:autoSpaceDN w:val="0"/>
        <w:adjustRightInd w:val="0"/>
        <w:jc w:val="both"/>
        <w:rPr>
          <w:rFonts w:ascii="Arial" w:hAnsi="Arial" w:cs="Arial"/>
          <w:b/>
          <w:sz w:val="22"/>
          <w:szCs w:val="22"/>
          <w:u w:val="single"/>
          <w:lang w:val="es-ES_tradnl"/>
        </w:rPr>
      </w:pPr>
      <w:r w:rsidRPr="003F7381">
        <w:rPr>
          <w:rFonts w:ascii="Arial" w:hAnsi="Arial" w:cs="Arial"/>
          <w:b/>
          <w:sz w:val="22"/>
          <w:szCs w:val="22"/>
          <w:u w:val="single"/>
          <w:lang w:val="es-ES_tradnl"/>
        </w:rPr>
        <w:t>Lugar y fecha límite para la presentación de ofertas:</w:t>
      </w:r>
    </w:p>
    <w:p w:rsidR="00497568" w:rsidRPr="00497568" w:rsidRDefault="00497568" w:rsidP="00497568">
      <w:pPr>
        <w:autoSpaceDE w:val="0"/>
        <w:autoSpaceDN w:val="0"/>
        <w:adjustRightInd w:val="0"/>
        <w:jc w:val="both"/>
        <w:rPr>
          <w:rFonts w:ascii="Arial" w:hAnsi="Arial" w:cs="Arial"/>
          <w:b/>
          <w:sz w:val="22"/>
          <w:szCs w:val="22"/>
          <w:u w:val="single"/>
          <w:lang w:val="es-ES_tradnl"/>
        </w:rPr>
      </w:pPr>
    </w:p>
    <w:p w:rsidR="00497568" w:rsidRPr="003F7381" w:rsidRDefault="00497568" w:rsidP="00497568">
      <w:pPr>
        <w:autoSpaceDE w:val="0"/>
        <w:autoSpaceDN w:val="0"/>
        <w:adjustRightInd w:val="0"/>
        <w:spacing w:after="200"/>
        <w:jc w:val="both"/>
        <w:rPr>
          <w:rFonts w:ascii="Arial" w:hAnsi="Arial" w:cs="Arial"/>
          <w:sz w:val="22"/>
          <w:szCs w:val="22"/>
          <w:lang w:val="es-ES_tradnl" w:eastAsia="en-US"/>
        </w:rPr>
      </w:pPr>
      <w:r w:rsidRPr="003F7381">
        <w:rPr>
          <w:rFonts w:ascii="Arial" w:hAnsi="Arial" w:cs="Arial"/>
          <w:sz w:val="22"/>
          <w:szCs w:val="22"/>
          <w:lang w:val="es-ES_tradnl" w:eastAsia="en-US"/>
        </w:rPr>
        <w:t>Domicilio de la Asociación INSERTA EMPLEO</w:t>
      </w:r>
      <w:r>
        <w:rPr>
          <w:rFonts w:ascii="Arial" w:hAnsi="Arial" w:cs="Arial"/>
          <w:sz w:val="22"/>
          <w:szCs w:val="22"/>
          <w:lang w:val="es-ES_tradnl" w:eastAsia="en-US"/>
        </w:rPr>
        <w:t xml:space="preserve"> ASTURIAS</w:t>
      </w:r>
      <w:r w:rsidRPr="003F7381">
        <w:rPr>
          <w:rFonts w:ascii="Arial" w:hAnsi="Arial" w:cs="Arial"/>
          <w:sz w:val="22"/>
          <w:szCs w:val="22"/>
          <w:lang w:val="es-ES_tradnl"/>
        </w:rPr>
        <w:t xml:space="preserve"> sito en C/ </w:t>
      </w:r>
      <w:r>
        <w:rPr>
          <w:rFonts w:ascii="Arial" w:hAnsi="Arial" w:cs="Arial"/>
          <w:sz w:val="22"/>
          <w:szCs w:val="22"/>
          <w:lang w:val="es-ES_tradnl"/>
        </w:rPr>
        <w:t>Marques de Pidal</w:t>
      </w:r>
      <w:r w:rsidRPr="003F7381">
        <w:rPr>
          <w:rFonts w:ascii="Arial" w:hAnsi="Arial" w:cs="Arial"/>
          <w:sz w:val="22"/>
          <w:szCs w:val="22"/>
          <w:lang w:val="es-ES_tradnl"/>
        </w:rPr>
        <w:t>, 1</w:t>
      </w:r>
      <w:r>
        <w:rPr>
          <w:rFonts w:ascii="Arial" w:hAnsi="Arial" w:cs="Arial"/>
          <w:sz w:val="22"/>
          <w:szCs w:val="22"/>
          <w:lang w:val="es-ES_tradnl"/>
        </w:rPr>
        <w:t>3, Bajo, 33004. Oviedo</w:t>
      </w:r>
      <w:r w:rsidRPr="003F7381">
        <w:rPr>
          <w:rFonts w:ascii="Arial" w:hAnsi="Arial" w:cs="Arial"/>
          <w:sz w:val="22"/>
          <w:szCs w:val="22"/>
          <w:lang w:val="es-ES_tradnl"/>
        </w:rPr>
        <w:t xml:space="preserve">, a la atención de </w:t>
      </w:r>
      <w:r w:rsidRPr="00720C80">
        <w:rPr>
          <w:rFonts w:ascii="Arial" w:hAnsi="Arial" w:cs="Arial"/>
          <w:b/>
          <w:sz w:val="22"/>
          <w:szCs w:val="22"/>
          <w:u w:val="single"/>
          <w:lang w:val="es-ES_tradnl"/>
        </w:rPr>
        <w:t xml:space="preserve">Eliecer Gutiérrez </w:t>
      </w:r>
      <w:r w:rsidR="00720C80" w:rsidRPr="00720C80">
        <w:rPr>
          <w:rFonts w:ascii="Arial" w:hAnsi="Arial" w:cs="Arial"/>
          <w:b/>
          <w:sz w:val="22"/>
          <w:szCs w:val="22"/>
          <w:u w:val="single"/>
          <w:lang w:val="es-ES_tradnl"/>
        </w:rPr>
        <w:t xml:space="preserve">Acevedo </w:t>
      </w:r>
      <w:r w:rsidRPr="003F7381">
        <w:rPr>
          <w:rFonts w:ascii="Arial" w:hAnsi="Arial" w:cs="Arial"/>
          <w:sz w:val="22"/>
          <w:szCs w:val="22"/>
          <w:lang w:val="es-ES_tradnl"/>
        </w:rPr>
        <w:t>(</w:t>
      </w:r>
      <w:hyperlink r:id="rId9" w:history="1">
        <w:r w:rsidR="00B57C8D" w:rsidRPr="00F73FB4">
          <w:rPr>
            <w:rStyle w:val="Hipervnculo"/>
            <w:rFonts w:ascii="Arial" w:hAnsi="Arial" w:cs="Arial"/>
            <w:sz w:val="22"/>
            <w:szCs w:val="22"/>
            <w:lang w:val="es-ES_tradnl"/>
          </w:rPr>
          <w:t>egutierrez.inserta@fundaciononce.es)</w:t>
        </w:r>
      </w:hyperlink>
      <w:r w:rsidRPr="003F7381">
        <w:rPr>
          <w:rFonts w:ascii="Arial" w:hAnsi="Arial" w:cs="Arial"/>
          <w:sz w:val="22"/>
          <w:szCs w:val="22"/>
          <w:lang w:val="es-ES_tradnl"/>
        </w:rPr>
        <w:t>),</w:t>
      </w:r>
      <w:r w:rsidR="00B57C8D">
        <w:rPr>
          <w:rFonts w:ascii="Arial" w:hAnsi="Arial" w:cs="Arial"/>
          <w:sz w:val="22"/>
          <w:szCs w:val="22"/>
          <w:lang w:val="es-ES_tradnl"/>
        </w:rPr>
        <w:t xml:space="preserve"> Técnico Atención a Demandantes y Formación</w:t>
      </w:r>
    </w:p>
    <w:p w:rsidR="00497568" w:rsidRDefault="00497568" w:rsidP="00497568">
      <w:pPr>
        <w:autoSpaceDE w:val="0"/>
        <w:autoSpaceDN w:val="0"/>
        <w:adjustRightInd w:val="0"/>
        <w:jc w:val="both"/>
        <w:rPr>
          <w:rFonts w:ascii="Arial" w:hAnsi="Arial" w:cs="Arial"/>
          <w:sz w:val="22"/>
          <w:szCs w:val="22"/>
          <w:lang w:val="es-ES_tradnl"/>
        </w:rPr>
      </w:pPr>
      <w:r w:rsidRPr="003F7381">
        <w:rPr>
          <w:rFonts w:ascii="Arial" w:hAnsi="Arial" w:cs="Arial"/>
          <w:sz w:val="22"/>
          <w:szCs w:val="22"/>
          <w:lang w:val="es-ES_tradnl"/>
        </w:rPr>
        <w:t>Fecha límite</w:t>
      </w:r>
      <w:r w:rsidRPr="003D795D">
        <w:rPr>
          <w:rFonts w:ascii="Arial" w:hAnsi="Arial" w:cs="Arial"/>
          <w:sz w:val="22"/>
          <w:szCs w:val="22"/>
          <w:lang w:val="es-ES_tradnl"/>
        </w:rPr>
        <w:t>:</w:t>
      </w:r>
      <w:r w:rsidRPr="003F7381">
        <w:rPr>
          <w:rFonts w:ascii="Arial" w:hAnsi="Arial" w:cs="Arial"/>
          <w:b/>
          <w:sz w:val="22"/>
          <w:szCs w:val="22"/>
          <w:lang w:val="es-ES_tradnl"/>
        </w:rPr>
        <w:t xml:space="preserve"> </w:t>
      </w:r>
      <w:r w:rsidR="00526668">
        <w:rPr>
          <w:rFonts w:ascii="Arial" w:hAnsi="Arial" w:cs="Arial"/>
          <w:b/>
          <w:sz w:val="22"/>
          <w:szCs w:val="22"/>
          <w:lang w:val="es-ES_tradnl"/>
        </w:rPr>
        <w:t>1</w:t>
      </w:r>
      <w:r w:rsidR="00453A34">
        <w:rPr>
          <w:rFonts w:ascii="Arial" w:hAnsi="Arial" w:cs="Arial"/>
          <w:b/>
          <w:sz w:val="22"/>
          <w:szCs w:val="22"/>
          <w:lang w:val="es-ES_tradnl"/>
        </w:rPr>
        <w:t>7</w:t>
      </w:r>
      <w:r w:rsidR="00526668">
        <w:rPr>
          <w:rFonts w:ascii="Arial" w:hAnsi="Arial" w:cs="Arial"/>
          <w:b/>
          <w:sz w:val="22"/>
          <w:szCs w:val="22"/>
          <w:lang w:val="es-ES_tradnl"/>
        </w:rPr>
        <w:t xml:space="preserve"> de mayo de 2019</w:t>
      </w:r>
      <w:r w:rsidRPr="003F7381">
        <w:rPr>
          <w:rFonts w:ascii="Arial" w:hAnsi="Arial" w:cs="Arial"/>
          <w:b/>
          <w:sz w:val="22"/>
          <w:szCs w:val="22"/>
          <w:lang w:val="es-ES_tradnl"/>
        </w:rPr>
        <w:t xml:space="preserve"> a las 14:00 horas</w:t>
      </w:r>
      <w:r w:rsidRPr="003F7381">
        <w:rPr>
          <w:rFonts w:ascii="Arial" w:hAnsi="Arial" w:cs="Arial"/>
          <w:sz w:val="22"/>
          <w:szCs w:val="22"/>
          <w:lang w:val="es-ES_tradnl"/>
        </w:rPr>
        <w:t>.</w:t>
      </w:r>
    </w:p>
    <w:p w:rsidR="00453A34" w:rsidRPr="003F7381" w:rsidRDefault="00453A34" w:rsidP="00497568">
      <w:pPr>
        <w:autoSpaceDE w:val="0"/>
        <w:autoSpaceDN w:val="0"/>
        <w:adjustRightInd w:val="0"/>
        <w:jc w:val="both"/>
        <w:rPr>
          <w:rFonts w:ascii="Arial" w:hAnsi="Arial" w:cs="Arial"/>
          <w:sz w:val="22"/>
          <w:szCs w:val="22"/>
          <w:lang w:val="es-ES_tradnl"/>
        </w:rPr>
      </w:pPr>
    </w:p>
    <w:p w:rsidR="00EF432A" w:rsidRPr="00B21B62" w:rsidRDefault="00497568" w:rsidP="00ED4430">
      <w:pPr>
        <w:autoSpaceDE w:val="0"/>
        <w:autoSpaceDN w:val="0"/>
        <w:adjustRightInd w:val="0"/>
        <w:spacing w:before="120" w:after="120" w:line="276" w:lineRule="auto"/>
        <w:jc w:val="both"/>
        <w:rPr>
          <w:rFonts w:ascii="Arial" w:hAnsi="Arial" w:cs="Arial"/>
          <w:sz w:val="22"/>
          <w:szCs w:val="22"/>
          <w:lang w:val="es-ES_tradnl" w:eastAsia="en-US"/>
        </w:rPr>
      </w:pPr>
      <w:r w:rsidRPr="003F7381">
        <w:rPr>
          <w:rFonts w:ascii="Arial" w:hAnsi="Arial" w:cs="Arial"/>
          <w:sz w:val="22"/>
          <w:szCs w:val="22"/>
          <w:lang w:val="es-ES_tradnl" w:eastAsia="en-US"/>
        </w:rPr>
        <w:t xml:space="preserve">Remitirse al </w:t>
      </w:r>
      <w:r w:rsidRPr="003F7381">
        <w:rPr>
          <w:rFonts w:ascii="Arial" w:hAnsi="Arial" w:cs="Arial"/>
          <w:b/>
          <w:sz w:val="22"/>
          <w:szCs w:val="22"/>
          <w:lang w:val="es-ES_tradnl" w:eastAsia="en-US"/>
        </w:rPr>
        <w:t>Bloque III (Bases de Licitación y Adjudicación) Apartado 2.1 del Pliego de Condiciones Generales</w:t>
      </w:r>
      <w:r w:rsidRPr="003F7381">
        <w:rPr>
          <w:rFonts w:ascii="Arial" w:hAnsi="Arial" w:cs="Arial"/>
          <w:sz w:val="22"/>
          <w:szCs w:val="22"/>
          <w:lang w:val="es-ES_tradnl" w:eastAsia="en-US"/>
        </w:rPr>
        <w:t xml:space="preserve"> para la Contratación, donde se especifica en detalle las indicaciones al respecto. </w:t>
      </w: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EF432A" w:rsidRDefault="00EF432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2.3.a.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EF432A" w:rsidRPr="00B21B62" w:rsidRDefault="00EF432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A95288" w:rsidRPr="00A95288" w:rsidRDefault="00A95288" w:rsidP="00A95288">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Características técnicas del servicio a contratar</w:t>
      </w:r>
    </w:p>
    <w:p w:rsidR="00B146D7" w:rsidRPr="003F7381" w:rsidRDefault="00B146D7" w:rsidP="00B146D7">
      <w:pPr>
        <w:jc w:val="both"/>
        <w:rPr>
          <w:rFonts w:ascii="Arial" w:hAnsi="Arial" w:cs="Arial"/>
          <w:b/>
          <w:sz w:val="22"/>
          <w:szCs w:val="22"/>
          <w:u w:val="single"/>
          <w:lang w:val="es-ES_tradnl"/>
        </w:rPr>
      </w:pPr>
    </w:p>
    <w:p w:rsidR="00B146D7" w:rsidRPr="003F7381" w:rsidRDefault="00B146D7" w:rsidP="00B146D7">
      <w:pPr>
        <w:jc w:val="both"/>
        <w:rPr>
          <w:rFonts w:ascii="Arial" w:hAnsi="Arial" w:cs="Arial"/>
          <w:sz w:val="22"/>
          <w:szCs w:val="22"/>
          <w:lang w:val="es-ES_tradnl"/>
        </w:rPr>
      </w:pPr>
    </w:p>
    <w:p w:rsidR="00B146D7" w:rsidRPr="003F7381" w:rsidRDefault="00B146D7" w:rsidP="00B146D7">
      <w:pPr>
        <w:numPr>
          <w:ilvl w:val="0"/>
          <w:numId w:val="29"/>
        </w:numPr>
        <w:tabs>
          <w:tab w:val="left" w:pos="426"/>
          <w:tab w:val="left" w:pos="567"/>
        </w:tabs>
        <w:jc w:val="both"/>
        <w:rPr>
          <w:rFonts w:ascii="Arial" w:hAnsi="Arial" w:cs="Arial"/>
          <w:b/>
          <w:sz w:val="22"/>
          <w:szCs w:val="22"/>
        </w:rPr>
      </w:pPr>
      <w:r w:rsidRPr="003F7381">
        <w:rPr>
          <w:rFonts w:ascii="Arial" w:hAnsi="Arial" w:cs="Arial"/>
          <w:b/>
          <w:sz w:val="22"/>
          <w:szCs w:val="22"/>
        </w:rPr>
        <w:t>Asistencia Técnica y Consultoría para la Creación de Empresas y para el Seguimiento de Empresas para la consolidación de Negocios Constituidos</w:t>
      </w:r>
    </w:p>
    <w:p w:rsidR="00B146D7" w:rsidRPr="003F7381" w:rsidRDefault="00B146D7" w:rsidP="00B146D7">
      <w:pPr>
        <w:tabs>
          <w:tab w:val="left" w:pos="426"/>
          <w:tab w:val="left" w:pos="567"/>
        </w:tabs>
        <w:jc w:val="both"/>
        <w:rPr>
          <w:rFonts w:ascii="Arial" w:hAnsi="Arial" w:cs="Arial"/>
          <w:b/>
          <w:sz w:val="22"/>
          <w:szCs w:val="22"/>
        </w:rPr>
      </w:pPr>
    </w:p>
    <w:p w:rsidR="00B146D7" w:rsidRPr="003F7381" w:rsidRDefault="00B146D7" w:rsidP="00B146D7">
      <w:pPr>
        <w:ind w:left="284"/>
        <w:jc w:val="both"/>
        <w:rPr>
          <w:rFonts w:ascii="Arial" w:hAnsi="Arial" w:cs="Arial"/>
          <w:b/>
          <w:sz w:val="22"/>
          <w:szCs w:val="22"/>
        </w:rPr>
      </w:pPr>
      <w:r w:rsidRPr="003F7381">
        <w:rPr>
          <w:rFonts w:ascii="Arial" w:hAnsi="Arial" w:cs="Arial"/>
          <w:sz w:val="22"/>
          <w:szCs w:val="22"/>
          <w:lang w:val="es-ES_tradnl"/>
        </w:rPr>
        <w:t xml:space="preserve">En el desarrollo del servicio de Asistencias Técnicas el dinamizador de emprendimiento de Inserta Empleo analizará inicialmente el nivel de desarrollo de la </w:t>
      </w:r>
      <w:r w:rsidRPr="003F7381">
        <w:rPr>
          <w:rFonts w:ascii="Arial" w:hAnsi="Arial" w:cs="Arial"/>
          <w:sz w:val="22"/>
          <w:szCs w:val="22"/>
          <w:lang w:val="es-ES_tradnl"/>
        </w:rPr>
        <w:lastRenderedPageBreak/>
        <w:t>idea de negocio (o estado de situación del negocio) presentada por el emprendedor, y en su caso le acompañará y efectuará su seguimiento con el consultor externo en caso de desarrollarse la Asistencia Técnica, delimitando con éste la asistencia necesaria en función del perfil y del estado de situación concreto. Ambas figuras son responsables (dinamizador de emprendimiento de Inserta Empleo y consultor externo) del efectivo desarrollo de las actuaciones acordadas, a través del correcto seguimiento, control y evaluación de las mismas.</w:t>
      </w:r>
      <w:r w:rsidRPr="003F7381" w:rsidDel="00D9484E">
        <w:rPr>
          <w:rFonts w:ascii="Arial" w:hAnsi="Arial" w:cs="Arial"/>
          <w:b/>
          <w:sz w:val="22"/>
          <w:szCs w:val="22"/>
        </w:rPr>
        <w:t xml:space="preserve"> </w:t>
      </w:r>
    </w:p>
    <w:p w:rsidR="00B146D7" w:rsidRPr="003F7381" w:rsidRDefault="00B146D7" w:rsidP="00B146D7">
      <w:pPr>
        <w:jc w:val="both"/>
        <w:rPr>
          <w:rFonts w:ascii="Arial" w:hAnsi="Arial" w:cs="Arial"/>
          <w:sz w:val="22"/>
          <w:szCs w:val="22"/>
        </w:rPr>
      </w:pPr>
    </w:p>
    <w:p w:rsidR="00B146D7" w:rsidRPr="003F7381" w:rsidRDefault="00B146D7" w:rsidP="00B146D7">
      <w:pPr>
        <w:numPr>
          <w:ilvl w:val="2"/>
          <w:numId w:val="20"/>
        </w:numPr>
        <w:tabs>
          <w:tab w:val="clear" w:pos="371"/>
          <w:tab w:val="left" w:pos="567"/>
        </w:tabs>
        <w:ind w:left="567" w:hanging="283"/>
        <w:jc w:val="both"/>
        <w:rPr>
          <w:rFonts w:ascii="Arial" w:hAnsi="Arial" w:cs="Arial"/>
          <w:sz w:val="22"/>
          <w:szCs w:val="22"/>
        </w:rPr>
      </w:pPr>
      <w:r w:rsidRPr="003F7381">
        <w:rPr>
          <w:rFonts w:ascii="Arial" w:hAnsi="Arial" w:cs="Arial"/>
          <w:b/>
          <w:sz w:val="22"/>
          <w:szCs w:val="22"/>
        </w:rPr>
        <w:t>Objetivo</w:t>
      </w:r>
      <w:r w:rsidRPr="003F7381">
        <w:rPr>
          <w:rFonts w:ascii="Arial" w:hAnsi="Arial" w:cs="Arial"/>
          <w:sz w:val="22"/>
          <w:szCs w:val="22"/>
        </w:rPr>
        <w:t>: Apoyar al emprendedor para facilitar la puesta en marcha/consolidación de su proyecto empresarial y la identificación de los puntos fuertes y de los aspectos de mejora, a través del asesoramiento y la elaboración de un plan de negocio que permita el análisis de viabilidad y sirva como instrumento para la puesta en marcha del negocio/consolidación y su perdurabilidad a medio y largo plazo.</w:t>
      </w:r>
    </w:p>
    <w:p w:rsidR="00B146D7" w:rsidRPr="003F7381" w:rsidRDefault="00B146D7" w:rsidP="00B146D7">
      <w:pPr>
        <w:tabs>
          <w:tab w:val="left" w:pos="567"/>
        </w:tabs>
        <w:jc w:val="both"/>
        <w:rPr>
          <w:rFonts w:ascii="Arial" w:hAnsi="Arial" w:cs="Arial"/>
          <w:sz w:val="22"/>
          <w:szCs w:val="22"/>
        </w:rPr>
      </w:pPr>
    </w:p>
    <w:p w:rsidR="00B146D7" w:rsidRPr="003F7381" w:rsidRDefault="00B146D7" w:rsidP="00B146D7">
      <w:pPr>
        <w:numPr>
          <w:ilvl w:val="2"/>
          <w:numId w:val="20"/>
        </w:numPr>
        <w:tabs>
          <w:tab w:val="clear" w:pos="371"/>
          <w:tab w:val="left" w:pos="567"/>
        </w:tabs>
        <w:ind w:left="567" w:hanging="283"/>
        <w:jc w:val="both"/>
        <w:rPr>
          <w:rFonts w:ascii="Arial" w:hAnsi="Arial" w:cs="Arial"/>
          <w:sz w:val="22"/>
          <w:szCs w:val="22"/>
        </w:rPr>
      </w:pPr>
      <w:r w:rsidRPr="003F7381">
        <w:rPr>
          <w:rFonts w:ascii="Arial" w:hAnsi="Arial" w:cs="Arial"/>
          <w:b/>
          <w:sz w:val="22"/>
          <w:szCs w:val="22"/>
        </w:rPr>
        <w:t>Metodología</w:t>
      </w:r>
      <w:r w:rsidRPr="003F7381">
        <w:rPr>
          <w:rFonts w:ascii="Arial" w:hAnsi="Arial" w:cs="Arial"/>
          <w:sz w:val="22"/>
          <w:szCs w:val="22"/>
        </w:rPr>
        <w:t>: Se aplicará una metodología individualizada por proyecto, principalmente mediante asistencia presencial y complementariamente con asistencia telefónica y telemática.</w:t>
      </w:r>
    </w:p>
    <w:p w:rsidR="00B146D7" w:rsidRPr="003F7381" w:rsidRDefault="00B146D7" w:rsidP="00B146D7">
      <w:pPr>
        <w:pStyle w:val="Prrafodelista"/>
        <w:rPr>
          <w:rFonts w:ascii="Arial" w:hAnsi="Arial" w:cs="Arial"/>
          <w:sz w:val="22"/>
          <w:szCs w:val="22"/>
        </w:rPr>
      </w:pPr>
    </w:p>
    <w:p w:rsidR="00B146D7" w:rsidRPr="003F7381" w:rsidRDefault="00B146D7" w:rsidP="00B146D7">
      <w:pPr>
        <w:ind w:left="567"/>
        <w:jc w:val="both"/>
        <w:rPr>
          <w:rFonts w:ascii="Arial" w:hAnsi="Arial" w:cs="Arial"/>
          <w:sz w:val="22"/>
          <w:szCs w:val="22"/>
        </w:rPr>
      </w:pPr>
      <w:r w:rsidRPr="003F7381">
        <w:rPr>
          <w:rFonts w:ascii="Arial" w:hAnsi="Arial" w:cs="Arial"/>
          <w:sz w:val="22"/>
          <w:szCs w:val="22"/>
        </w:rPr>
        <w:t xml:space="preserve">El desarrollo de la Asistencia Técnica se debe basar en una consultoría presencial, estableciéndose como apoyo un instrumento de asistencia telefónica y telemática (como ayuda y complemento para el emprendedor, que es el ejecutor material del proyecto de empresa). </w:t>
      </w:r>
    </w:p>
    <w:p w:rsidR="00B146D7" w:rsidRPr="003F7381" w:rsidRDefault="00B146D7" w:rsidP="00B146D7">
      <w:pPr>
        <w:ind w:left="567"/>
        <w:jc w:val="both"/>
        <w:rPr>
          <w:rFonts w:ascii="Arial" w:hAnsi="Arial" w:cs="Arial"/>
          <w:sz w:val="22"/>
          <w:szCs w:val="22"/>
        </w:rPr>
      </w:pPr>
    </w:p>
    <w:p w:rsidR="00B146D7" w:rsidRPr="003F7381" w:rsidRDefault="00B146D7" w:rsidP="00B146D7">
      <w:pPr>
        <w:ind w:left="567"/>
        <w:jc w:val="both"/>
        <w:rPr>
          <w:rFonts w:ascii="Arial" w:hAnsi="Arial" w:cs="Arial"/>
          <w:sz w:val="22"/>
          <w:szCs w:val="22"/>
        </w:rPr>
      </w:pPr>
      <w:r w:rsidRPr="003F7381">
        <w:rPr>
          <w:rFonts w:ascii="Arial" w:hAnsi="Arial" w:cs="Arial"/>
          <w:sz w:val="22"/>
          <w:szCs w:val="22"/>
        </w:rPr>
        <w:t>El tiempo de asistencia telefónica y telemática no podrá superar el 35 % del tiempo total de Asistencia Técnica.</w:t>
      </w:r>
    </w:p>
    <w:p w:rsidR="00B146D7" w:rsidRPr="003F7381" w:rsidRDefault="00B146D7" w:rsidP="00B146D7">
      <w:pPr>
        <w:ind w:left="567"/>
        <w:jc w:val="both"/>
        <w:rPr>
          <w:rFonts w:ascii="Arial" w:hAnsi="Arial" w:cs="Arial"/>
          <w:sz w:val="22"/>
          <w:szCs w:val="22"/>
        </w:rPr>
      </w:pPr>
    </w:p>
    <w:p w:rsidR="00B146D7" w:rsidRPr="003F7381" w:rsidRDefault="00B146D7" w:rsidP="00B146D7">
      <w:pPr>
        <w:ind w:left="567"/>
        <w:jc w:val="both"/>
        <w:rPr>
          <w:rFonts w:ascii="Arial" w:hAnsi="Arial" w:cs="Arial"/>
          <w:sz w:val="22"/>
          <w:szCs w:val="22"/>
        </w:rPr>
      </w:pPr>
      <w:r w:rsidRPr="003F7381">
        <w:rPr>
          <w:rFonts w:ascii="Arial" w:hAnsi="Arial" w:cs="Arial"/>
          <w:sz w:val="22"/>
          <w:szCs w:val="22"/>
        </w:rPr>
        <w:t>El dinamizador de emprendimiento territorial de Inserta Empleo podrá solicitar al consultor, a los seis meses de la prestación de la Asistencia Técnica y siempre dentro del ámbito temporal de la prestación del servicio, la realización de un contacto con el emprendedor para recabar la información mínima de seguimiento del negocio.</w:t>
      </w:r>
    </w:p>
    <w:p w:rsidR="00B146D7" w:rsidRPr="003F7381" w:rsidRDefault="00B146D7" w:rsidP="00B146D7">
      <w:pPr>
        <w:ind w:left="284"/>
        <w:jc w:val="both"/>
        <w:rPr>
          <w:rFonts w:ascii="Arial" w:hAnsi="Arial" w:cs="Arial"/>
          <w:sz w:val="22"/>
          <w:szCs w:val="22"/>
        </w:rPr>
      </w:pPr>
    </w:p>
    <w:p w:rsidR="00B146D7" w:rsidRPr="003F7381" w:rsidRDefault="00B146D7" w:rsidP="00B146D7">
      <w:pPr>
        <w:numPr>
          <w:ilvl w:val="2"/>
          <w:numId w:val="20"/>
        </w:numPr>
        <w:tabs>
          <w:tab w:val="clear" w:pos="371"/>
          <w:tab w:val="left" w:pos="567"/>
        </w:tabs>
        <w:ind w:left="567" w:hanging="283"/>
        <w:jc w:val="both"/>
        <w:rPr>
          <w:rFonts w:ascii="Arial" w:hAnsi="Arial" w:cs="Arial"/>
          <w:sz w:val="22"/>
          <w:szCs w:val="22"/>
        </w:rPr>
      </w:pPr>
      <w:r w:rsidRPr="003F7381">
        <w:rPr>
          <w:rFonts w:ascii="Arial" w:hAnsi="Arial" w:cs="Arial"/>
          <w:b/>
          <w:sz w:val="22"/>
          <w:szCs w:val="22"/>
        </w:rPr>
        <w:t>Alcance</w:t>
      </w:r>
      <w:r w:rsidRPr="003F7381">
        <w:rPr>
          <w:rFonts w:ascii="Arial" w:hAnsi="Arial" w:cs="Arial"/>
          <w:sz w:val="22"/>
          <w:szCs w:val="22"/>
        </w:rPr>
        <w:t xml:space="preserve">: El tiempo y período durante el que se prestará el servicio de Asistencia Técnica se definirá, para cada proyecto, conjuntamente por el consultor y el dinamizador de emprendimiento territorial de Inserta Empleo en un primer contacto previo a la prestación del servicio, valorando las características del emprendedor y del proyecto, así como la naturaleza de las acciones identificadas para la prestación del servicio y el período de tiempo de consultoría estimado. </w:t>
      </w:r>
    </w:p>
    <w:p w:rsidR="00B146D7" w:rsidRPr="003F7381" w:rsidRDefault="00B146D7" w:rsidP="00B146D7">
      <w:pPr>
        <w:ind w:left="284"/>
        <w:jc w:val="both"/>
        <w:rPr>
          <w:rFonts w:ascii="Arial" w:hAnsi="Arial" w:cs="Arial"/>
          <w:sz w:val="22"/>
          <w:szCs w:val="22"/>
        </w:rPr>
      </w:pPr>
    </w:p>
    <w:p w:rsidR="00B146D7" w:rsidRPr="003F7381" w:rsidRDefault="00B146D7" w:rsidP="00B146D7">
      <w:pPr>
        <w:ind w:left="567"/>
        <w:jc w:val="both"/>
        <w:rPr>
          <w:rFonts w:ascii="Arial" w:hAnsi="Arial" w:cs="Arial"/>
          <w:sz w:val="22"/>
          <w:szCs w:val="22"/>
          <w:lang w:val="es-ES_tradnl"/>
        </w:rPr>
      </w:pPr>
      <w:r w:rsidRPr="003F7381">
        <w:rPr>
          <w:rFonts w:ascii="Arial" w:hAnsi="Arial" w:cs="Arial"/>
          <w:sz w:val="22"/>
          <w:szCs w:val="22"/>
        </w:rPr>
        <w:t>Este contacto previo, igualmente, confirmará (en su caso) la orientación inicial del dinamizador de emprendimiento territorial con respecto al análisis realizado inicialmente sobre</w:t>
      </w:r>
      <w:r w:rsidRPr="003F7381">
        <w:rPr>
          <w:rFonts w:ascii="Arial" w:hAnsi="Arial" w:cs="Arial"/>
          <w:sz w:val="22"/>
          <w:szCs w:val="22"/>
          <w:lang w:val="es-ES_tradnl"/>
        </w:rPr>
        <w:t xml:space="preserve"> el nivel de desarrollo de la idea de negocio/estado de situación presentado por el emprendedor y su viabilidad.</w:t>
      </w:r>
    </w:p>
    <w:p w:rsidR="00B146D7" w:rsidRPr="003F7381" w:rsidRDefault="00B146D7" w:rsidP="00B146D7">
      <w:pPr>
        <w:ind w:left="567"/>
        <w:jc w:val="both"/>
        <w:rPr>
          <w:rFonts w:ascii="Arial" w:hAnsi="Arial" w:cs="Arial"/>
          <w:sz w:val="22"/>
          <w:szCs w:val="22"/>
          <w:lang w:val="es-ES_tradnl"/>
        </w:rPr>
      </w:pPr>
    </w:p>
    <w:p w:rsidR="00B146D7" w:rsidRPr="003F7381" w:rsidRDefault="00B146D7" w:rsidP="00B146D7">
      <w:pPr>
        <w:ind w:left="567"/>
        <w:jc w:val="both"/>
        <w:rPr>
          <w:rFonts w:ascii="Arial" w:hAnsi="Arial" w:cs="Arial"/>
          <w:sz w:val="22"/>
          <w:szCs w:val="22"/>
        </w:rPr>
      </w:pPr>
      <w:r w:rsidRPr="003F7381">
        <w:rPr>
          <w:rFonts w:ascii="Arial" w:hAnsi="Arial" w:cs="Arial"/>
          <w:sz w:val="22"/>
          <w:szCs w:val="22"/>
        </w:rPr>
        <w:t>Una vez trasladada desde Inserta Empleo al consultor la necesidad de realización de una Asistencia Técnica a un emprendedor, no podrán trascurrir más de cinco días hábiles desde dicha notificación hasta la realización del primer contacto con el emprendedor.</w:t>
      </w:r>
    </w:p>
    <w:p w:rsidR="00B146D7" w:rsidRPr="003F7381" w:rsidRDefault="00B146D7" w:rsidP="00B146D7">
      <w:pPr>
        <w:pStyle w:val="Prrafodelista"/>
        <w:ind w:left="284"/>
        <w:rPr>
          <w:rFonts w:ascii="Arial" w:hAnsi="Arial" w:cs="Arial"/>
          <w:sz w:val="22"/>
          <w:szCs w:val="22"/>
        </w:rPr>
      </w:pPr>
    </w:p>
    <w:p w:rsidR="00B146D7" w:rsidRPr="003F7381" w:rsidRDefault="00B146D7" w:rsidP="00B146D7">
      <w:pPr>
        <w:numPr>
          <w:ilvl w:val="2"/>
          <w:numId w:val="20"/>
        </w:numPr>
        <w:tabs>
          <w:tab w:val="clear" w:pos="371"/>
          <w:tab w:val="left" w:pos="567"/>
        </w:tabs>
        <w:ind w:left="567" w:hanging="283"/>
        <w:jc w:val="both"/>
        <w:rPr>
          <w:rFonts w:ascii="Arial" w:hAnsi="Arial" w:cs="Arial"/>
          <w:sz w:val="22"/>
          <w:szCs w:val="22"/>
        </w:rPr>
      </w:pPr>
      <w:r w:rsidRPr="003F7381">
        <w:rPr>
          <w:rFonts w:ascii="Arial" w:hAnsi="Arial" w:cs="Arial"/>
          <w:b/>
          <w:sz w:val="22"/>
          <w:szCs w:val="22"/>
        </w:rPr>
        <w:t>Fases</w:t>
      </w:r>
      <w:r w:rsidRPr="003F7381">
        <w:rPr>
          <w:rFonts w:ascii="Arial" w:hAnsi="Arial" w:cs="Arial"/>
          <w:sz w:val="22"/>
          <w:szCs w:val="22"/>
        </w:rPr>
        <w:t>: En particular, la asistencia técnica se desarrollará en una extensión máxima que podrá estructurarse en las siguientes tres fases:</w:t>
      </w:r>
    </w:p>
    <w:p w:rsidR="00B146D7" w:rsidRPr="003F7381" w:rsidRDefault="00B146D7" w:rsidP="00B146D7">
      <w:pPr>
        <w:ind w:left="284"/>
        <w:jc w:val="both"/>
        <w:rPr>
          <w:rFonts w:ascii="Arial" w:hAnsi="Arial" w:cs="Arial"/>
          <w:sz w:val="22"/>
          <w:szCs w:val="22"/>
        </w:rPr>
      </w:pPr>
    </w:p>
    <w:p w:rsidR="00B146D7" w:rsidRPr="003F7381" w:rsidRDefault="00B146D7" w:rsidP="00B146D7">
      <w:pPr>
        <w:pStyle w:val="Prrafodelista"/>
        <w:numPr>
          <w:ilvl w:val="0"/>
          <w:numId w:val="21"/>
        </w:numPr>
        <w:tabs>
          <w:tab w:val="left" w:pos="1134"/>
        </w:tabs>
        <w:ind w:left="1134" w:hanging="283"/>
        <w:contextualSpacing/>
        <w:jc w:val="both"/>
        <w:rPr>
          <w:rFonts w:ascii="Arial" w:hAnsi="Arial" w:cs="Arial"/>
          <w:sz w:val="22"/>
          <w:szCs w:val="22"/>
        </w:rPr>
      </w:pPr>
      <w:r w:rsidRPr="003F7381">
        <w:rPr>
          <w:rFonts w:ascii="Arial" w:hAnsi="Arial" w:cs="Arial"/>
          <w:b/>
          <w:sz w:val="22"/>
          <w:szCs w:val="22"/>
        </w:rPr>
        <w:t>Evaluación del Modelo de Negocio</w:t>
      </w:r>
      <w:r w:rsidRPr="003F7381">
        <w:rPr>
          <w:rFonts w:ascii="Arial" w:hAnsi="Arial" w:cs="Arial"/>
          <w:sz w:val="22"/>
          <w:szCs w:val="22"/>
        </w:rPr>
        <w:t>: en la que el consultor especializado analizará y valorará la madurez del modelo de negocio (clientes, recursos, posicionamiento,...), asesorando al emprendedor sobre los puntos a mejorar o reorientar, y decidir la continuidad del proceso.</w:t>
      </w:r>
    </w:p>
    <w:p w:rsidR="00B146D7" w:rsidRPr="003F7381" w:rsidRDefault="00B146D7" w:rsidP="00B146D7">
      <w:pPr>
        <w:pStyle w:val="Prrafodelista"/>
        <w:numPr>
          <w:ilvl w:val="0"/>
          <w:numId w:val="21"/>
        </w:numPr>
        <w:tabs>
          <w:tab w:val="left" w:pos="1134"/>
        </w:tabs>
        <w:spacing w:before="120" w:after="120"/>
        <w:ind w:left="1134" w:hanging="283"/>
        <w:jc w:val="both"/>
        <w:rPr>
          <w:rFonts w:ascii="Arial" w:hAnsi="Arial" w:cs="Arial"/>
          <w:sz w:val="22"/>
          <w:szCs w:val="22"/>
        </w:rPr>
      </w:pPr>
      <w:r w:rsidRPr="003F7381">
        <w:rPr>
          <w:rFonts w:ascii="Arial" w:hAnsi="Arial" w:cs="Arial"/>
          <w:b/>
          <w:sz w:val="22"/>
          <w:szCs w:val="22"/>
        </w:rPr>
        <w:t>Viabilidad Económica-Financiera</w:t>
      </w:r>
      <w:r w:rsidRPr="003F7381">
        <w:rPr>
          <w:rFonts w:ascii="Arial" w:hAnsi="Arial" w:cs="Arial"/>
          <w:sz w:val="22"/>
          <w:szCs w:val="22"/>
        </w:rPr>
        <w:t>: en esta fase el experto analizará la solidez y solvencia económica del proyecto. Del resultado de esta fase y de la decisión del emprendedor tras el asesoramiento recibido, se decide la continuidad o no en la siguiente fase.</w:t>
      </w:r>
    </w:p>
    <w:p w:rsidR="00B146D7" w:rsidRPr="003F7381" w:rsidRDefault="00B146D7" w:rsidP="00B146D7">
      <w:pPr>
        <w:pStyle w:val="Prrafodelista"/>
        <w:numPr>
          <w:ilvl w:val="0"/>
          <w:numId w:val="21"/>
        </w:numPr>
        <w:tabs>
          <w:tab w:val="left" w:pos="1134"/>
        </w:tabs>
        <w:ind w:left="1134" w:hanging="283"/>
        <w:contextualSpacing/>
        <w:jc w:val="both"/>
        <w:rPr>
          <w:rFonts w:ascii="Arial" w:hAnsi="Arial" w:cs="Arial"/>
          <w:sz w:val="22"/>
          <w:szCs w:val="22"/>
        </w:rPr>
      </w:pPr>
      <w:r w:rsidRPr="003F7381">
        <w:rPr>
          <w:rFonts w:ascii="Arial" w:hAnsi="Arial" w:cs="Arial"/>
          <w:b/>
          <w:sz w:val="22"/>
          <w:szCs w:val="22"/>
        </w:rPr>
        <w:t>Lanzamiento y puesta en marcha</w:t>
      </w:r>
      <w:r w:rsidRPr="003F7381">
        <w:rPr>
          <w:rFonts w:ascii="Arial" w:hAnsi="Arial" w:cs="Arial"/>
          <w:sz w:val="22"/>
          <w:szCs w:val="22"/>
        </w:rPr>
        <w:t>: debiendo valorar el consultor, por la tipología y envergadura del proyecto, la prestación del servicio concreto a ofrecer y su duración.</w:t>
      </w:r>
    </w:p>
    <w:p w:rsidR="00B146D7" w:rsidRPr="003F7381" w:rsidRDefault="00B146D7" w:rsidP="00B146D7">
      <w:pPr>
        <w:jc w:val="both"/>
        <w:rPr>
          <w:rFonts w:ascii="Arial" w:hAnsi="Arial" w:cs="Arial"/>
          <w:sz w:val="22"/>
          <w:szCs w:val="22"/>
        </w:rPr>
      </w:pPr>
    </w:p>
    <w:p w:rsidR="00B146D7" w:rsidRPr="003F7381" w:rsidRDefault="00B146D7" w:rsidP="00B146D7">
      <w:pPr>
        <w:ind w:left="567"/>
        <w:jc w:val="both"/>
        <w:rPr>
          <w:rFonts w:ascii="Arial" w:hAnsi="Arial" w:cs="Arial"/>
          <w:sz w:val="22"/>
          <w:szCs w:val="22"/>
        </w:rPr>
      </w:pPr>
      <w:r w:rsidRPr="003F7381">
        <w:rPr>
          <w:rFonts w:ascii="Arial" w:hAnsi="Arial" w:cs="Arial"/>
          <w:sz w:val="22"/>
          <w:szCs w:val="22"/>
        </w:rPr>
        <w:t>Este modelo de tres fases debe permitir ajustar las necesidades de dedicación por proyecto conforme a la realidad evolutiva del mismo y del emprendedor, facilitando a su vez al dinamizador de emprendimiento de Inserta Empleo el seguimiento y evolución tanto del proyecto como del emprendedor en la adquisición de los conocimientos y herramientas que den solidez al negocio.</w:t>
      </w:r>
    </w:p>
    <w:p w:rsidR="00B146D7" w:rsidRPr="003F7381" w:rsidRDefault="00B146D7" w:rsidP="00B146D7">
      <w:pPr>
        <w:jc w:val="both"/>
        <w:rPr>
          <w:rFonts w:ascii="Arial" w:hAnsi="Arial" w:cs="Arial"/>
          <w:sz w:val="22"/>
          <w:szCs w:val="22"/>
        </w:rPr>
      </w:pPr>
    </w:p>
    <w:p w:rsidR="00B146D7" w:rsidRPr="003F7381" w:rsidRDefault="00B146D7" w:rsidP="00B146D7">
      <w:pPr>
        <w:numPr>
          <w:ilvl w:val="2"/>
          <w:numId w:val="20"/>
        </w:numPr>
        <w:tabs>
          <w:tab w:val="clear" w:pos="371"/>
          <w:tab w:val="left" w:pos="567"/>
        </w:tabs>
        <w:ind w:left="567" w:hanging="283"/>
        <w:jc w:val="both"/>
        <w:rPr>
          <w:rFonts w:ascii="Arial" w:hAnsi="Arial" w:cs="Arial"/>
          <w:sz w:val="22"/>
          <w:szCs w:val="22"/>
        </w:rPr>
      </w:pPr>
      <w:r w:rsidRPr="003F7381">
        <w:rPr>
          <w:rFonts w:ascii="Arial" w:hAnsi="Arial" w:cs="Arial"/>
          <w:b/>
          <w:sz w:val="22"/>
          <w:szCs w:val="22"/>
        </w:rPr>
        <w:t>Resultados</w:t>
      </w:r>
      <w:r w:rsidRPr="003F7381">
        <w:rPr>
          <w:rFonts w:ascii="Arial" w:hAnsi="Arial" w:cs="Arial"/>
          <w:sz w:val="22"/>
          <w:szCs w:val="22"/>
        </w:rPr>
        <w:t xml:space="preserve">: El resultado del proceso de Asistencia Técnica en Emprendimiento y Creación de Empresas será el </w:t>
      </w:r>
      <w:r w:rsidRPr="003F7381">
        <w:rPr>
          <w:rFonts w:ascii="Arial" w:hAnsi="Arial" w:cs="Arial"/>
          <w:sz w:val="22"/>
          <w:szCs w:val="22"/>
          <w:u w:val="single"/>
        </w:rPr>
        <w:t>Plan de Empresa</w:t>
      </w:r>
      <w:r w:rsidRPr="003F7381">
        <w:rPr>
          <w:rFonts w:ascii="Arial" w:hAnsi="Arial" w:cs="Arial"/>
          <w:sz w:val="22"/>
          <w:szCs w:val="22"/>
        </w:rPr>
        <w:t xml:space="preserve"> elaborado por el emprendedor (con el apoyo y asesoramiento del consultor), y que será el proyecto que el emprendedor desarrolle y que servirá de base para el proceso de puesta en marcha del negocio/consolidación y/o toma de decisiones futuras. Para la Asistencia Técnica en Seguimiento para la consolidación de Negocios Constituidos, el resultado del proceso será un </w:t>
      </w:r>
      <w:r w:rsidRPr="003F7381">
        <w:rPr>
          <w:rFonts w:ascii="Arial" w:hAnsi="Arial" w:cs="Arial"/>
          <w:sz w:val="22"/>
          <w:szCs w:val="22"/>
          <w:u w:val="single"/>
        </w:rPr>
        <w:t>Informe de Diagnóstico y Recomendaciones</w:t>
      </w:r>
      <w:r w:rsidRPr="003F7381">
        <w:rPr>
          <w:rFonts w:ascii="Arial" w:hAnsi="Arial" w:cs="Arial"/>
          <w:sz w:val="22"/>
          <w:szCs w:val="22"/>
        </w:rPr>
        <w:t xml:space="preserve"> que incluya las actuaciones a desarrollar.</w:t>
      </w:r>
    </w:p>
    <w:p w:rsidR="00B146D7" w:rsidRPr="003F7381" w:rsidRDefault="00B146D7" w:rsidP="00B146D7">
      <w:pPr>
        <w:pStyle w:val="Prrafodelista"/>
        <w:spacing w:after="120"/>
        <w:ind w:left="0"/>
        <w:contextualSpacing/>
        <w:jc w:val="both"/>
        <w:rPr>
          <w:rFonts w:ascii="Arial" w:hAnsi="Arial" w:cs="Arial"/>
          <w:b/>
          <w:sz w:val="22"/>
          <w:szCs w:val="22"/>
        </w:rPr>
      </w:pPr>
    </w:p>
    <w:p w:rsidR="00B146D7" w:rsidRPr="003F7381" w:rsidRDefault="00B146D7" w:rsidP="00B146D7">
      <w:pPr>
        <w:ind w:left="284"/>
        <w:jc w:val="both"/>
        <w:rPr>
          <w:rFonts w:ascii="Arial" w:hAnsi="Arial" w:cs="Arial"/>
          <w:sz w:val="22"/>
          <w:szCs w:val="22"/>
          <w:u w:val="single"/>
        </w:rPr>
      </w:pPr>
      <w:r w:rsidRPr="003F7381">
        <w:rPr>
          <w:rFonts w:ascii="Arial" w:hAnsi="Arial" w:cs="Arial"/>
          <w:sz w:val="22"/>
          <w:szCs w:val="22"/>
          <w:u w:val="single"/>
          <w:lang w:val="es-ES_tradnl"/>
        </w:rPr>
        <w:t>Inserta</w:t>
      </w:r>
      <w:r w:rsidRPr="003F7381">
        <w:rPr>
          <w:rFonts w:ascii="Arial" w:hAnsi="Arial" w:cs="Arial"/>
          <w:sz w:val="22"/>
          <w:szCs w:val="22"/>
          <w:u w:val="single"/>
        </w:rPr>
        <w:t xml:space="preserve"> Empleo autorizará tanto la prestación del servicio de Asistencia Técnica como el número de horas asignadas de este servicio a cada proyecto. </w:t>
      </w:r>
    </w:p>
    <w:p w:rsidR="00B146D7" w:rsidRPr="003F7381" w:rsidRDefault="00B146D7" w:rsidP="00B146D7">
      <w:pPr>
        <w:jc w:val="both"/>
        <w:rPr>
          <w:rFonts w:ascii="Arial" w:hAnsi="Arial" w:cs="Arial"/>
          <w:sz w:val="22"/>
          <w:szCs w:val="22"/>
        </w:rPr>
      </w:pPr>
    </w:p>
    <w:p w:rsidR="00B146D7" w:rsidRPr="003F7381" w:rsidRDefault="00B146D7" w:rsidP="00B146D7">
      <w:pPr>
        <w:ind w:left="284"/>
        <w:jc w:val="both"/>
        <w:rPr>
          <w:rFonts w:ascii="Arial" w:hAnsi="Arial" w:cs="Arial"/>
          <w:sz w:val="22"/>
          <w:szCs w:val="22"/>
        </w:rPr>
      </w:pPr>
      <w:r w:rsidRPr="003F7381">
        <w:rPr>
          <w:rFonts w:ascii="Arial" w:hAnsi="Arial" w:cs="Arial"/>
          <w:sz w:val="22"/>
          <w:szCs w:val="22"/>
        </w:rPr>
        <w:t>Como norma general, se prestará acompañamiento en los trámites de constitución, trámites financieros, gestión de ayudas y subvenciones, asesoramiento sobre infraestructuras y equipamiento, y cualesquiera otras necesarias para garantizar con éxito el lanzamiento del proyecto.</w:t>
      </w:r>
    </w:p>
    <w:p w:rsidR="00B146D7" w:rsidRPr="003F7381" w:rsidRDefault="00B146D7" w:rsidP="00B146D7">
      <w:pPr>
        <w:ind w:left="284"/>
        <w:jc w:val="both"/>
        <w:rPr>
          <w:rFonts w:ascii="Arial" w:hAnsi="Arial" w:cs="Arial"/>
          <w:sz w:val="22"/>
          <w:szCs w:val="22"/>
        </w:rPr>
      </w:pPr>
    </w:p>
    <w:p w:rsidR="00B146D7" w:rsidRPr="003F7381" w:rsidRDefault="00B146D7" w:rsidP="00B146D7">
      <w:pPr>
        <w:numPr>
          <w:ilvl w:val="0"/>
          <w:numId w:val="29"/>
        </w:numPr>
        <w:tabs>
          <w:tab w:val="left" w:pos="426"/>
          <w:tab w:val="left" w:pos="567"/>
        </w:tabs>
        <w:jc w:val="both"/>
        <w:rPr>
          <w:rFonts w:ascii="Arial" w:hAnsi="Arial" w:cs="Arial"/>
          <w:b/>
          <w:sz w:val="22"/>
          <w:szCs w:val="22"/>
        </w:rPr>
      </w:pPr>
      <w:r w:rsidRPr="003F7381">
        <w:rPr>
          <w:rFonts w:ascii="Arial" w:hAnsi="Arial" w:cs="Arial"/>
          <w:b/>
          <w:sz w:val="22"/>
          <w:szCs w:val="22"/>
        </w:rPr>
        <w:t>Consultoría para la dinamización, participación y/o generación de espacios (online y/o físicos) para la captación y motivación a personas con discapacidad hacia el emprendimiento</w:t>
      </w:r>
    </w:p>
    <w:p w:rsidR="00B146D7" w:rsidRPr="003F7381" w:rsidRDefault="00B146D7" w:rsidP="00B146D7">
      <w:pPr>
        <w:tabs>
          <w:tab w:val="left" w:pos="426"/>
          <w:tab w:val="left" w:pos="567"/>
        </w:tabs>
        <w:jc w:val="both"/>
        <w:rPr>
          <w:rFonts w:ascii="Arial" w:hAnsi="Arial" w:cs="Arial"/>
          <w:b/>
          <w:sz w:val="22"/>
          <w:szCs w:val="22"/>
        </w:rPr>
      </w:pPr>
    </w:p>
    <w:p w:rsidR="00B146D7" w:rsidRPr="003F7381" w:rsidRDefault="00B146D7" w:rsidP="00B146D7">
      <w:pPr>
        <w:ind w:left="284"/>
        <w:jc w:val="both"/>
        <w:rPr>
          <w:rFonts w:ascii="Arial" w:hAnsi="Arial" w:cs="Arial"/>
          <w:sz w:val="22"/>
          <w:szCs w:val="22"/>
        </w:rPr>
      </w:pPr>
      <w:r w:rsidRPr="003F7381">
        <w:rPr>
          <w:rFonts w:ascii="Arial" w:hAnsi="Arial" w:cs="Arial"/>
          <w:sz w:val="22"/>
          <w:szCs w:val="22"/>
        </w:rPr>
        <w:t xml:space="preserve">El objetivo </w:t>
      </w:r>
      <w:r w:rsidRPr="003F7381">
        <w:rPr>
          <w:rFonts w:ascii="Arial" w:hAnsi="Arial" w:cs="Arial"/>
          <w:sz w:val="22"/>
          <w:szCs w:val="22"/>
          <w:lang w:val="es-ES_tradnl"/>
        </w:rPr>
        <w:t>es</w:t>
      </w:r>
      <w:r w:rsidRPr="003F7381">
        <w:rPr>
          <w:rFonts w:ascii="Arial" w:hAnsi="Arial" w:cs="Arial"/>
          <w:sz w:val="22"/>
          <w:szCs w:val="22"/>
        </w:rPr>
        <w:t xml:space="preserve"> el </w:t>
      </w:r>
      <w:r w:rsidRPr="00E850AB">
        <w:rPr>
          <w:rFonts w:ascii="Arial" w:hAnsi="Arial" w:cs="Arial"/>
          <w:sz w:val="22"/>
          <w:szCs w:val="22"/>
          <w:lang w:val="es-ES_tradnl"/>
        </w:rPr>
        <w:t>impulso</w:t>
      </w:r>
      <w:r w:rsidRPr="003F7381">
        <w:rPr>
          <w:rFonts w:ascii="Arial" w:hAnsi="Arial" w:cs="Arial"/>
          <w:sz w:val="22"/>
          <w:szCs w:val="22"/>
        </w:rPr>
        <w:t xml:space="preserve"> y desarrollo de diferentes líneas de actuación encaminadas a la motivación y sensibilización, captación, difusión, dinamización,…, de emprendedores con discapacidad, de tal manera que se puedan generar espacios de </w:t>
      </w:r>
      <w:proofErr w:type="spellStart"/>
      <w:r w:rsidRPr="003F7381">
        <w:rPr>
          <w:rFonts w:ascii="Arial" w:hAnsi="Arial" w:cs="Arial"/>
          <w:sz w:val="22"/>
          <w:szCs w:val="22"/>
        </w:rPr>
        <w:t>networking</w:t>
      </w:r>
      <w:proofErr w:type="spellEnd"/>
      <w:r w:rsidRPr="003F7381">
        <w:rPr>
          <w:rFonts w:ascii="Arial" w:hAnsi="Arial" w:cs="Arial"/>
          <w:sz w:val="22"/>
          <w:szCs w:val="22"/>
        </w:rPr>
        <w:t xml:space="preserve"> y contactos para el apoyo al emprendimiento, como por ejemplo:</w:t>
      </w:r>
    </w:p>
    <w:p w:rsidR="00B146D7" w:rsidRPr="003F7381" w:rsidRDefault="00B146D7" w:rsidP="00B146D7">
      <w:pPr>
        <w:tabs>
          <w:tab w:val="left" w:pos="426"/>
          <w:tab w:val="left" w:pos="567"/>
        </w:tabs>
        <w:jc w:val="both"/>
        <w:rPr>
          <w:rFonts w:ascii="Arial" w:hAnsi="Arial" w:cs="Arial"/>
          <w:sz w:val="22"/>
          <w:szCs w:val="22"/>
        </w:rPr>
      </w:pPr>
    </w:p>
    <w:p w:rsidR="00B146D7" w:rsidRPr="003F7381" w:rsidRDefault="00B146D7" w:rsidP="00B146D7">
      <w:pPr>
        <w:numPr>
          <w:ilvl w:val="0"/>
          <w:numId w:val="20"/>
        </w:numPr>
        <w:tabs>
          <w:tab w:val="clear" w:pos="360"/>
          <w:tab w:val="left" w:pos="567"/>
        </w:tabs>
        <w:ind w:left="567" w:hanging="283"/>
        <w:jc w:val="both"/>
        <w:rPr>
          <w:rFonts w:ascii="Arial" w:hAnsi="Arial" w:cs="Arial"/>
          <w:sz w:val="22"/>
          <w:szCs w:val="22"/>
        </w:rPr>
      </w:pPr>
      <w:r w:rsidRPr="003F7381">
        <w:rPr>
          <w:rFonts w:ascii="Arial" w:hAnsi="Arial" w:cs="Arial"/>
          <w:sz w:val="22"/>
          <w:szCs w:val="22"/>
        </w:rPr>
        <w:t>Definición, participación y/o generación de espacios físicos u online de foros o encuentros de emprendedores, para compartir experiencias, opiniones, acceso a recursos, etc.</w:t>
      </w:r>
    </w:p>
    <w:p w:rsidR="00B146D7" w:rsidRPr="003F7381" w:rsidRDefault="00B146D7" w:rsidP="00B146D7">
      <w:pPr>
        <w:tabs>
          <w:tab w:val="left" w:pos="567"/>
        </w:tabs>
        <w:ind w:left="567" w:hanging="283"/>
        <w:jc w:val="both"/>
        <w:rPr>
          <w:rFonts w:ascii="Arial" w:hAnsi="Arial" w:cs="Arial"/>
          <w:sz w:val="22"/>
          <w:szCs w:val="22"/>
        </w:rPr>
      </w:pPr>
    </w:p>
    <w:p w:rsidR="00B146D7" w:rsidRPr="003F7381" w:rsidRDefault="00B146D7" w:rsidP="00B146D7">
      <w:pPr>
        <w:numPr>
          <w:ilvl w:val="0"/>
          <w:numId w:val="20"/>
        </w:numPr>
        <w:tabs>
          <w:tab w:val="clear" w:pos="360"/>
          <w:tab w:val="left" w:pos="567"/>
        </w:tabs>
        <w:ind w:left="567" w:hanging="283"/>
        <w:jc w:val="both"/>
        <w:rPr>
          <w:rFonts w:ascii="Arial" w:hAnsi="Arial" w:cs="Arial"/>
          <w:sz w:val="22"/>
          <w:szCs w:val="22"/>
        </w:rPr>
      </w:pPr>
      <w:r w:rsidRPr="003F7381">
        <w:rPr>
          <w:rFonts w:ascii="Arial" w:hAnsi="Arial" w:cs="Arial"/>
          <w:sz w:val="22"/>
          <w:szCs w:val="22"/>
        </w:rPr>
        <w:lastRenderedPageBreak/>
        <w:t>Acciones encaminadas a la motivación, sensibilización, difusión y/o captación de emprendedores con discapacidad.</w:t>
      </w:r>
    </w:p>
    <w:p w:rsidR="00B146D7" w:rsidRPr="003F7381" w:rsidRDefault="00B146D7" w:rsidP="00B146D7">
      <w:pPr>
        <w:pStyle w:val="Prrafodelista"/>
        <w:ind w:left="567" w:hanging="283"/>
        <w:rPr>
          <w:rFonts w:ascii="Arial" w:hAnsi="Arial" w:cs="Arial"/>
          <w:sz w:val="22"/>
          <w:szCs w:val="22"/>
        </w:rPr>
      </w:pPr>
    </w:p>
    <w:p w:rsidR="00B146D7" w:rsidRPr="003F7381" w:rsidRDefault="00B146D7" w:rsidP="00B146D7">
      <w:pPr>
        <w:numPr>
          <w:ilvl w:val="0"/>
          <w:numId w:val="20"/>
        </w:numPr>
        <w:tabs>
          <w:tab w:val="clear" w:pos="360"/>
          <w:tab w:val="left" w:pos="567"/>
        </w:tabs>
        <w:ind w:left="567" w:hanging="283"/>
        <w:jc w:val="both"/>
        <w:rPr>
          <w:rFonts w:ascii="Arial" w:hAnsi="Arial" w:cs="Arial"/>
          <w:sz w:val="22"/>
          <w:szCs w:val="22"/>
        </w:rPr>
      </w:pPr>
      <w:r w:rsidRPr="003F7381">
        <w:rPr>
          <w:rFonts w:ascii="Arial" w:hAnsi="Arial" w:cs="Arial"/>
          <w:sz w:val="22"/>
          <w:szCs w:val="22"/>
        </w:rPr>
        <w:t>Ideación y dinamización de acciones concretas para el desarrollo de actuaciones específicas en el ámbito del emprendimiento.</w:t>
      </w:r>
    </w:p>
    <w:p w:rsidR="00B146D7" w:rsidRDefault="00B146D7" w:rsidP="00B146D7">
      <w:pPr>
        <w:tabs>
          <w:tab w:val="left" w:pos="426"/>
          <w:tab w:val="left" w:pos="567"/>
        </w:tabs>
        <w:jc w:val="both"/>
        <w:rPr>
          <w:rFonts w:ascii="Arial" w:hAnsi="Arial" w:cs="Arial"/>
          <w:b/>
          <w:sz w:val="22"/>
          <w:szCs w:val="22"/>
        </w:rPr>
      </w:pPr>
    </w:p>
    <w:p w:rsidR="00B146D7" w:rsidRPr="003F7381" w:rsidRDefault="00B146D7" w:rsidP="00B146D7">
      <w:pPr>
        <w:numPr>
          <w:ilvl w:val="0"/>
          <w:numId w:val="29"/>
        </w:numPr>
        <w:tabs>
          <w:tab w:val="left" w:pos="426"/>
          <w:tab w:val="left" w:pos="567"/>
        </w:tabs>
        <w:jc w:val="both"/>
        <w:rPr>
          <w:rFonts w:ascii="Arial" w:hAnsi="Arial" w:cs="Arial"/>
          <w:b/>
          <w:sz w:val="22"/>
          <w:szCs w:val="22"/>
        </w:rPr>
      </w:pPr>
      <w:r w:rsidRPr="003F7381">
        <w:rPr>
          <w:rFonts w:ascii="Arial" w:hAnsi="Arial" w:cs="Arial"/>
          <w:b/>
          <w:sz w:val="22"/>
          <w:szCs w:val="22"/>
        </w:rPr>
        <w:t>Consultoría para la Asistencia telemática</w:t>
      </w:r>
    </w:p>
    <w:p w:rsidR="00B146D7" w:rsidRPr="003F7381" w:rsidRDefault="00B146D7" w:rsidP="00B146D7">
      <w:pPr>
        <w:pStyle w:val="Prrafodelista"/>
        <w:rPr>
          <w:rFonts w:ascii="Arial" w:hAnsi="Arial" w:cs="Arial"/>
          <w:strike/>
          <w:sz w:val="22"/>
          <w:szCs w:val="22"/>
        </w:rPr>
      </w:pPr>
    </w:p>
    <w:p w:rsidR="00B146D7" w:rsidRPr="003F7381" w:rsidRDefault="00B146D7" w:rsidP="00B146D7">
      <w:pPr>
        <w:ind w:left="284"/>
        <w:jc w:val="both"/>
        <w:rPr>
          <w:rFonts w:ascii="Arial" w:hAnsi="Arial" w:cs="Arial"/>
          <w:sz w:val="22"/>
          <w:szCs w:val="22"/>
        </w:rPr>
      </w:pPr>
      <w:r w:rsidRPr="003F7381">
        <w:rPr>
          <w:rFonts w:ascii="Arial" w:hAnsi="Arial" w:cs="Arial"/>
          <w:sz w:val="22"/>
          <w:szCs w:val="22"/>
        </w:rPr>
        <w:t xml:space="preserve">El </w:t>
      </w:r>
      <w:r w:rsidRPr="003F7381">
        <w:rPr>
          <w:rFonts w:ascii="Arial" w:hAnsi="Arial" w:cs="Arial"/>
          <w:sz w:val="22"/>
          <w:szCs w:val="22"/>
          <w:lang w:val="es-ES_tradnl"/>
        </w:rPr>
        <w:t>objetivo</w:t>
      </w:r>
      <w:r w:rsidRPr="003F7381">
        <w:rPr>
          <w:rFonts w:ascii="Arial" w:hAnsi="Arial" w:cs="Arial"/>
          <w:sz w:val="22"/>
          <w:szCs w:val="22"/>
        </w:rPr>
        <w:t xml:space="preserve"> de esta línea de actuación es la atención telemática puntual, en caso de identificación de la </w:t>
      </w:r>
      <w:r w:rsidRPr="00E850AB">
        <w:rPr>
          <w:rFonts w:ascii="Arial" w:hAnsi="Arial" w:cs="Arial"/>
          <w:sz w:val="22"/>
          <w:szCs w:val="22"/>
          <w:lang w:val="es-ES_tradnl"/>
        </w:rPr>
        <w:t>necesidad</w:t>
      </w:r>
      <w:r w:rsidRPr="003F7381">
        <w:rPr>
          <w:rFonts w:ascii="Arial" w:hAnsi="Arial" w:cs="Arial"/>
          <w:sz w:val="22"/>
          <w:szCs w:val="22"/>
        </w:rPr>
        <w:t xml:space="preserve"> por parte de Inserta Empleo, para la realización de un asesoramiento concreto y/o a la resolución de dudas a los emprendedores identificados por Inserta Empleo, para aquellos casos en los que no se precisa la Asistencia Técnica definida en el punto 1.</w:t>
      </w:r>
    </w:p>
    <w:p w:rsidR="00B146D7" w:rsidRPr="003F7381" w:rsidRDefault="00B146D7" w:rsidP="00B146D7">
      <w:pPr>
        <w:pStyle w:val="Prrafodelista"/>
        <w:rPr>
          <w:rFonts w:ascii="Arial" w:hAnsi="Arial" w:cs="Arial"/>
          <w:sz w:val="22"/>
          <w:szCs w:val="22"/>
        </w:rPr>
      </w:pPr>
    </w:p>
    <w:p w:rsidR="00B146D7" w:rsidRPr="003F7381" w:rsidRDefault="00B146D7" w:rsidP="00B146D7">
      <w:pPr>
        <w:ind w:left="284"/>
        <w:jc w:val="both"/>
        <w:rPr>
          <w:rFonts w:ascii="Arial" w:hAnsi="Arial" w:cs="Arial"/>
          <w:sz w:val="22"/>
          <w:szCs w:val="22"/>
        </w:rPr>
      </w:pPr>
      <w:r w:rsidRPr="003F7381">
        <w:rPr>
          <w:rFonts w:ascii="Arial" w:hAnsi="Arial" w:cs="Arial"/>
          <w:sz w:val="22"/>
          <w:szCs w:val="22"/>
        </w:rPr>
        <w:t xml:space="preserve">La </w:t>
      </w:r>
      <w:r w:rsidRPr="003F7381">
        <w:rPr>
          <w:rFonts w:ascii="Arial" w:hAnsi="Arial" w:cs="Arial"/>
          <w:sz w:val="22"/>
          <w:szCs w:val="22"/>
          <w:lang w:val="es-ES_tradnl"/>
        </w:rPr>
        <w:t>prestación</w:t>
      </w:r>
      <w:r w:rsidRPr="003F7381">
        <w:rPr>
          <w:rFonts w:ascii="Arial" w:hAnsi="Arial" w:cs="Arial"/>
          <w:sz w:val="22"/>
          <w:szCs w:val="22"/>
        </w:rPr>
        <w:t xml:space="preserve"> del servicio se realizará en todo momento de manera telemática (no presencial), realizando el consultor las acciones necesarias para apoyar </w:t>
      </w:r>
      <w:r>
        <w:rPr>
          <w:rFonts w:ascii="Arial" w:hAnsi="Arial" w:cs="Arial"/>
          <w:sz w:val="22"/>
          <w:szCs w:val="22"/>
        </w:rPr>
        <w:t xml:space="preserve">y dar respuesta </w:t>
      </w:r>
      <w:r w:rsidRPr="003F7381">
        <w:rPr>
          <w:rFonts w:ascii="Arial" w:hAnsi="Arial" w:cs="Arial"/>
          <w:sz w:val="22"/>
          <w:szCs w:val="22"/>
        </w:rPr>
        <w:t>al emprendedor en las consultas que le traslade, y facilitar con ello la puesta en marcha/consolidación de su proyecto empresarial.</w:t>
      </w:r>
    </w:p>
    <w:p w:rsidR="00B146D7" w:rsidRPr="003F7381" w:rsidRDefault="00B146D7" w:rsidP="00B146D7">
      <w:pPr>
        <w:tabs>
          <w:tab w:val="left" w:pos="426"/>
          <w:tab w:val="left" w:pos="567"/>
        </w:tabs>
        <w:jc w:val="both"/>
        <w:rPr>
          <w:rFonts w:ascii="Arial" w:hAnsi="Arial" w:cs="Arial"/>
          <w:b/>
          <w:sz w:val="22"/>
          <w:szCs w:val="22"/>
        </w:rPr>
      </w:pPr>
    </w:p>
    <w:p w:rsidR="00B146D7" w:rsidRPr="003F7381" w:rsidRDefault="00B146D7" w:rsidP="00B146D7">
      <w:pPr>
        <w:tabs>
          <w:tab w:val="left" w:pos="426"/>
          <w:tab w:val="left" w:pos="567"/>
        </w:tabs>
        <w:jc w:val="both"/>
        <w:rPr>
          <w:rFonts w:ascii="Arial" w:hAnsi="Arial" w:cs="Arial"/>
          <w:b/>
          <w:sz w:val="22"/>
          <w:szCs w:val="22"/>
        </w:rPr>
      </w:pPr>
    </w:p>
    <w:p w:rsidR="00B146D7" w:rsidRPr="003F7381" w:rsidRDefault="00B146D7" w:rsidP="00B146D7">
      <w:pPr>
        <w:numPr>
          <w:ilvl w:val="0"/>
          <w:numId w:val="29"/>
        </w:numPr>
        <w:tabs>
          <w:tab w:val="left" w:pos="426"/>
          <w:tab w:val="left" w:pos="567"/>
        </w:tabs>
        <w:jc w:val="both"/>
        <w:rPr>
          <w:rFonts w:ascii="Arial" w:hAnsi="Arial" w:cs="Arial"/>
          <w:b/>
          <w:sz w:val="22"/>
          <w:szCs w:val="22"/>
        </w:rPr>
      </w:pPr>
      <w:r w:rsidRPr="003F7381">
        <w:rPr>
          <w:rFonts w:ascii="Arial" w:hAnsi="Arial" w:cs="Arial"/>
          <w:b/>
          <w:sz w:val="22"/>
          <w:szCs w:val="22"/>
        </w:rPr>
        <w:t>Formación a Dinamizadores de Emprendimiento</w:t>
      </w:r>
    </w:p>
    <w:p w:rsidR="00B146D7" w:rsidRPr="003F7381" w:rsidRDefault="00B146D7" w:rsidP="00B146D7">
      <w:pPr>
        <w:tabs>
          <w:tab w:val="left" w:pos="426"/>
          <w:tab w:val="left" w:pos="567"/>
        </w:tabs>
        <w:jc w:val="both"/>
        <w:rPr>
          <w:rFonts w:ascii="Arial" w:hAnsi="Arial" w:cs="Arial"/>
          <w:b/>
          <w:sz w:val="22"/>
          <w:szCs w:val="22"/>
        </w:rPr>
      </w:pPr>
    </w:p>
    <w:p w:rsidR="00B146D7" w:rsidRPr="003F7381" w:rsidRDefault="00B146D7" w:rsidP="00B146D7">
      <w:pPr>
        <w:ind w:left="284"/>
        <w:jc w:val="both"/>
        <w:rPr>
          <w:rFonts w:ascii="Arial" w:hAnsi="Arial" w:cs="Arial"/>
          <w:sz w:val="22"/>
          <w:szCs w:val="22"/>
          <w:lang w:val="es-ES_tradnl"/>
        </w:rPr>
      </w:pPr>
      <w:r w:rsidRPr="003F7381">
        <w:rPr>
          <w:rFonts w:ascii="Arial" w:hAnsi="Arial" w:cs="Arial"/>
          <w:sz w:val="22"/>
          <w:szCs w:val="22"/>
          <w:lang w:val="es-ES_tradnl"/>
        </w:rPr>
        <w:t xml:space="preserve">En el desarrollo del servicio, el proveedor dispondrá de un servicio de formación y acompañamiento </w:t>
      </w:r>
      <w:r w:rsidR="00364E22">
        <w:rPr>
          <w:rFonts w:ascii="Arial" w:hAnsi="Arial" w:cs="Arial"/>
          <w:sz w:val="22"/>
          <w:szCs w:val="22"/>
          <w:lang w:val="es-ES_tradnl"/>
        </w:rPr>
        <w:t>al</w:t>
      </w:r>
      <w:r w:rsidRPr="003F7381">
        <w:rPr>
          <w:rFonts w:ascii="Arial" w:hAnsi="Arial" w:cs="Arial"/>
          <w:sz w:val="22"/>
          <w:szCs w:val="22"/>
          <w:lang w:val="es-ES_tradnl"/>
        </w:rPr>
        <w:t xml:space="preserve"> dinamizador de </w:t>
      </w:r>
      <w:r w:rsidRPr="003F7381">
        <w:rPr>
          <w:rFonts w:ascii="Arial" w:hAnsi="Arial" w:cs="Arial"/>
          <w:sz w:val="22"/>
          <w:szCs w:val="22"/>
        </w:rPr>
        <w:t>emprendimiento</w:t>
      </w:r>
      <w:r w:rsidRPr="003F7381">
        <w:rPr>
          <w:rFonts w:ascii="Arial" w:hAnsi="Arial" w:cs="Arial"/>
          <w:sz w:val="22"/>
          <w:szCs w:val="22"/>
          <w:lang w:val="es-ES_tradnl"/>
        </w:rPr>
        <w:t xml:space="preserve"> </w:t>
      </w:r>
      <w:r w:rsidR="00364E22">
        <w:rPr>
          <w:rFonts w:ascii="Arial" w:hAnsi="Arial" w:cs="Arial"/>
          <w:sz w:val="22"/>
          <w:szCs w:val="22"/>
          <w:lang w:val="es-ES_tradnl"/>
        </w:rPr>
        <w:t xml:space="preserve">y al equipo  técnico </w:t>
      </w:r>
      <w:r w:rsidRPr="003F7381">
        <w:rPr>
          <w:rFonts w:ascii="Arial" w:hAnsi="Arial" w:cs="Arial"/>
          <w:sz w:val="22"/>
          <w:szCs w:val="22"/>
          <w:lang w:val="es-ES_tradnl"/>
        </w:rPr>
        <w:t>de Inserta Empleo</w:t>
      </w:r>
      <w:r w:rsidR="00364E22">
        <w:rPr>
          <w:rFonts w:ascii="Arial" w:hAnsi="Arial" w:cs="Arial"/>
          <w:sz w:val="22"/>
          <w:szCs w:val="22"/>
          <w:lang w:val="es-ES_tradnl"/>
        </w:rPr>
        <w:t xml:space="preserve"> Asturias</w:t>
      </w:r>
      <w:r w:rsidRPr="003F7381">
        <w:rPr>
          <w:rFonts w:ascii="Arial" w:hAnsi="Arial" w:cs="Arial"/>
          <w:sz w:val="22"/>
          <w:szCs w:val="22"/>
          <w:lang w:val="es-ES_tradnl"/>
        </w:rPr>
        <w:t xml:space="preserve"> para la actualización de conocimientos, formación en la promoción y el asesoramiento a emprendedores, la formación en herramientas y modelos de gestión, análisis inicial de proyectos de </w:t>
      </w:r>
      <w:proofErr w:type="spellStart"/>
      <w:r w:rsidRPr="003F7381">
        <w:rPr>
          <w:rFonts w:ascii="Arial" w:hAnsi="Arial" w:cs="Arial"/>
          <w:sz w:val="22"/>
          <w:szCs w:val="22"/>
          <w:lang w:val="es-ES_tradnl"/>
        </w:rPr>
        <w:t>emprendeduría</w:t>
      </w:r>
      <w:proofErr w:type="spellEnd"/>
      <w:r w:rsidRPr="003F7381">
        <w:rPr>
          <w:rFonts w:ascii="Arial" w:hAnsi="Arial" w:cs="Arial"/>
          <w:sz w:val="22"/>
          <w:szCs w:val="22"/>
          <w:lang w:val="es-ES_tradnl"/>
        </w:rPr>
        <w:t>,…, para la mejora continua de los dinamizadores</w:t>
      </w:r>
      <w:r w:rsidR="00364E22">
        <w:rPr>
          <w:rFonts w:ascii="Arial" w:hAnsi="Arial" w:cs="Arial"/>
          <w:sz w:val="22"/>
          <w:szCs w:val="22"/>
          <w:lang w:val="es-ES_tradnl"/>
        </w:rPr>
        <w:t xml:space="preserve"> y equipos técnicos que están en contacto directo con los posibles emprendedores</w:t>
      </w:r>
      <w:r w:rsidRPr="003F7381">
        <w:rPr>
          <w:rFonts w:ascii="Arial" w:hAnsi="Arial" w:cs="Arial"/>
          <w:sz w:val="22"/>
          <w:szCs w:val="22"/>
          <w:lang w:val="es-ES_tradnl"/>
        </w:rPr>
        <w:t xml:space="preserve"> y su actualización en el asesoramiento inicial de los emprendedores.</w:t>
      </w:r>
    </w:p>
    <w:p w:rsidR="00B146D7" w:rsidRPr="003F7381" w:rsidRDefault="00B146D7" w:rsidP="00B146D7">
      <w:pPr>
        <w:tabs>
          <w:tab w:val="left" w:pos="426"/>
          <w:tab w:val="left" w:pos="567"/>
        </w:tabs>
        <w:jc w:val="both"/>
        <w:rPr>
          <w:rFonts w:ascii="Arial" w:hAnsi="Arial" w:cs="Arial"/>
          <w:sz w:val="22"/>
          <w:szCs w:val="22"/>
          <w:lang w:val="es-ES_tradnl"/>
        </w:rPr>
      </w:pPr>
    </w:p>
    <w:p w:rsidR="00B146D7" w:rsidRPr="003F7381" w:rsidRDefault="00B146D7" w:rsidP="00B146D7">
      <w:pPr>
        <w:tabs>
          <w:tab w:val="left" w:pos="426"/>
          <w:tab w:val="left" w:pos="567"/>
        </w:tabs>
        <w:ind w:left="284"/>
        <w:jc w:val="both"/>
        <w:rPr>
          <w:rFonts w:ascii="Arial" w:hAnsi="Arial" w:cs="Arial"/>
          <w:sz w:val="22"/>
          <w:szCs w:val="22"/>
          <w:lang w:val="es-ES_tradnl"/>
        </w:rPr>
      </w:pPr>
      <w:r w:rsidRPr="003F7381">
        <w:rPr>
          <w:rFonts w:ascii="Arial" w:hAnsi="Arial" w:cs="Arial"/>
          <w:sz w:val="22"/>
          <w:szCs w:val="22"/>
          <w:lang w:val="es-ES_tradnl"/>
        </w:rPr>
        <w:t>El consultor, en su caso, participará en jornadas o sesiones de trabajo acordadas con Inserta Empleo, para la ejecución de esta línea de actividad, proponiendo contenid</w:t>
      </w:r>
      <w:r>
        <w:rPr>
          <w:rFonts w:ascii="Arial" w:hAnsi="Arial" w:cs="Arial"/>
          <w:sz w:val="22"/>
          <w:szCs w:val="22"/>
          <w:lang w:val="es-ES_tradnl"/>
        </w:rPr>
        <w:t>os</w:t>
      </w:r>
      <w:r w:rsidRPr="003F7381">
        <w:rPr>
          <w:rFonts w:ascii="Arial" w:hAnsi="Arial" w:cs="Arial"/>
          <w:sz w:val="22"/>
          <w:szCs w:val="22"/>
          <w:lang w:val="es-ES_tradnl"/>
        </w:rPr>
        <w:t xml:space="preserve"> específicos adecuados para el perfil de los asistentes.</w:t>
      </w:r>
    </w:p>
    <w:p w:rsidR="00B146D7" w:rsidRPr="003F7381" w:rsidRDefault="00B146D7" w:rsidP="00B146D7">
      <w:pPr>
        <w:tabs>
          <w:tab w:val="left" w:pos="426"/>
          <w:tab w:val="left" w:pos="567"/>
        </w:tabs>
        <w:ind w:left="284"/>
        <w:jc w:val="both"/>
        <w:rPr>
          <w:rFonts w:ascii="Arial" w:hAnsi="Arial" w:cs="Arial"/>
          <w:sz w:val="22"/>
          <w:szCs w:val="22"/>
          <w:lang w:val="es-ES_tradnl"/>
        </w:rPr>
      </w:pPr>
    </w:p>
    <w:p w:rsidR="00B146D7" w:rsidRPr="003F7381" w:rsidRDefault="00B146D7" w:rsidP="00B146D7">
      <w:pPr>
        <w:jc w:val="both"/>
        <w:rPr>
          <w:rFonts w:ascii="Arial" w:hAnsi="Arial" w:cs="Arial"/>
          <w:b/>
          <w:sz w:val="22"/>
          <w:szCs w:val="22"/>
          <w:u w:val="single"/>
          <w:lang w:val="es-ES_tradnl"/>
        </w:rPr>
      </w:pPr>
      <w:r w:rsidRPr="003F7381">
        <w:rPr>
          <w:rFonts w:ascii="Arial" w:hAnsi="Arial" w:cs="Arial"/>
          <w:b/>
          <w:sz w:val="22"/>
          <w:szCs w:val="22"/>
          <w:u w:val="single"/>
          <w:lang w:val="es-ES_tradnl"/>
        </w:rPr>
        <w:t>Documentación técnica a presentar</w:t>
      </w:r>
    </w:p>
    <w:p w:rsidR="00B146D7" w:rsidRPr="003F7381" w:rsidRDefault="00B146D7" w:rsidP="00B146D7">
      <w:pPr>
        <w:autoSpaceDE w:val="0"/>
        <w:autoSpaceDN w:val="0"/>
        <w:adjustRightInd w:val="0"/>
        <w:jc w:val="both"/>
        <w:rPr>
          <w:rFonts w:ascii="Arial" w:hAnsi="Arial" w:cs="Arial"/>
          <w:b/>
          <w:sz w:val="22"/>
          <w:szCs w:val="22"/>
          <w:lang w:val="es-ES_tradnl"/>
        </w:rPr>
      </w:pPr>
    </w:p>
    <w:p w:rsidR="00B146D7" w:rsidRDefault="00B146D7" w:rsidP="00B146D7">
      <w:pPr>
        <w:jc w:val="both"/>
        <w:rPr>
          <w:rFonts w:ascii="Arial" w:hAnsi="Arial" w:cs="Arial"/>
          <w:sz w:val="22"/>
          <w:szCs w:val="22"/>
        </w:rPr>
      </w:pPr>
      <w:r w:rsidRPr="003F7381">
        <w:rPr>
          <w:rFonts w:ascii="Arial" w:hAnsi="Arial" w:cs="Arial"/>
          <w:sz w:val="22"/>
          <w:szCs w:val="22"/>
        </w:rPr>
        <w:t>La documentación incluida en la propuesta deberá estar compuesta, al menos, de los siguientes elementos:</w:t>
      </w:r>
    </w:p>
    <w:p w:rsidR="00B146D7" w:rsidRDefault="00B146D7" w:rsidP="00B146D7">
      <w:pPr>
        <w:tabs>
          <w:tab w:val="left" w:pos="426"/>
          <w:tab w:val="left" w:pos="567"/>
        </w:tabs>
        <w:jc w:val="both"/>
        <w:rPr>
          <w:rFonts w:ascii="Arial" w:hAnsi="Arial" w:cs="Arial"/>
          <w:b/>
          <w:sz w:val="22"/>
          <w:szCs w:val="22"/>
        </w:rPr>
      </w:pPr>
    </w:p>
    <w:p w:rsidR="00B146D7" w:rsidRPr="003F7381" w:rsidRDefault="00B146D7" w:rsidP="00B146D7">
      <w:pPr>
        <w:numPr>
          <w:ilvl w:val="0"/>
          <w:numId w:val="30"/>
        </w:numPr>
        <w:tabs>
          <w:tab w:val="left" w:pos="426"/>
          <w:tab w:val="left" w:pos="567"/>
        </w:tabs>
        <w:jc w:val="both"/>
        <w:rPr>
          <w:rFonts w:ascii="Arial" w:hAnsi="Arial" w:cs="Arial"/>
          <w:b/>
          <w:sz w:val="22"/>
          <w:szCs w:val="22"/>
        </w:rPr>
      </w:pPr>
      <w:r w:rsidRPr="003F7381">
        <w:rPr>
          <w:rFonts w:ascii="Arial" w:hAnsi="Arial" w:cs="Arial"/>
          <w:b/>
          <w:sz w:val="22"/>
          <w:szCs w:val="22"/>
        </w:rPr>
        <w:t>Asistencia Técnica y Consultoría para la Creación de Empresas y para el Seguimiento de Empresas para la consolidación de Negocios Constituidos</w:t>
      </w:r>
    </w:p>
    <w:p w:rsidR="00B146D7" w:rsidRPr="003F7381" w:rsidRDefault="00B146D7" w:rsidP="00B146D7">
      <w:pPr>
        <w:jc w:val="both"/>
        <w:rPr>
          <w:rFonts w:ascii="Arial" w:hAnsi="Arial" w:cs="Arial"/>
          <w:sz w:val="22"/>
          <w:szCs w:val="22"/>
        </w:rPr>
      </w:pPr>
    </w:p>
    <w:p w:rsidR="00B146D7" w:rsidRPr="003F7381" w:rsidRDefault="00B146D7" w:rsidP="00B146D7">
      <w:pPr>
        <w:pStyle w:val="Prrafodelista"/>
        <w:numPr>
          <w:ilvl w:val="1"/>
          <w:numId w:val="27"/>
        </w:numPr>
        <w:contextualSpacing/>
        <w:jc w:val="both"/>
        <w:rPr>
          <w:rFonts w:ascii="Arial" w:hAnsi="Arial" w:cs="Arial"/>
          <w:b/>
          <w:sz w:val="22"/>
          <w:szCs w:val="22"/>
        </w:rPr>
      </w:pPr>
      <w:r w:rsidRPr="003F7381">
        <w:rPr>
          <w:rFonts w:ascii="Arial" w:hAnsi="Arial" w:cs="Arial"/>
          <w:b/>
          <w:sz w:val="22"/>
          <w:szCs w:val="22"/>
        </w:rPr>
        <w:t>Asistencia Técnica en Emprendimiento y Creación de Empresas</w:t>
      </w:r>
    </w:p>
    <w:p w:rsidR="00B146D7" w:rsidRPr="003F7381" w:rsidRDefault="00B146D7" w:rsidP="00B146D7">
      <w:pPr>
        <w:pStyle w:val="Prrafodelista"/>
        <w:ind w:left="0"/>
        <w:contextualSpacing/>
        <w:jc w:val="both"/>
        <w:rPr>
          <w:rFonts w:ascii="Arial" w:hAnsi="Arial" w:cs="Arial"/>
          <w:b/>
          <w:sz w:val="22"/>
          <w:szCs w:val="22"/>
        </w:rPr>
      </w:pPr>
    </w:p>
    <w:p w:rsidR="00B146D7" w:rsidRPr="003F7381" w:rsidRDefault="00B146D7" w:rsidP="00B146D7">
      <w:pPr>
        <w:pStyle w:val="Prrafodelista"/>
        <w:numPr>
          <w:ilvl w:val="0"/>
          <w:numId w:val="24"/>
        </w:numPr>
        <w:contextualSpacing/>
        <w:jc w:val="both"/>
        <w:rPr>
          <w:rFonts w:ascii="Arial" w:hAnsi="Arial" w:cs="Arial"/>
          <w:b/>
          <w:sz w:val="22"/>
          <w:szCs w:val="22"/>
        </w:rPr>
      </w:pPr>
      <w:r w:rsidRPr="003F7381">
        <w:rPr>
          <w:rFonts w:ascii="Arial" w:hAnsi="Arial" w:cs="Arial"/>
          <w:b/>
          <w:sz w:val="22"/>
          <w:szCs w:val="22"/>
        </w:rPr>
        <w:t>Metodología y Desarrollo del proceso de Asistencia Técnica para la Creación de Empresas</w:t>
      </w:r>
    </w:p>
    <w:p w:rsidR="00B146D7" w:rsidRPr="003F7381" w:rsidRDefault="00B146D7" w:rsidP="00B146D7">
      <w:pPr>
        <w:ind w:left="1080"/>
        <w:jc w:val="both"/>
        <w:rPr>
          <w:rFonts w:ascii="Arial" w:hAnsi="Arial" w:cs="Arial"/>
          <w:sz w:val="22"/>
          <w:szCs w:val="22"/>
        </w:rPr>
      </w:pPr>
    </w:p>
    <w:p w:rsidR="00B146D7" w:rsidRPr="003F7381" w:rsidRDefault="00B146D7" w:rsidP="00B146D7">
      <w:pPr>
        <w:ind w:left="1080"/>
        <w:jc w:val="both"/>
        <w:rPr>
          <w:rFonts w:ascii="Arial" w:hAnsi="Arial" w:cs="Arial"/>
          <w:sz w:val="22"/>
          <w:szCs w:val="22"/>
        </w:rPr>
      </w:pPr>
      <w:r w:rsidRPr="003F7381">
        <w:rPr>
          <w:rFonts w:ascii="Arial" w:hAnsi="Arial" w:cs="Arial"/>
          <w:sz w:val="22"/>
          <w:szCs w:val="22"/>
        </w:rPr>
        <w:t xml:space="preserve">Se </w:t>
      </w:r>
      <w:r w:rsidRPr="003F7381">
        <w:rPr>
          <w:rFonts w:ascii="Arial" w:hAnsi="Arial" w:cs="Arial"/>
          <w:sz w:val="22"/>
          <w:szCs w:val="22"/>
          <w:lang w:val="es-ES_tradnl"/>
        </w:rPr>
        <w:t xml:space="preserve">aportará un modelo de metodología y desarrollo de las diferentes sesiones de consultoría individual para la Asistencia Técnica en Emprendimiento y Creación de Empresas, con los temas que se deberán tratar en cada una de ellas y que culminará con la finalización del Plan de </w:t>
      </w:r>
      <w:r w:rsidRPr="003F7381">
        <w:rPr>
          <w:rFonts w:ascii="Arial" w:hAnsi="Arial" w:cs="Arial"/>
          <w:sz w:val="22"/>
          <w:szCs w:val="22"/>
          <w:lang w:val="es-ES_tradnl"/>
        </w:rPr>
        <w:lastRenderedPageBreak/>
        <w:t>Empresa. Este modelo deberá incluir un</w:t>
      </w:r>
      <w:r w:rsidRPr="003F7381">
        <w:rPr>
          <w:rFonts w:ascii="Arial" w:hAnsi="Arial" w:cs="Arial"/>
          <w:sz w:val="22"/>
          <w:szCs w:val="22"/>
        </w:rPr>
        <w:t xml:space="preserve"> cronograma de sesiones y temporalización.</w:t>
      </w:r>
    </w:p>
    <w:p w:rsidR="00B146D7" w:rsidRPr="003F7381" w:rsidRDefault="00B146D7" w:rsidP="00B146D7">
      <w:pPr>
        <w:ind w:left="1080"/>
        <w:jc w:val="both"/>
        <w:rPr>
          <w:rFonts w:ascii="Arial" w:hAnsi="Arial" w:cs="Arial"/>
          <w:sz w:val="22"/>
          <w:szCs w:val="22"/>
        </w:rPr>
      </w:pPr>
    </w:p>
    <w:p w:rsidR="00B146D7" w:rsidRPr="003F7381" w:rsidRDefault="00B146D7" w:rsidP="00B146D7">
      <w:pPr>
        <w:ind w:left="1080"/>
        <w:jc w:val="both"/>
        <w:rPr>
          <w:rFonts w:ascii="Arial" w:hAnsi="Arial" w:cs="Arial"/>
          <w:sz w:val="22"/>
          <w:szCs w:val="22"/>
        </w:rPr>
      </w:pPr>
      <w:r w:rsidRPr="003F7381">
        <w:rPr>
          <w:rFonts w:ascii="Arial" w:hAnsi="Arial" w:cs="Arial"/>
          <w:sz w:val="22"/>
          <w:szCs w:val="22"/>
        </w:rPr>
        <w:t xml:space="preserve">Esta metodología se deberá corresponder con lo indicado en el apartado “Características técnicas del servicio”, incluyendo los formatos y/o soportes vinculados al </w:t>
      </w:r>
      <w:proofErr w:type="spellStart"/>
      <w:r w:rsidRPr="003F7381">
        <w:rPr>
          <w:rFonts w:ascii="Arial" w:hAnsi="Arial" w:cs="Arial"/>
          <w:sz w:val="22"/>
          <w:szCs w:val="22"/>
        </w:rPr>
        <w:t>reporting</w:t>
      </w:r>
      <w:proofErr w:type="spellEnd"/>
      <w:r w:rsidRPr="003F7381">
        <w:rPr>
          <w:rFonts w:ascii="Arial" w:hAnsi="Arial" w:cs="Arial"/>
          <w:sz w:val="22"/>
          <w:szCs w:val="22"/>
        </w:rPr>
        <w:t xml:space="preserve"> y seguimiento de actividad necesarios para cada una de las fases.</w:t>
      </w:r>
    </w:p>
    <w:p w:rsidR="00B146D7" w:rsidRPr="003F7381" w:rsidRDefault="00B146D7" w:rsidP="00B146D7">
      <w:pPr>
        <w:jc w:val="both"/>
        <w:rPr>
          <w:rFonts w:ascii="Arial" w:hAnsi="Arial" w:cs="Arial"/>
          <w:sz w:val="22"/>
          <w:szCs w:val="22"/>
        </w:rPr>
      </w:pPr>
    </w:p>
    <w:p w:rsidR="00B146D7" w:rsidRPr="003F7381" w:rsidRDefault="00B146D7" w:rsidP="00B146D7">
      <w:pPr>
        <w:pStyle w:val="Prrafodelista"/>
        <w:numPr>
          <w:ilvl w:val="0"/>
          <w:numId w:val="24"/>
        </w:numPr>
        <w:contextualSpacing/>
        <w:jc w:val="both"/>
        <w:rPr>
          <w:rFonts w:ascii="Arial" w:hAnsi="Arial" w:cs="Arial"/>
          <w:b/>
          <w:sz w:val="22"/>
          <w:szCs w:val="22"/>
        </w:rPr>
      </w:pPr>
      <w:r w:rsidRPr="003F7381">
        <w:rPr>
          <w:rFonts w:ascii="Arial" w:hAnsi="Arial" w:cs="Arial"/>
          <w:b/>
          <w:sz w:val="22"/>
          <w:szCs w:val="22"/>
        </w:rPr>
        <w:t>Plan de Empresa</w:t>
      </w:r>
    </w:p>
    <w:p w:rsidR="00B146D7" w:rsidRPr="003F7381" w:rsidRDefault="00B146D7" w:rsidP="00B146D7">
      <w:pPr>
        <w:ind w:left="720" w:firstLine="696"/>
        <w:jc w:val="both"/>
        <w:rPr>
          <w:rFonts w:ascii="Arial" w:hAnsi="Arial" w:cs="Arial"/>
          <w:sz w:val="22"/>
          <w:szCs w:val="22"/>
        </w:rPr>
      </w:pPr>
    </w:p>
    <w:p w:rsidR="00B146D7" w:rsidRPr="003F7381" w:rsidRDefault="00B146D7" w:rsidP="00B146D7">
      <w:pPr>
        <w:ind w:left="1080"/>
        <w:jc w:val="both"/>
        <w:rPr>
          <w:rFonts w:ascii="Arial" w:hAnsi="Arial" w:cs="Arial"/>
          <w:sz w:val="22"/>
          <w:szCs w:val="22"/>
          <w:lang w:val="es-ES_tradnl"/>
        </w:rPr>
      </w:pPr>
      <w:r w:rsidRPr="003F7381">
        <w:rPr>
          <w:rFonts w:ascii="Arial" w:hAnsi="Arial" w:cs="Arial"/>
          <w:sz w:val="22"/>
          <w:szCs w:val="22"/>
          <w:lang w:val="es-ES_tradnl"/>
        </w:rPr>
        <w:t xml:space="preserve">Se aportará un modelo de Plan de Empresa que contenga al menos los siguientes </w:t>
      </w:r>
      <w:r w:rsidRPr="003F7381">
        <w:rPr>
          <w:rFonts w:ascii="Arial" w:hAnsi="Arial" w:cs="Arial"/>
          <w:sz w:val="22"/>
          <w:szCs w:val="22"/>
          <w:u w:val="single"/>
          <w:lang w:val="es-ES_tradnl"/>
        </w:rPr>
        <w:t>epígrafes</w:t>
      </w:r>
      <w:r w:rsidRPr="003F7381">
        <w:rPr>
          <w:rFonts w:ascii="Arial" w:hAnsi="Arial" w:cs="Arial"/>
          <w:sz w:val="22"/>
          <w:szCs w:val="22"/>
          <w:lang w:val="es-ES_tradnl"/>
        </w:rPr>
        <w:t xml:space="preserve">, con el desarrollo y explicación del contenido que cada uno de ellos deberá contemplar dentro del Plan: </w:t>
      </w:r>
    </w:p>
    <w:p w:rsidR="00B146D7" w:rsidRPr="003F7381" w:rsidRDefault="00B146D7" w:rsidP="00B146D7">
      <w:pPr>
        <w:jc w:val="both"/>
        <w:rPr>
          <w:rFonts w:ascii="Arial" w:hAnsi="Arial" w:cs="Arial"/>
          <w:sz w:val="22"/>
          <w:szCs w:val="22"/>
        </w:rPr>
      </w:pPr>
    </w:p>
    <w:p w:rsidR="00B146D7" w:rsidRPr="003F7381" w:rsidRDefault="00B146D7" w:rsidP="00B146D7">
      <w:pPr>
        <w:numPr>
          <w:ilvl w:val="0"/>
          <w:numId w:val="22"/>
        </w:numPr>
        <w:ind w:left="1843"/>
        <w:contextualSpacing/>
        <w:rPr>
          <w:rFonts w:ascii="Arial" w:hAnsi="Arial" w:cs="Arial"/>
          <w:sz w:val="22"/>
          <w:szCs w:val="22"/>
        </w:rPr>
      </w:pPr>
      <w:r w:rsidRPr="003F7381">
        <w:rPr>
          <w:rFonts w:ascii="Arial" w:hAnsi="Arial" w:cs="Arial"/>
          <w:sz w:val="22"/>
          <w:szCs w:val="22"/>
        </w:rPr>
        <w:t>Resumen Ejecutivo </w:t>
      </w:r>
    </w:p>
    <w:p w:rsidR="00B146D7" w:rsidRPr="003F7381" w:rsidRDefault="00B146D7" w:rsidP="00B146D7">
      <w:pPr>
        <w:numPr>
          <w:ilvl w:val="0"/>
          <w:numId w:val="22"/>
        </w:numPr>
        <w:ind w:left="1843"/>
        <w:contextualSpacing/>
        <w:rPr>
          <w:rFonts w:ascii="Arial" w:hAnsi="Arial" w:cs="Arial"/>
          <w:sz w:val="22"/>
          <w:szCs w:val="22"/>
        </w:rPr>
      </w:pPr>
      <w:r w:rsidRPr="003F7381">
        <w:rPr>
          <w:rFonts w:ascii="Arial" w:hAnsi="Arial" w:cs="Arial"/>
          <w:sz w:val="22"/>
          <w:szCs w:val="22"/>
        </w:rPr>
        <w:t>La Empresa e Idea de Negocio</w:t>
      </w:r>
    </w:p>
    <w:p w:rsidR="00B146D7" w:rsidRPr="003F7381" w:rsidRDefault="00B146D7" w:rsidP="00B146D7">
      <w:pPr>
        <w:numPr>
          <w:ilvl w:val="0"/>
          <w:numId w:val="22"/>
        </w:numPr>
        <w:ind w:left="1843"/>
        <w:contextualSpacing/>
        <w:rPr>
          <w:rFonts w:ascii="Arial" w:hAnsi="Arial" w:cs="Arial"/>
          <w:sz w:val="22"/>
          <w:szCs w:val="22"/>
        </w:rPr>
      </w:pPr>
      <w:r w:rsidRPr="003F7381">
        <w:rPr>
          <w:rFonts w:ascii="Arial" w:hAnsi="Arial" w:cs="Arial"/>
          <w:sz w:val="22"/>
          <w:szCs w:val="22"/>
        </w:rPr>
        <w:t>Análisis del Entorno</w:t>
      </w:r>
    </w:p>
    <w:p w:rsidR="00B146D7" w:rsidRPr="003F7381" w:rsidRDefault="00B146D7" w:rsidP="00B146D7">
      <w:pPr>
        <w:numPr>
          <w:ilvl w:val="0"/>
          <w:numId w:val="22"/>
        </w:numPr>
        <w:ind w:left="1843"/>
        <w:contextualSpacing/>
        <w:rPr>
          <w:rFonts w:ascii="Arial" w:hAnsi="Arial" w:cs="Arial"/>
          <w:sz w:val="22"/>
          <w:szCs w:val="22"/>
        </w:rPr>
      </w:pPr>
      <w:r w:rsidRPr="003F7381">
        <w:rPr>
          <w:rFonts w:ascii="Arial" w:hAnsi="Arial" w:cs="Arial"/>
          <w:sz w:val="22"/>
          <w:szCs w:val="22"/>
        </w:rPr>
        <w:t>Sondeo de mercado</w:t>
      </w:r>
    </w:p>
    <w:p w:rsidR="00B146D7" w:rsidRPr="003F7381" w:rsidRDefault="00B146D7" w:rsidP="00B146D7">
      <w:pPr>
        <w:numPr>
          <w:ilvl w:val="0"/>
          <w:numId w:val="22"/>
        </w:numPr>
        <w:ind w:left="1843"/>
        <w:contextualSpacing/>
        <w:rPr>
          <w:rFonts w:ascii="Arial" w:hAnsi="Arial" w:cs="Arial"/>
          <w:sz w:val="22"/>
          <w:szCs w:val="22"/>
        </w:rPr>
      </w:pPr>
      <w:r w:rsidRPr="003F7381">
        <w:rPr>
          <w:rFonts w:ascii="Arial" w:hAnsi="Arial" w:cs="Arial"/>
          <w:sz w:val="22"/>
          <w:szCs w:val="22"/>
        </w:rPr>
        <w:t>Análisis de la Industria</w:t>
      </w:r>
    </w:p>
    <w:p w:rsidR="00B146D7" w:rsidRPr="003F7381" w:rsidRDefault="00B146D7" w:rsidP="00B146D7">
      <w:pPr>
        <w:numPr>
          <w:ilvl w:val="0"/>
          <w:numId w:val="22"/>
        </w:numPr>
        <w:ind w:left="1843"/>
        <w:contextualSpacing/>
        <w:rPr>
          <w:rFonts w:ascii="Arial" w:hAnsi="Arial" w:cs="Arial"/>
          <w:sz w:val="22"/>
          <w:szCs w:val="22"/>
        </w:rPr>
      </w:pPr>
      <w:r w:rsidRPr="003F7381">
        <w:rPr>
          <w:rFonts w:ascii="Arial" w:hAnsi="Arial" w:cs="Arial"/>
          <w:sz w:val="22"/>
          <w:szCs w:val="22"/>
        </w:rPr>
        <w:t>Plan Estratégico</w:t>
      </w:r>
    </w:p>
    <w:p w:rsidR="00B146D7" w:rsidRPr="003F7381" w:rsidRDefault="00B146D7" w:rsidP="00B146D7">
      <w:pPr>
        <w:numPr>
          <w:ilvl w:val="0"/>
          <w:numId w:val="22"/>
        </w:numPr>
        <w:ind w:left="1843"/>
        <w:contextualSpacing/>
        <w:rPr>
          <w:rFonts w:ascii="Arial" w:hAnsi="Arial" w:cs="Arial"/>
          <w:sz w:val="22"/>
          <w:szCs w:val="22"/>
        </w:rPr>
      </w:pPr>
      <w:r w:rsidRPr="003F7381">
        <w:rPr>
          <w:rFonts w:ascii="Arial" w:hAnsi="Arial" w:cs="Arial"/>
          <w:sz w:val="22"/>
          <w:szCs w:val="22"/>
        </w:rPr>
        <w:t>Plan de Marketing</w:t>
      </w:r>
    </w:p>
    <w:p w:rsidR="00B146D7" w:rsidRPr="003F7381" w:rsidRDefault="00B146D7" w:rsidP="00B146D7">
      <w:pPr>
        <w:numPr>
          <w:ilvl w:val="0"/>
          <w:numId w:val="22"/>
        </w:numPr>
        <w:ind w:left="1843"/>
        <w:contextualSpacing/>
        <w:rPr>
          <w:rFonts w:ascii="Arial" w:hAnsi="Arial" w:cs="Arial"/>
          <w:sz w:val="22"/>
          <w:szCs w:val="22"/>
        </w:rPr>
      </w:pPr>
      <w:r w:rsidRPr="003F7381">
        <w:rPr>
          <w:rFonts w:ascii="Arial" w:hAnsi="Arial" w:cs="Arial"/>
          <w:sz w:val="22"/>
          <w:szCs w:val="22"/>
        </w:rPr>
        <w:t>Plan de Operaciones</w:t>
      </w:r>
    </w:p>
    <w:p w:rsidR="00B146D7" w:rsidRPr="003F7381" w:rsidRDefault="00B146D7" w:rsidP="00B146D7">
      <w:pPr>
        <w:numPr>
          <w:ilvl w:val="0"/>
          <w:numId w:val="22"/>
        </w:numPr>
        <w:ind w:left="1843"/>
        <w:contextualSpacing/>
        <w:rPr>
          <w:rFonts w:ascii="Arial" w:hAnsi="Arial" w:cs="Arial"/>
          <w:sz w:val="22"/>
          <w:szCs w:val="22"/>
        </w:rPr>
      </w:pPr>
      <w:r w:rsidRPr="003F7381">
        <w:rPr>
          <w:rFonts w:ascii="Arial" w:hAnsi="Arial" w:cs="Arial"/>
          <w:sz w:val="22"/>
          <w:szCs w:val="22"/>
        </w:rPr>
        <w:t>Plan de Recursos Humanos</w:t>
      </w:r>
    </w:p>
    <w:p w:rsidR="00B146D7" w:rsidRPr="003F7381" w:rsidRDefault="00B146D7" w:rsidP="00B146D7">
      <w:pPr>
        <w:numPr>
          <w:ilvl w:val="0"/>
          <w:numId w:val="22"/>
        </w:numPr>
        <w:ind w:left="1843"/>
        <w:contextualSpacing/>
        <w:rPr>
          <w:rFonts w:ascii="Arial" w:hAnsi="Arial" w:cs="Arial"/>
          <w:sz w:val="22"/>
          <w:szCs w:val="22"/>
        </w:rPr>
      </w:pPr>
      <w:r w:rsidRPr="003F7381">
        <w:rPr>
          <w:rFonts w:ascii="Arial" w:hAnsi="Arial" w:cs="Arial"/>
          <w:sz w:val="22"/>
          <w:szCs w:val="22"/>
        </w:rPr>
        <w:t>Plan Económico Financiero</w:t>
      </w:r>
    </w:p>
    <w:p w:rsidR="00B146D7" w:rsidRPr="003F7381" w:rsidRDefault="00B146D7" w:rsidP="00B146D7">
      <w:pPr>
        <w:rPr>
          <w:rFonts w:ascii="Arial" w:hAnsi="Arial" w:cs="Arial"/>
          <w:sz w:val="22"/>
          <w:szCs w:val="22"/>
        </w:rPr>
      </w:pPr>
    </w:p>
    <w:p w:rsidR="00B146D7" w:rsidRPr="003F7381" w:rsidRDefault="00B146D7" w:rsidP="00B146D7">
      <w:pPr>
        <w:ind w:left="1134"/>
        <w:contextualSpacing/>
        <w:rPr>
          <w:rFonts w:ascii="Arial" w:hAnsi="Arial" w:cs="Arial"/>
          <w:sz w:val="22"/>
          <w:szCs w:val="22"/>
        </w:rPr>
      </w:pPr>
      <w:r w:rsidRPr="003F7381">
        <w:rPr>
          <w:rFonts w:ascii="Arial" w:hAnsi="Arial" w:cs="Arial"/>
          <w:sz w:val="22"/>
          <w:szCs w:val="22"/>
        </w:rPr>
        <w:t xml:space="preserve">El Plan de Empresa deberá contemplar, al menos, lo siguientes </w:t>
      </w:r>
      <w:r w:rsidRPr="003F7381">
        <w:rPr>
          <w:rFonts w:ascii="Arial" w:hAnsi="Arial" w:cs="Arial"/>
          <w:sz w:val="22"/>
          <w:szCs w:val="22"/>
          <w:u w:val="single"/>
        </w:rPr>
        <w:t>requisitos</w:t>
      </w:r>
      <w:r w:rsidRPr="003F7381">
        <w:rPr>
          <w:rFonts w:ascii="Arial" w:hAnsi="Arial" w:cs="Arial"/>
          <w:sz w:val="22"/>
          <w:szCs w:val="22"/>
        </w:rPr>
        <w:t>:</w:t>
      </w:r>
    </w:p>
    <w:p w:rsidR="00B146D7" w:rsidRPr="003F7381" w:rsidRDefault="00B146D7" w:rsidP="00B146D7">
      <w:pPr>
        <w:ind w:left="1440"/>
        <w:contextualSpacing/>
        <w:rPr>
          <w:rFonts w:ascii="Arial" w:hAnsi="Arial" w:cs="Arial"/>
          <w:sz w:val="22"/>
          <w:szCs w:val="22"/>
        </w:rPr>
      </w:pPr>
    </w:p>
    <w:p w:rsidR="00B146D7" w:rsidRPr="003F7381" w:rsidRDefault="00B146D7" w:rsidP="00B146D7">
      <w:pPr>
        <w:numPr>
          <w:ilvl w:val="0"/>
          <w:numId w:val="23"/>
        </w:numPr>
        <w:contextualSpacing/>
        <w:jc w:val="both"/>
        <w:rPr>
          <w:rFonts w:ascii="Arial" w:hAnsi="Arial" w:cs="Arial"/>
          <w:sz w:val="22"/>
          <w:szCs w:val="22"/>
        </w:rPr>
      </w:pPr>
      <w:r w:rsidRPr="003F7381">
        <w:rPr>
          <w:rFonts w:ascii="Arial" w:hAnsi="Arial" w:cs="Arial"/>
          <w:sz w:val="22"/>
          <w:szCs w:val="22"/>
        </w:rPr>
        <w:t>Implementación de previsiones razonables</w:t>
      </w:r>
    </w:p>
    <w:p w:rsidR="00B146D7" w:rsidRPr="003F7381" w:rsidRDefault="00B146D7" w:rsidP="00B146D7">
      <w:pPr>
        <w:numPr>
          <w:ilvl w:val="0"/>
          <w:numId w:val="23"/>
        </w:numPr>
        <w:contextualSpacing/>
        <w:jc w:val="both"/>
        <w:rPr>
          <w:rFonts w:ascii="Arial" w:hAnsi="Arial" w:cs="Arial"/>
          <w:sz w:val="22"/>
          <w:szCs w:val="22"/>
        </w:rPr>
      </w:pPr>
      <w:r w:rsidRPr="003F7381">
        <w:rPr>
          <w:rFonts w:ascii="Arial" w:hAnsi="Arial" w:cs="Arial"/>
          <w:sz w:val="22"/>
          <w:szCs w:val="22"/>
        </w:rPr>
        <w:t>Coste y descripción de inversiones</w:t>
      </w:r>
    </w:p>
    <w:p w:rsidR="00B146D7" w:rsidRPr="003F7381" w:rsidRDefault="00B146D7" w:rsidP="00B146D7">
      <w:pPr>
        <w:numPr>
          <w:ilvl w:val="0"/>
          <w:numId w:val="23"/>
        </w:numPr>
        <w:contextualSpacing/>
        <w:jc w:val="both"/>
        <w:rPr>
          <w:rFonts w:ascii="Arial" w:hAnsi="Arial" w:cs="Arial"/>
          <w:sz w:val="22"/>
          <w:szCs w:val="22"/>
        </w:rPr>
      </w:pPr>
      <w:r w:rsidRPr="003F7381">
        <w:rPr>
          <w:rFonts w:ascii="Arial" w:hAnsi="Arial" w:cs="Arial"/>
          <w:sz w:val="22"/>
          <w:szCs w:val="22"/>
        </w:rPr>
        <w:t>Desglose de la cuenta de Pérdidas y Ganancias por conceptos y cada concepto por partidas, Previsión de Tesorería a dos o tres ejercicios completos</w:t>
      </w:r>
    </w:p>
    <w:p w:rsidR="00B146D7" w:rsidRPr="003F7381" w:rsidRDefault="00B146D7" w:rsidP="00B146D7">
      <w:pPr>
        <w:numPr>
          <w:ilvl w:val="0"/>
          <w:numId w:val="23"/>
        </w:numPr>
        <w:contextualSpacing/>
        <w:jc w:val="both"/>
        <w:rPr>
          <w:rFonts w:ascii="Arial" w:hAnsi="Arial" w:cs="Arial"/>
          <w:sz w:val="22"/>
          <w:szCs w:val="22"/>
        </w:rPr>
      </w:pPr>
      <w:r w:rsidRPr="003F7381">
        <w:rPr>
          <w:rFonts w:ascii="Arial" w:hAnsi="Arial" w:cs="Arial"/>
          <w:sz w:val="22"/>
          <w:szCs w:val="22"/>
        </w:rPr>
        <w:t>Detalle de los costes financieros</w:t>
      </w:r>
    </w:p>
    <w:p w:rsidR="00B146D7" w:rsidRPr="003F7381" w:rsidRDefault="00B146D7" w:rsidP="00B146D7">
      <w:pPr>
        <w:numPr>
          <w:ilvl w:val="0"/>
          <w:numId w:val="23"/>
        </w:numPr>
        <w:contextualSpacing/>
        <w:jc w:val="both"/>
        <w:rPr>
          <w:rFonts w:ascii="Arial" w:hAnsi="Arial" w:cs="Arial"/>
          <w:sz w:val="22"/>
          <w:szCs w:val="22"/>
        </w:rPr>
      </w:pPr>
      <w:r w:rsidRPr="003F7381">
        <w:rPr>
          <w:rFonts w:ascii="Arial" w:hAnsi="Arial" w:cs="Arial"/>
          <w:sz w:val="22"/>
          <w:szCs w:val="22"/>
        </w:rPr>
        <w:t>Balance inicial y del ejercicio siguiente</w:t>
      </w:r>
    </w:p>
    <w:p w:rsidR="00B146D7" w:rsidRPr="003F7381" w:rsidRDefault="00B146D7" w:rsidP="00B146D7">
      <w:pPr>
        <w:numPr>
          <w:ilvl w:val="0"/>
          <w:numId w:val="23"/>
        </w:numPr>
        <w:contextualSpacing/>
        <w:jc w:val="both"/>
        <w:rPr>
          <w:rFonts w:ascii="Arial" w:hAnsi="Arial" w:cs="Arial"/>
          <w:sz w:val="22"/>
          <w:szCs w:val="22"/>
        </w:rPr>
      </w:pPr>
      <w:r w:rsidRPr="003F7381">
        <w:rPr>
          <w:rFonts w:ascii="Arial" w:hAnsi="Arial" w:cs="Arial"/>
          <w:sz w:val="22"/>
          <w:szCs w:val="22"/>
        </w:rPr>
        <w:t>Previsiones de tesorería mensuales que contemple los factores que afectan a las mismas en función de la actividad de la iniciativa como pueden ser estacionalidad, periodos festivos, tipo productos....</w:t>
      </w:r>
    </w:p>
    <w:p w:rsidR="00B146D7" w:rsidRPr="003F7381" w:rsidRDefault="00B146D7" w:rsidP="00B146D7">
      <w:pPr>
        <w:numPr>
          <w:ilvl w:val="0"/>
          <w:numId w:val="23"/>
        </w:numPr>
        <w:contextualSpacing/>
        <w:jc w:val="both"/>
        <w:rPr>
          <w:rFonts w:ascii="Arial" w:hAnsi="Arial" w:cs="Arial"/>
          <w:sz w:val="22"/>
          <w:szCs w:val="22"/>
        </w:rPr>
      </w:pPr>
      <w:r w:rsidRPr="003F7381">
        <w:rPr>
          <w:rFonts w:ascii="Arial" w:hAnsi="Arial" w:cs="Arial"/>
          <w:sz w:val="22"/>
          <w:szCs w:val="22"/>
        </w:rPr>
        <w:t>Los conceptos/partidas a los que se aplique IVA, han de incluir tanto cantidades totales como sin gravamen</w:t>
      </w:r>
    </w:p>
    <w:p w:rsidR="00B146D7" w:rsidRPr="003F7381" w:rsidRDefault="00B146D7" w:rsidP="00B146D7">
      <w:pPr>
        <w:numPr>
          <w:ilvl w:val="0"/>
          <w:numId w:val="23"/>
        </w:numPr>
        <w:contextualSpacing/>
        <w:jc w:val="both"/>
        <w:rPr>
          <w:rFonts w:ascii="Arial" w:hAnsi="Arial" w:cs="Arial"/>
          <w:sz w:val="22"/>
          <w:szCs w:val="22"/>
        </w:rPr>
      </w:pPr>
      <w:r w:rsidRPr="003F7381">
        <w:rPr>
          <w:rFonts w:ascii="Arial" w:hAnsi="Arial" w:cs="Arial"/>
          <w:sz w:val="22"/>
          <w:szCs w:val="22"/>
        </w:rPr>
        <w:t>Justificación cualitativa de previsiones económicas (ingresos y gastos)</w:t>
      </w:r>
    </w:p>
    <w:p w:rsidR="00B146D7" w:rsidRPr="003F7381" w:rsidRDefault="00B146D7" w:rsidP="00B146D7">
      <w:pPr>
        <w:numPr>
          <w:ilvl w:val="0"/>
          <w:numId w:val="23"/>
        </w:numPr>
        <w:contextualSpacing/>
        <w:jc w:val="both"/>
        <w:rPr>
          <w:rFonts w:ascii="Arial" w:hAnsi="Arial" w:cs="Arial"/>
          <w:sz w:val="22"/>
          <w:szCs w:val="22"/>
        </w:rPr>
      </w:pPr>
      <w:r w:rsidRPr="003F7381">
        <w:rPr>
          <w:rFonts w:ascii="Arial" w:hAnsi="Arial" w:cs="Arial"/>
          <w:sz w:val="22"/>
          <w:szCs w:val="22"/>
        </w:rPr>
        <w:t>Planificación mensual de ventas e ingresos de cada producto o servicio</w:t>
      </w:r>
    </w:p>
    <w:p w:rsidR="00B146D7" w:rsidRPr="003F7381" w:rsidRDefault="00B146D7" w:rsidP="00B146D7">
      <w:pPr>
        <w:numPr>
          <w:ilvl w:val="0"/>
          <w:numId w:val="23"/>
        </w:numPr>
        <w:contextualSpacing/>
        <w:jc w:val="both"/>
        <w:rPr>
          <w:rFonts w:ascii="Arial" w:hAnsi="Arial" w:cs="Arial"/>
          <w:sz w:val="22"/>
          <w:szCs w:val="22"/>
        </w:rPr>
      </w:pPr>
      <w:r w:rsidRPr="003F7381">
        <w:rPr>
          <w:rFonts w:ascii="Arial" w:hAnsi="Arial" w:cs="Arial"/>
          <w:sz w:val="22"/>
          <w:szCs w:val="22"/>
        </w:rPr>
        <w:t>Ratios y comentario cualitativo de los mismos</w:t>
      </w:r>
    </w:p>
    <w:p w:rsidR="00B146D7" w:rsidRPr="003F7381" w:rsidRDefault="00B146D7" w:rsidP="00B146D7">
      <w:pPr>
        <w:jc w:val="both"/>
        <w:rPr>
          <w:rFonts w:ascii="Arial" w:hAnsi="Arial" w:cs="Arial"/>
          <w:sz w:val="22"/>
          <w:szCs w:val="22"/>
        </w:rPr>
      </w:pPr>
    </w:p>
    <w:p w:rsidR="00B146D7" w:rsidRPr="003F7381" w:rsidRDefault="00B146D7" w:rsidP="00B146D7">
      <w:pPr>
        <w:ind w:left="1416"/>
        <w:jc w:val="both"/>
        <w:rPr>
          <w:rFonts w:ascii="Arial" w:hAnsi="Arial" w:cs="Arial"/>
          <w:sz w:val="22"/>
          <w:szCs w:val="22"/>
        </w:rPr>
      </w:pPr>
    </w:p>
    <w:p w:rsidR="00B146D7" w:rsidRPr="003F7381" w:rsidRDefault="00B146D7" w:rsidP="00B146D7">
      <w:pPr>
        <w:pStyle w:val="Prrafodelista"/>
        <w:numPr>
          <w:ilvl w:val="0"/>
          <w:numId w:val="24"/>
        </w:numPr>
        <w:contextualSpacing/>
        <w:jc w:val="both"/>
        <w:rPr>
          <w:rFonts w:ascii="Arial" w:hAnsi="Arial" w:cs="Arial"/>
          <w:b/>
          <w:sz w:val="22"/>
          <w:szCs w:val="22"/>
        </w:rPr>
      </w:pPr>
      <w:r w:rsidRPr="003F7381">
        <w:rPr>
          <w:rFonts w:ascii="Arial" w:hAnsi="Arial" w:cs="Arial"/>
          <w:b/>
          <w:sz w:val="22"/>
          <w:szCs w:val="22"/>
        </w:rPr>
        <w:t>Informe de un proyecto de Autoempleo o de negocio para su presentación a las ayudas al autoempleo de cualquier entidad que así lo exigiera.</w:t>
      </w:r>
    </w:p>
    <w:p w:rsidR="00B146D7" w:rsidRPr="003F7381" w:rsidRDefault="00B146D7" w:rsidP="00B146D7">
      <w:pPr>
        <w:jc w:val="both"/>
        <w:rPr>
          <w:rFonts w:ascii="Arial" w:hAnsi="Arial" w:cs="Arial"/>
          <w:sz w:val="22"/>
          <w:szCs w:val="22"/>
        </w:rPr>
      </w:pPr>
    </w:p>
    <w:p w:rsidR="00B146D7" w:rsidRPr="003F7381" w:rsidRDefault="00B146D7" w:rsidP="00B146D7">
      <w:pPr>
        <w:ind w:left="1080"/>
        <w:jc w:val="both"/>
        <w:rPr>
          <w:rFonts w:ascii="Arial" w:hAnsi="Arial" w:cs="Arial"/>
          <w:sz w:val="22"/>
          <w:szCs w:val="22"/>
        </w:rPr>
      </w:pPr>
      <w:r w:rsidRPr="003F7381">
        <w:rPr>
          <w:rFonts w:ascii="Arial" w:hAnsi="Arial" w:cs="Arial"/>
          <w:sz w:val="22"/>
          <w:szCs w:val="22"/>
        </w:rPr>
        <w:lastRenderedPageBreak/>
        <w:t xml:space="preserve">Este </w:t>
      </w:r>
      <w:r w:rsidRPr="003F7381">
        <w:rPr>
          <w:rFonts w:ascii="Arial" w:hAnsi="Arial" w:cs="Arial"/>
          <w:sz w:val="22"/>
          <w:szCs w:val="22"/>
          <w:lang w:val="es-ES_tradnl"/>
        </w:rPr>
        <w:t>informe deberá recoger aquellos elementos básicos que sean determinantes y concluyentes para el análisis de la viabilidad del negocio por la entidad que valora el proyecto para la concesión de la subvención</w:t>
      </w:r>
      <w:r w:rsidRPr="003F7381">
        <w:rPr>
          <w:rFonts w:ascii="Arial" w:hAnsi="Arial" w:cs="Arial"/>
          <w:sz w:val="22"/>
          <w:szCs w:val="22"/>
        </w:rPr>
        <w:t xml:space="preserve"> y/o ayuda, a identificar por Inserta Empleo.</w:t>
      </w:r>
    </w:p>
    <w:p w:rsidR="00B146D7" w:rsidRPr="003F7381" w:rsidRDefault="00B146D7" w:rsidP="00B146D7">
      <w:pPr>
        <w:ind w:left="720"/>
        <w:jc w:val="both"/>
        <w:rPr>
          <w:rFonts w:ascii="Arial" w:hAnsi="Arial" w:cs="Arial"/>
          <w:sz w:val="22"/>
          <w:szCs w:val="22"/>
        </w:rPr>
      </w:pPr>
    </w:p>
    <w:p w:rsidR="00B146D7" w:rsidRPr="003F7381" w:rsidRDefault="00B146D7" w:rsidP="00B146D7">
      <w:pPr>
        <w:ind w:left="720"/>
        <w:jc w:val="both"/>
        <w:rPr>
          <w:rFonts w:ascii="Arial" w:hAnsi="Arial" w:cs="Arial"/>
          <w:sz w:val="22"/>
          <w:szCs w:val="22"/>
        </w:rPr>
      </w:pPr>
    </w:p>
    <w:p w:rsidR="00B146D7" w:rsidRPr="003F7381" w:rsidRDefault="00B146D7" w:rsidP="00B146D7">
      <w:pPr>
        <w:pStyle w:val="Prrafodelista"/>
        <w:numPr>
          <w:ilvl w:val="1"/>
          <w:numId w:val="27"/>
        </w:numPr>
        <w:contextualSpacing/>
        <w:jc w:val="both"/>
        <w:rPr>
          <w:rFonts w:ascii="Arial" w:hAnsi="Arial" w:cs="Arial"/>
          <w:b/>
          <w:sz w:val="22"/>
          <w:szCs w:val="22"/>
        </w:rPr>
      </w:pPr>
      <w:r w:rsidRPr="003F7381">
        <w:rPr>
          <w:rFonts w:ascii="Arial" w:hAnsi="Arial" w:cs="Arial"/>
          <w:b/>
          <w:sz w:val="22"/>
          <w:szCs w:val="22"/>
        </w:rPr>
        <w:t>Asistencia Técnica en Seguimiento de Empresas para la Consolidación de Negocios Constituidos</w:t>
      </w:r>
    </w:p>
    <w:p w:rsidR="00B146D7" w:rsidRPr="003F7381" w:rsidRDefault="00B146D7" w:rsidP="00B146D7">
      <w:pPr>
        <w:pStyle w:val="Prrafodelista"/>
        <w:ind w:left="360"/>
        <w:contextualSpacing/>
        <w:jc w:val="both"/>
        <w:rPr>
          <w:rFonts w:ascii="Arial" w:hAnsi="Arial" w:cs="Arial"/>
          <w:b/>
          <w:sz w:val="22"/>
          <w:szCs w:val="22"/>
        </w:rPr>
      </w:pPr>
    </w:p>
    <w:p w:rsidR="00B146D7" w:rsidRPr="003F7381" w:rsidRDefault="00B146D7" w:rsidP="00B146D7">
      <w:pPr>
        <w:pStyle w:val="Prrafodelista"/>
        <w:numPr>
          <w:ilvl w:val="0"/>
          <w:numId w:val="25"/>
        </w:numPr>
        <w:contextualSpacing/>
        <w:jc w:val="both"/>
        <w:rPr>
          <w:rFonts w:ascii="Arial" w:hAnsi="Arial" w:cs="Arial"/>
          <w:b/>
          <w:sz w:val="22"/>
          <w:szCs w:val="22"/>
        </w:rPr>
      </w:pPr>
      <w:r w:rsidRPr="003F7381">
        <w:rPr>
          <w:rFonts w:ascii="Arial" w:hAnsi="Arial" w:cs="Arial"/>
          <w:b/>
          <w:sz w:val="22"/>
          <w:szCs w:val="22"/>
        </w:rPr>
        <w:t>Metodología y Desarrollo de un proceso de Asistencia Técnica de Seguimiento</w:t>
      </w:r>
    </w:p>
    <w:p w:rsidR="00B146D7" w:rsidRPr="003F7381" w:rsidRDefault="00B146D7" w:rsidP="00B146D7">
      <w:pPr>
        <w:ind w:left="1080"/>
        <w:jc w:val="both"/>
        <w:rPr>
          <w:rFonts w:ascii="Arial" w:hAnsi="Arial" w:cs="Arial"/>
          <w:sz w:val="22"/>
          <w:szCs w:val="22"/>
        </w:rPr>
      </w:pPr>
    </w:p>
    <w:p w:rsidR="00B146D7" w:rsidRPr="003F7381" w:rsidRDefault="00B146D7" w:rsidP="00B146D7">
      <w:pPr>
        <w:ind w:left="1080"/>
        <w:jc w:val="both"/>
        <w:rPr>
          <w:rFonts w:ascii="Arial" w:hAnsi="Arial" w:cs="Arial"/>
          <w:sz w:val="22"/>
          <w:szCs w:val="22"/>
        </w:rPr>
      </w:pPr>
      <w:r w:rsidRPr="003F7381">
        <w:rPr>
          <w:rFonts w:ascii="Arial" w:hAnsi="Arial" w:cs="Arial"/>
          <w:sz w:val="22"/>
          <w:szCs w:val="22"/>
        </w:rPr>
        <w:t xml:space="preserve">Se </w:t>
      </w:r>
      <w:r w:rsidRPr="003F7381">
        <w:rPr>
          <w:rFonts w:ascii="Arial" w:hAnsi="Arial" w:cs="Arial"/>
          <w:sz w:val="22"/>
          <w:szCs w:val="22"/>
          <w:lang w:val="es-ES_tradnl"/>
        </w:rPr>
        <w:t>aportará un modelo de desarrollo de las diferentes sesiones de consultoría individual para la Asistencia Técnica de Seguimiento, con los temas que se deberán tratar en cada una de ellas y culminará con la finalización del Informe de Recomendaciones. Incluirá</w:t>
      </w:r>
      <w:r w:rsidRPr="003F7381">
        <w:rPr>
          <w:rFonts w:ascii="Arial" w:hAnsi="Arial" w:cs="Arial"/>
          <w:sz w:val="22"/>
          <w:szCs w:val="22"/>
        </w:rPr>
        <w:t xml:space="preserve"> cronograma de sesiones y temporalización.</w:t>
      </w:r>
    </w:p>
    <w:p w:rsidR="00B146D7" w:rsidRPr="003F7381" w:rsidRDefault="00B146D7" w:rsidP="00B146D7">
      <w:pPr>
        <w:ind w:left="1080"/>
        <w:jc w:val="both"/>
        <w:rPr>
          <w:rFonts w:ascii="Arial" w:hAnsi="Arial" w:cs="Arial"/>
          <w:sz w:val="22"/>
          <w:szCs w:val="22"/>
        </w:rPr>
      </w:pPr>
    </w:p>
    <w:p w:rsidR="00B146D7" w:rsidRPr="003F7381" w:rsidRDefault="00B146D7" w:rsidP="00B146D7">
      <w:pPr>
        <w:ind w:left="1080"/>
        <w:jc w:val="both"/>
        <w:rPr>
          <w:rFonts w:ascii="Arial" w:hAnsi="Arial" w:cs="Arial"/>
          <w:sz w:val="22"/>
          <w:szCs w:val="22"/>
        </w:rPr>
      </w:pPr>
      <w:r w:rsidRPr="003F7381">
        <w:rPr>
          <w:rFonts w:ascii="Arial" w:hAnsi="Arial" w:cs="Arial"/>
          <w:sz w:val="22"/>
          <w:szCs w:val="22"/>
        </w:rPr>
        <w:t xml:space="preserve">Esta metodología se deberá corresponder con lo indicado en el apartado “Características técnicas del servicio”, incluyendo los formatos y/o soportes vinculados al </w:t>
      </w:r>
      <w:proofErr w:type="spellStart"/>
      <w:r w:rsidRPr="003F7381">
        <w:rPr>
          <w:rFonts w:ascii="Arial" w:hAnsi="Arial" w:cs="Arial"/>
          <w:sz w:val="22"/>
          <w:szCs w:val="22"/>
        </w:rPr>
        <w:t>reporting</w:t>
      </w:r>
      <w:proofErr w:type="spellEnd"/>
      <w:r w:rsidRPr="003F7381">
        <w:rPr>
          <w:rFonts w:ascii="Arial" w:hAnsi="Arial" w:cs="Arial"/>
          <w:sz w:val="22"/>
          <w:szCs w:val="22"/>
        </w:rPr>
        <w:t xml:space="preserve"> y seguimiento de actividad necesarios para cada una de las fases.</w:t>
      </w:r>
    </w:p>
    <w:p w:rsidR="00B146D7" w:rsidRPr="003F7381" w:rsidRDefault="00B146D7" w:rsidP="00B146D7">
      <w:pPr>
        <w:ind w:left="1080"/>
        <w:jc w:val="both"/>
        <w:rPr>
          <w:rFonts w:ascii="Arial" w:hAnsi="Arial" w:cs="Arial"/>
          <w:sz w:val="22"/>
          <w:szCs w:val="22"/>
        </w:rPr>
      </w:pPr>
    </w:p>
    <w:p w:rsidR="00B146D7" w:rsidRPr="003F7381" w:rsidRDefault="00B146D7" w:rsidP="00B146D7">
      <w:pPr>
        <w:pStyle w:val="Prrafodelista"/>
        <w:numPr>
          <w:ilvl w:val="0"/>
          <w:numId w:val="25"/>
        </w:numPr>
        <w:contextualSpacing/>
        <w:jc w:val="both"/>
        <w:rPr>
          <w:rFonts w:ascii="Arial" w:hAnsi="Arial" w:cs="Arial"/>
          <w:b/>
          <w:sz w:val="22"/>
          <w:szCs w:val="22"/>
        </w:rPr>
      </w:pPr>
      <w:r w:rsidRPr="003F7381">
        <w:rPr>
          <w:rFonts w:ascii="Arial" w:hAnsi="Arial" w:cs="Arial"/>
          <w:b/>
          <w:sz w:val="22"/>
          <w:szCs w:val="22"/>
        </w:rPr>
        <w:t>Informe de Diagnóstico y Recomendaciones</w:t>
      </w:r>
    </w:p>
    <w:p w:rsidR="00B146D7" w:rsidRPr="003F7381" w:rsidRDefault="00B146D7" w:rsidP="00B146D7">
      <w:pPr>
        <w:ind w:left="1080"/>
        <w:jc w:val="both"/>
        <w:rPr>
          <w:rFonts w:ascii="Arial" w:hAnsi="Arial" w:cs="Arial"/>
          <w:sz w:val="22"/>
          <w:szCs w:val="22"/>
        </w:rPr>
      </w:pPr>
    </w:p>
    <w:p w:rsidR="00B146D7" w:rsidRPr="003F7381" w:rsidRDefault="00B146D7" w:rsidP="00B146D7">
      <w:pPr>
        <w:ind w:left="1080"/>
        <w:jc w:val="both"/>
        <w:rPr>
          <w:rFonts w:ascii="Arial" w:hAnsi="Arial" w:cs="Arial"/>
          <w:sz w:val="22"/>
          <w:szCs w:val="22"/>
        </w:rPr>
      </w:pPr>
      <w:r w:rsidRPr="003F7381">
        <w:rPr>
          <w:rFonts w:ascii="Arial" w:hAnsi="Arial" w:cs="Arial"/>
          <w:sz w:val="22"/>
          <w:szCs w:val="22"/>
        </w:rPr>
        <w:t xml:space="preserve">Este </w:t>
      </w:r>
      <w:r w:rsidRPr="003F7381">
        <w:rPr>
          <w:rFonts w:ascii="Arial" w:hAnsi="Arial" w:cs="Arial"/>
          <w:sz w:val="22"/>
          <w:szCs w:val="22"/>
          <w:lang w:val="es-ES_tradnl"/>
        </w:rPr>
        <w:t>informe constituye la fase final de la Asistencia Técnica de Seguimiento, y deberá recogerá un dictamen de las actuaciones a emprender, el plan de actuación propuesto con</w:t>
      </w:r>
      <w:r w:rsidRPr="003F7381">
        <w:rPr>
          <w:rFonts w:ascii="Arial" w:hAnsi="Arial" w:cs="Arial"/>
          <w:sz w:val="22"/>
          <w:szCs w:val="22"/>
        </w:rPr>
        <w:t xml:space="preserve"> las medidas a adoptar para corregir, en su caso, desajustes y desequilibrios, y deberá contener, con la profundidad necesaria, la valoración del consultor sobre los siguientes aspectos:</w:t>
      </w:r>
    </w:p>
    <w:p w:rsidR="00B146D7" w:rsidRPr="003F7381" w:rsidRDefault="00B146D7" w:rsidP="00B146D7">
      <w:pPr>
        <w:ind w:left="1080"/>
        <w:jc w:val="both"/>
        <w:rPr>
          <w:rFonts w:ascii="Arial" w:hAnsi="Arial" w:cs="Arial"/>
          <w:sz w:val="22"/>
          <w:szCs w:val="22"/>
        </w:rPr>
      </w:pPr>
    </w:p>
    <w:p w:rsidR="00B146D7" w:rsidRPr="003F7381" w:rsidRDefault="00B146D7" w:rsidP="00B146D7">
      <w:pPr>
        <w:pStyle w:val="Prrafodelista"/>
        <w:numPr>
          <w:ilvl w:val="4"/>
          <w:numId w:val="26"/>
        </w:numPr>
        <w:contextualSpacing/>
        <w:jc w:val="both"/>
        <w:rPr>
          <w:rFonts w:ascii="Arial" w:hAnsi="Arial" w:cs="Arial"/>
          <w:sz w:val="22"/>
          <w:szCs w:val="22"/>
        </w:rPr>
      </w:pPr>
      <w:r w:rsidRPr="003F7381">
        <w:rPr>
          <w:rFonts w:ascii="Arial" w:hAnsi="Arial" w:cs="Arial"/>
          <w:sz w:val="22"/>
          <w:szCs w:val="22"/>
        </w:rPr>
        <w:t>Definición de las medidas que ha de adoptar la empresa para la mejora de los factores generadores de crisis, en su caso.</w:t>
      </w:r>
    </w:p>
    <w:p w:rsidR="00B146D7" w:rsidRPr="003F7381" w:rsidRDefault="00B146D7" w:rsidP="00B146D7">
      <w:pPr>
        <w:pStyle w:val="Prrafodelista"/>
        <w:numPr>
          <w:ilvl w:val="4"/>
          <w:numId w:val="26"/>
        </w:numPr>
        <w:spacing w:before="120" w:after="120"/>
        <w:ind w:left="1809" w:hanging="357"/>
        <w:jc w:val="both"/>
        <w:rPr>
          <w:rFonts w:ascii="Arial" w:hAnsi="Arial" w:cs="Arial"/>
          <w:sz w:val="22"/>
          <w:szCs w:val="22"/>
        </w:rPr>
      </w:pPr>
      <w:r w:rsidRPr="003F7381">
        <w:rPr>
          <w:rFonts w:ascii="Arial" w:hAnsi="Arial" w:cs="Arial"/>
          <w:sz w:val="22"/>
          <w:szCs w:val="22"/>
        </w:rPr>
        <w:t>Determinación de los recursos que debe obtener la empresa para la ejecución de las medidas recomendadas, así como una estimación (siempre que sea posible) del coste en inversión y el gasto necesario.</w:t>
      </w:r>
    </w:p>
    <w:p w:rsidR="00B146D7" w:rsidRPr="003F7381" w:rsidRDefault="00B146D7" w:rsidP="00B146D7">
      <w:pPr>
        <w:pStyle w:val="Prrafodelista"/>
        <w:numPr>
          <w:ilvl w:val="4"/>
          <w:numId w:val="26"/>
        </w:numPr>
        <w:contextualSpacing/>
        <w:jc w:val="both"/>
        <w:rPr>
          <w:rFonts w:ascii="Arial" w:hAnsi="Arial" w:cs="Arial"/>
          <w:sz w:val="22"/>
          <w:szCs w:val="22"/>
        </w:rPr>
      </w:pPr>
      <w:r w:rsidRPr="003F7381">
        <w:rPr>
          <w:rFonts w:ascii="Arial" w:hAnsi="Arial" w:cs="Arial"/>
          <w:sz w:val="22"/>
          <w:szCs w:val="22"/>
        </w:rPr>
        <w:t>Identificación y clasificación de las debilidades que generan las dificultades, distinguiendo entre las debilidades estratégicas de diseño de negocio, y las de tipo operativo.</w:t>
      </w:r>
    </w:p>
    <w:p w:rsidR="00B146D7" w:rsidRPr="003F7381" w:rsidRDefault="00B146D7" w:rsidP="00B146D7">
      <w:pPr>
        <w:pStyle w:val="Prrafodelista"/>
        <w:ind w:left="360"/>
        <w:jc w:val="both"/>
        <w:rPr>
          <w:rFonts w:ascii="Arial" w:hAnsi="Arial" w:cs="Arial"/>
          <w:sz w:val="22"/>
          <w:szCs w:val="22"/>
        </w:rPr>
      </w:pPr>
    </w:p>
    <w:p w:rsidR="00B146D7" w:rsidRPr="003F7381" w:rsidRDefault="00B146D7" w:rsidP="00B146D7">
      <w:pPr>
        <w:ind w:left="1080"/>
        <w:jc w:val="both"/>
        <w:rPr>
          <w:rFonts w:ascii="Arial" w:hAnsi="Arial" w:cs="Arial"/>
          <w:strike/>
          <w:sz w:val="22"/>
          <w:szCs w:val="22"/>
          <w:lang w:val="es-ES_tradnl"/>
        </w:rPr>
      </w:pPr>
    </w:p>
    <w:p w:rsidR="00B146D7" w:rsidRPr="003F7381" w:rsidRDefault="00B146D7" w:rsidP="00B146D7">
      <w:pPr>
        <w:pStyle w:val="Prrafodelista"/>
        <w:numPr>
          <w:ilvl w:val="0"/>
          <w:numId w:val="27"/>
        </w:numPr>
        <w:ind w:left="709"/>
        <w:contextualSpacing/>
        <w:jc w:val="both"/>
        <w:rPr>
          <w:rFonts w:ascii="Arial" w:hAnsi="Arial" w:cs="Arial"/>
          <w:b/>
          <w:sz w:val="22"/>
          <w:szCs w:val="22"/>
        </w:rPr>
      </w:pPr>
      <w:r w:rsidRPr="003F7381">
        <w:rPr>
          <w:rFonts w:ascii="Arial" w:hAnsi="Arial" w:cs="Arial"/>
          <w:b/>
          <w:sz w:val="22"/>
          <w:szCs w:val="22"/>
        </w:rPr>
        <w:t>Consultoría para la dinamización, participación y/o generación de espacios</w:t>
      </w:r>
    </w:p>
    <w:p w:rsidR="00B146D7" w:rsidRPr="003F7381" w:rsidRDefault="00B146D7" w:rsidP="00B146D7">
      <w:pPr>
        <w:pStyle w:val="Prrafodelista"/>
        <w:contextualSpacing/>
        <w:jc w:val="both"/>
        <w:rPr>
          <w:rFonts w:ascii="Arial" w:hAnsi="Arial" w:cs="Arial"/>
          <w:b/>
          <w:sz w:val="22"/>
          <w:szCs w:val="22"/>
        </w:rPr>
      </w:pPr>
    </w:p>
    <w:p w:rsidR="00B146D7" w:rsidRDefault="00B146D7" w:rsidP="00B146D7">
      <w:pPr>
        <w:ind w:left="792"/>
        <w:jc w:val="both"/>
        <w:rPr>
          <w:rFonts w:ascii="Arial" w:hAnsi="Arial" w:cs="Arial"/>
          <w:sz w:val="22"/>
          <w:szCs w:val="22"/>
          <w:lang w:val="es-ES_tradnl"/>
        </w:rPr>
      </w:pPr>
      <w:r w:rsidRPr="003F7381">
        <w:rPr>
          <w:rFonts w:ascii="Arial" w:hAnsi="Arial" w:cs="Arial"/>
          <w:sz w:val="22"/>
          <w:szCs w:val="22"/>
          <w:lang w:val="es-ES_tradnl"/>
        </w:rPr>
        <w:t>Se aportará una propuesta de actuaciones a desarrollar que persigan el objetivo final de dinamización</w:t>
      </w:r>
      <w:r>
        <w:rPr>
          <w:rFonts w:ascii="Arial" w:hAnsi="Arial" w:cs="Arial"/>
          <w:sz w:val="22"/>
          <w:szCs w:val="22"/>
          <w:lang w:val="es-ES_tradnl"/>
        </w:rPr>
        <w:t>, motivación</w:t>
      </w:r>
      <w:r w:rsidRPr="003F7381">
        <w:rPr>
          <w:rFonts w:ascii="Arial" w:hAnsi="Arial" w:cs="Arial"/>
          <w:sz w:val="22"/>
          <w:szCs w:val="22"/>
          <w:lang w:val="es-ES_tradnl"/>
        </w:rPr>
        <w:t xml:space="preserve"> y captación de emprendedores con discapacidad.</w:t>
      </w:r>
    </w:p>
    <w:p w:rsidR="00B146D7" w:rsidRDefault="00B146D7" w:rsidP="00B146D7">
      <w:pPr>
        <w:ind w:left="792"/>
        <w:jc w:val="both"/>
        <w:rPr>
          <w:rFonts w:ascii="Arial" w:hAnsi="Arial" w:cs="Arial"/>
          <w:sz w:val="22"/>
          <w:szCs w:val="22"/>
          <w:lang w:val="es-ES_tradnl"/>
        </w:rPr>
      </w:pPr>
    </w:p>
    <w:p w:rsidR="00B146D7" w:rsidRPr="003F7381" w:rsidRDefault="00B146D7" w:rsidP="00B146D7">
      <w:pPr>
        <w:ind w:left="792"/>
        <w:jc w:val="both"/>
        <w:rPr>
          <w:rFonts w:ascii="Arial" w:hAnsi="Arial" w:cs="Arial"/>
          <w:sz w:val="22"/>
          <w:szCs w:val="22"/>
          <w:lang w:val="es-ES_tradnl"/>
        </w:rPr>
      </w:pPr>
    </w:p>
    <w:p w:rsidR="00B146D7" w:rsidRPr="003F7381" w:rsidRDefault="00B146D7" w:rsidP="00B146D7">
      <w:pPr>
        <w:pStyle w:val="Prrafodelista"/>
        <w:numPr>
          <w:ilvl w:val="0"/>
          <w:numId w:val="27"/>
        </w:numPr>
        <w:ind w:left="709"/>
        <w:contextualSpacing/>
        <w:jc w:val="both"/>
        <w:rPr>
          <w:rFonts w:ascii="Arial" w:hAnsi="Arial" w:cs="Arial"/>
          <w:b/>
          <w:sz w:val="22"/>
          <w:szCs w:val="22"/>
        </w:rPr>
      </w:pPr>
      <w:r w:rsidRPr="003F7381">
        <w:rPr>
          <w:rFonts w:ascii="Arial" w:hAnsi="Arial" w:cs="Arial"/>
          <w:b/>
          <w:sz w:val="22"/>
          <w:szCs w:val="22"/>
        </w:rPr>
        <w:lastRenderedPageBreak/>
        <w:t>Asistencia telemática</w:t>
      </w:r>
    </w:p>
    <w:p w:rsidR="00B146D7" w:rsidRPr="003F7381" w:rsidRDefault="00B146D7" w:rsidP="00B146D7">
      <w:pPr>
        <w:pStyle w:val="Prrafodelista"/>
        <w:ind w:left="360"/>
        <w:contextualSpacing/>
        <w:jc w:val="both"/>
        <w:rPr>
          <w:rFonts w:ascii="Arial" w:hAnsi="Arial" w:cs="Arial"/>
          <w:b/>
          <w:sz w:val="22"/>
          <w:szCs w:val="22"/>
        </w:rPr>
      </w:pPr>
    </w:p>
    <w:p w:rsidR="00B146D7" w:rsidRPr="003F7381" w:rsidRDefault="00B146D7" w:rsidP="00B146D7">
      <w:pPr>
        <w:ind w:left="792"/>
        <w:jc w:val="both"/>
        <w:rPr>
          <w:rFonts w:ascii="Arial" w:hAnsi="Arial" w:cs="Arial"/>
          <w:sz w:val="22"/>
          <w:szCs w:val="22"/>
          <w:lang w:val="es-ES_tradnl"/>
        </w:rPr>
      </w:pPr>
      <w:r w:rsidRPr="003F7381">
        <w:rPr>
          <w:rFonts w:ascii="Arial" w:hAnsi="Arial" w:cs="Arial"/>
          <w:sz w:val="22"/>
          <w:szCs w:val="22"/>
          <w:lang w:val="es-ES_tradnl"/>
        </w:rPr>
        <w:t>Se aportará una propuesta de modelo de trabajo que incluya la metodología a seguir y las actuaciones a desarrollar para la atención telemática individual de los emprendedores con discapacidad derivados por Inserta Empleo.</w:t>
      </w:r>
    </w:p>
    <w:p w:rsidR="00B146D7" w:rsidRPr="003F7381" w:rsidRDefault="00B146D7" w:rsidP="00B146D7">
      <w:pPr>
        <w:pStyle w:val="Prrafodelista"/>
        <w:contextualSpacing/>
        <w:jc w:val="both"/>
        <w:rPr>
          <w:rFonts w:ascii="Arial" w:hAnsi="Arial" w:cs="Arial"/>
          <w:b/>
          <w:sz w:val="22"/>
          <w:szCs w:val="22"/>
        </w:rPr>
      </w:pPr>
    </w:p>
    <w:p w:rsidR="00B146D7" w:rsidRPr="003F7381" w:rsidRDefault="00B146D7" w:rsidP="00B146D7">
      <w:pPr>
        <w:pStyle w:val="Prrafodelista"/>
        <w:ind w:left="360"/>
        <w:contextualSpacing/>
        <w:jc w:val="both"/>
        <w:rPr>
          <w:rFonts w:ascii="Arial" w:hAnsi="Arial" w:cs="Arial"/>
          <w:b/>
          <w:sz w:val="22"/>
          <w:szCs w:val="22"/>
        </w:rPr>
      </w:pPr>
    </w:p>
    <w:p w:rsidR="00B146D7" w:rsidRPr="003F7381" w:rsidRDefault="00B146D7" w:rsidP="00B146D7">
      <w:pPr>
        <w:pStyle w:val="Prrafodelista"/>
        <w:numPr>
          <w:ilvl w:val="0"/>
          <w:numId w:val="27"/>
        </w:numPr>
        <w:ind w:left="709"/>
        <w:contextualSpacing/>
        <w:jc w:val="both"/>
        <w:rPr>
          <w:rFonts w:ascii="Arial" w:hAnsi="Arial" w:cs="Arial"/>
          <w:b/>
          <w:sz w:val="22"/>
          <w:szCs w:val="22"/>
        </w:rPr>
      </w:pPr>
      <w:r w:rsidRPr="003F7381">
        <w:rPr>
          <w:rFonts w:ascii="Arial" w:hAnsi="Arial" w:cs="Arial"/>
          <w:b/>
          <w:sz w:val="22"/>
          <w:szCs w:val="22"/>
        </w:rPr>
        <w:t>Formación a Dinamizadores de Emprendimiento</w:t>
      </w:r>
      <w:r w:rsidR="00950BBD">
        <w:rPr>
          <w:rFonts w:ascii="Arial" w:hAnsi="Arial" w:cs="Arial"/>
          <w:b/>
          <w:sz w:val="22"/>
          <w:szCs w:val="22"/>
        </w:rPr>
        <w:t xml:space="preserve"> y Posibles Emprendedores</w:t>
      </w:r>
    </w:p>
    <w:p w:rsidR="00B146D7" w:rsidRPr="003F7381" w:rsidRDefault="00B146D7" w:rsidP="00B146D7">
      <w:pPr>
        <w:pStyle w:val="Prrafodelista"/>
        <w:ind w:left="360"/>
        <w:contextualSpacing/>
        <w:jc w:val="both"/>
        <w:rPr>
          <w:rFonts w:ascii="Arial" w:hAnsi="Arial" w:cs="Arial"/>
          <w:b/>
          <w:sz w:val="22"/>
          <w:szCs w:val="22"/>
        </w:rPr>
      </w:pPr>
    </w:p>
    <w:p w:rsidR="00B146D7" w:rsidRPr="003F7381" w:rsidRDefault="00B146D7" w:rsidP="00B146D7">
      <w:pPr>
        <w:ind w:left="792"/>
        <w:jc w:val="both"/>
        <w:rPr>
          <w:rFonts w:ascii="Arial" w:hAnsi="Arial" w:cs="Arial"/>
          <w:sz w:val="22"/>
          <w:szCs w:val="22"/>
          <w:lang w:val="es-ES_tradnl"/>
        </w:rPr>
      </w:pPr>
      <w:r w:rsidRPr="003F7381">
        <w:rPr>
          <w:rFonts w:ascii="Arial" w:hAnsi="Arial" w:cs="Arial"/>
          <w:sz w:val="22"/>
          <w:szCs w:val="22"/>
        </w:rPr>
        <w:t xml:space="preserve">Se </w:t>
      </w:r>
      <w:r w:rsidRPr="003F7381">
        <w:rPr>
          <w:rFonts w:ascii="Arial" w:hAnsi="Arial" w:cs="Arial"/>
          <w:sz w:val="22"/>
          <w:szCs w:val="22"/>
          <w:lang w:val="es-ES_tradnl"/>
        </w:rPr>
        <w:t xml:space="preserve">aportará una propuesta de </w:t>
      </w:r>
      <w:r>
        <w:rPr>
          <w:rFonts w:ascii="Arial" w:hAnsi="Arial" w:cs="Arial"/>
          <w:sz w:val="22"/>
          <w:szCs w:val="22"/>
          <w:lang w:val="es-ES_tradnl"/>
        </w:rPr>
        <w:t xml:space="preserve">posibles </w:t>
      </w:r>
      <w:r w:rsidRPr="003F7381">
        <w:rPr>
          <w:rFonts w:ascii="Arial" w:hAnsi="Arial" w:cs="Arial"/>
          <w:sz w:val="22"/>
          <w:szCs w:val="22"/>
          <w:lang w:val="es-ES_tradnl"/>
        </w:rPr>
        <w:t xml:space="preserve">acciones a ejecutar </w:t>
      </w:r>
      <w:r>
        <w:rPr>
          <w:rFonts w:ascii="Arial" w:hAnsi="Arial" w:cs="Arial"/>
          <w:sz w:val="22"/>
          <w:szCs w:val="22"/>
          <w:lang w:val="es-ES_tradnl"/>
        </w:rPr>
        <w:t xml:space="preserve">y/o contenidos a desarrollar </w:t>
      </w:r>
      <w:r w:rsidRPr="003F7381">
        <w:rPr>
          <w:rFonts w:ascii="Arial" w:hAnsi="Arial" w:cs="Arial"/>
          <w:sz w:val="22"/>
          <w:szCs w:val="22"/>
          <w:lang w:val="es-ES_tradnl"/>
        </w:rPr>
        <w:t>para la realización de jornadas y seminarios dirigidos a los Dinamizadores de Emprendimiento</w:t>
      </w:r>
      <w:r w:rsidR="00C9293C">
        <w:rPr>
          <w:rFonts w:ascii="Arial" w:hAnsi="Arial" w:cs="Arial"/>
          <w:sz w:val="22"/>
          <w:szCs w:val="22"/>
          <w:lang w:val="es-ES_tradnl"/>
        </w:rPr>
        <w:t xml:space="preserve"> y </w:t>
      </w:r>
      <w:r w:rsidR="001061D9">
        <w:rPr>
          <w:rFonts w:ascii="Arial" w:hAnsi="Arial" w:cs="Arial"/>
          <w:sz w:val="22"/>
          <w:szCs w:val="22"/>
          <w:lang w:val="es-ES_tradnl"/>
        </w:rPr>
        <w:t xml:space="preserve"> Equipo Técnico de  Inserta Empleo  Asturias</w:t>
      </w:r>
      <w:r>
        <w:rPr>
          <w:rFonts w:ascii="Arial" w:hAnsi="Arial" w:cs="Arial"/>
          <w:sz w:val="22"/>
          <w:szCs w:val="22"/>
          <w:lang w:val="es-ES_tradnl"/>
        </w:rPr>
        <w:t>,</w:t>
      </w:r>
      <w:r w:rsidRPr="003F7381">
        <w:rPr>
          <w:rFonts w:ascii="Arial" w:hAnsi="Arial" w:cs="Arial"/>
          <w:sz w:val="22"/>
          <w:szCs w:val="22"/>
          <w:lang w:val="es-ES_tradnl"/>
        </w:rPr>
        <w:t xml:space="preserve"> con el objetivo de mejorar su cualificación para un análisis inicial </w:t>
      </w:r>
      <w:r>
        <w:rPr>
          <w:rFonts w:ascii="Arial" w:hAnsi="Arial" w:cs="Arial"/>
          <w:sz w:val="22"/>
          <w:szCs w:val="22"/>
          <w:lang w:val="es-ES_tradnl"/>
        </w:rPr>
        <w:t xml:space="preserve">en el </w:t>
      </w:r>
      <w:r w:rsidRPr="003F7381">
        <w:rPr>
          <w:rFonts w:ascii="Arial" w:hAnsi="Arial" w:cs="Arial"/>
          <w:sz w:val="22"/>
          <w:szCs w:val="22"/>
          <w:lang w:val="es-ES_tradnl"/>
        </w:rPr>
        <w:t xml:space="preserve">asesoramiento a emprendedores, y su actualización de conocimientos, formación en la promoción y el asesoramiento a emprendedores, la formación en herramientas y modelos de gestión, análisis inicial de proyectos de </w:t>
      </w:r>
      <w:proofErr w:type="spellStart"/>
      <w:r w:rsidRPr="003F7381">
        <w:rPr>
          <w:rFonts w:ascii="Arial" w:hAnsi="Arial" w:cs="Arial"/>
          <w:sz w:val="22"/>
          <w:szCs w:val="22"/>
          <w:lang w:val="es-ES_tradnl"/>
        </w:rPr>
        <w:t>emprendeduría</w:t>
      </w:r>
      <w:proofErr w:type="spellEnd"/>
      <w:r w:rsidRPr="003F7381">
        <w:rPr>
          <w:rFonts w:ascii="Arial" w:hAnsi="Arial" w:cs="Arial"/>
          <w:sz w:val="22"/>
          <w:szCs w:val="22"/>
          <w:lang w:val="es-ES_tradnl"/>
        </w:rPr>
        <w:t>, etc.</w:t>
      </w:r>
      <w:r w:rsidR="00950BBD">
        <w:rPr>
          <w:rFonts w:ascii="Arial" w:hAnsi="Arial" w:cs="Arial"/>
          <w:sz w:val="22"/>
          <w:szCs w:val="22"/>
          <w:lang w:val="es-ES_tradnl"/>
        </w:rPr>
        <w:t xml:space="preserve"> y una propuesta de un taller  para futuros o posibles emprendedores.</w:t>
      </w:r>
    </w:p>
    <w:p w:rsidR="00B146D7" w:rsidRPr="003F7381" w:rsidRDefault="00B146D7" w:rsidP="00B146D7">
      <w:pPr>
        <w:ind w:left="792"/>
        <w:jc w:val="both"/>
        <w:rPr>
          <w:rFonts w:ascii="Arial" w:hAnsi="Arial" w:cs="Arial"/>
          <w:sz w:val="22"/>
          <w:szCs w:val="22"/>
          <w:lang w:val="es-ES_tradnl"/>
        </w:rPr>
      </w:pPr>
    </w:p>
    <w:p w:rsidR="00B146D7" w:rsidRPr="003F7381" w:rsidRDefault="00B146D7" w:rsidP="00B146D7">
      <w:pPr>
        <w:pStyle w:val="Prrafodelista"/>
        <w:ind w:left="360"/>
        <w:contextualSpacing/>
        <w:jc w:val="both"/>
        <w:rPr>
          <w:rFonts w:ascii="Arial" w:hAnsi="Arial" w:cs="Arial"/>
          <w:b/>
          <w:sz w:val="22"/>
          <w:szCs w:val="22"/>
        </w:rPr>
      </w:pPr>
    </w:p>
    <w:p w:rsidR="00B146D7" w:rsidRPr="003F7381" w:rsidRDefault="00B146D7" w:rsidP="00B146D7">
      <w:pPr>
        <w:pStyle w:val="Prrafodelista"/>
        <w:numPr>
          <w:ilvl w:val="0"/>
          <w:numId w:val="27"/>
        </w:numPr>
        <w:ind w:left="709"/>
        <w:contextualSpacing/>
        <w:jc w:val="both"/>
        <w:rPr>
          <w:rFonts w:ascii="Arial" w:hAnsi="Arial" w:cs="Arial"/>
          <w:b/>
          <w:sz w:val="22"/>
          <w:szCs w:val="22"/>
        </w:rPr>
      </w:pPr>
      <w:r w:rsidRPr="003F7381">
        <w:rPr>
          <w:rFonts w:ascii="Arial" w:hAnsi="Arial" w:cs="Arial"/>
          <w:b/>
          <w:sz w:val="22"/>
          <w:szCs w:val="22"/>
        </w:rPr>
        <w:t>Propuestas de mejora</w:t>
      </w:r>
      <w:r>
        <w:rPr>
          <w:rFonts w:ascii="Arial" w:hAnsi="Arial" w:cs="Arial"/>
          <w:b/>
          <w:sz w:val="22"/>
          <w:szCs w:val="22"/>
        </w:rPr>
        <w:t xml:space="preserve"> </w:t>
      </w:r>
      <w:r w:rsidRPr="003F7381">
        <w:rPr>
          <w:rFonts w:ascii="Arial" w:hAnsi="Arial"/>
          <w:b/>
          <w:sz w:val="22"/>
          <w:szCs w:val="22"/>
        </w:rPr>
        <w:t>que contribuyan a la ayuda del emprendedor y/o dinamizador</w:t>
      </w:r>
    </w:p>
    <w:p w:rsidR="00B146D7" w:rsidRPr="003F7381" w:rsidRDefault="00B146D7" w:rsidP="00B146D7">
      <w:pPr>
        <w:pStyle w:val="Prrafodelista"/>
        <w:contextualSpacing/>
        <w:jc w:val="both"/>
        <w:rPr>
          <w:rFonts w:ascii="Arial" w:hAnsi="Arial" w:cs="Arial"/>
          <w:b/>
          <w:sz w:val="22"/>
          <w:szCs w:val="22"/>
        </w:rPr>
      </w:pPr>
    </w:p>
    <w:p w:rsidR="00B146D7" w:rsidRPr="003F7381" w:rsidRDefault="00B146D7" w:rsidP="00B146D7">
      <w:pPr>
        <w:pStyle w:val="Prrafodelista"/>
        <w:numPr>
          <w:ilvl w:val="3"/>
          <w:numId w:val="28"/>
        </w:numPr>
        <w:contextualSpacing/>
        <w:jc w:val="both"/>
        <w:rPr>
          <w:rFonts w:ascii="Arial" w:hAnsi="Arial" w:cs="Arial"/>
          <w:b/>
          <w:sz w:val="22"/>
          <w:szCs w:val="22"/>
        </w:rPr>
      </w:pPr>
      <w:r w:rsidRPr="003F7381">
        <w:rPr>
          <w:rFonts w:ascii="Arial" w:hAnsi="Arial" w:cs="Arial"/>
          <w:b/>
          <w:sz w:val="22"/>
          <w:szCs w:val="22"/>
        </w:rPr>
        <w:t xml:space="preserve">Acciones de difusión de los proyectos: </w:t>
      </w:r>
      <w:r w:rsidRPr="003F7381">
        <w:rPr>
          <w:rFonts w:ascii="Arial" w:hAnsi="Arial" w:cs="Arial"/>
          <w:sz w:val="22"/>
          <w:szCs w:val="22"/>
        </w:rPr>
        <w:t>que contribuyan al lanzamiento, generación de negocio y sostenibilidad de los negocios.</w:t>
      </w:r>
    </w:p>
    <w:p w:rsidR="00B146D7" w:rsidRPr="003F7381" w:rsidRDefault="00B146D7" w:rsidP="00B146D7">
      <w:pPr>
        <w:pStyle w:val="Prrafodelista"/>
        <w:ind w:left="731"/>
        <w:contextualSpacing/>
        <w:jc w:val="both"/>
        <w:rPr>
          <w:rFonts w:ascii="Arial" w:hAnsi="Arial" w:cs="Arial"/>
          <w:b/>
          <w:sz w:val="22"/>
          <w:szCs w:val="22"/>
        </w:rPr>
      </w:pPr>
    </w:p>
    <w:p w:rsidR="00B146D7" w:rsidRPr="003F7381" w:rsidRDefault="00B146D7" w:rsidP="00B146D7">
      <w:pPr>
        <w:pStyle w:val="Prrafodelista"/>
        <w:numPr>
          <w:ilvl w:val="3"/>
          <w:numId w:val="28"/>
        </w:numPr>
        <w:contextualSpacing/>
        <w:jc w:val="both"/>
        <w:rPr>
          <w:rFonts w:ascii="Arial" w:hAnsi="Arial" w:cs="Arial"/>
          <w:b/>
          <w:sz w:val="22"/>
          <w:szCs w:val="22"/>
        </w:rPr>
      </w:pPr>
      <w:r w:rsidRPr="003F7381">
        <w:rPr>
          <w:rFonts w:ascii="Arial" w:hAnsi="Arial" w:cs="Arial"/>
          <w:b/>
          <w:sz w:val="22"/>
          <w:szCs w:val="22"/>
        </w:rPr>
        <w:t xml:space="preserve">Información adicional: </w:t>
      </w:r>
      <w:r w:rsidRPr="003F7381">
        <w:rPr>
          <w:rFonts w:ascii="Arial" w:hAnsi="Arial" w:cs="Arial"/>
          <w:sz w:val="22"/>
          <w:szCs w:val="22"/>
        </w:rPr>
        <w:t xml:space="preserve">puesta a disposición de los </w:t>
      </w:r>
      <w:r>
        <w:rPr>
          <w:rFonts w:ascii="Arial" w:hAnsi="Arial" w:cs="Arial"/>
          <w:sz w:val="22"/>
          <w:szCs w:val="22"/>
        </w:rPr>
        <w:t>D</w:t>
      </w:r>
      <w:r w:rsidRPr="003F7381">
        <w:rPr>
          <w:rFonts w:ascii="Arial" w:hAnsi="Arial" w:cs="Arial"/>
          <w:sz w:val="22"/>
          <w:szCs w:val="22"/>
        </w:rPr>
        <w:t xml:space="preserve">inamizadores de </w:t>
      </w:r>
      <w:r>
        <w:rPr>
          <w:rFonts w:ascii="Arial" w:hAnsi="Arial" w:cs="Arial"/>
          <w:sz w:val="22"/>
          <w:szCs w:val="22"/>
        </w:rPr>
        <w:t>E</w:t>
      </w:r>
      <w:r w:rsidRPr="003F7381">
        <w:rPr>
          <w:rFonts w:ascii="Arial" w:hAnsi="Arial" w:cs="Arial"/>
          <w:sz w:val="22"/>
          <w:szCs w:val="22"/>
        </w:rPr>
        <w:t>mprendimiento de Inserta Empleo de artículos, información de interés, etc., de manera continuada a lo largo de la prestación del servicio, tanto nacional como local, para ser conocedores de los acontecimientos y noticias más relevantes.</w:t>
      </w:r>
    </w:p>
    <w:p w:rsidR="00B146D7" w:rsidRPr="003F7381" w:rsidRDefault="00B146D7" w:rsidP="00B146D7">
      <w:pPr>
        <w:pStyle w:val="Prrafodelista"/>
        <w:ind w:left="731"/>
        <w:contextualSpacing/>
        <w:jc w:val="both"/>
        <w:rPr>
          <w:rFonts w:ascii="Arial" w:hAnsi="Arial" w:cs="Arial"/>
          <w:b/>
          <w:sz w:val="22"/>
          <w:szCs w:val="22"/>
        </w:rPr>
      </w:pPr>
    </w:p>
    <w:p w:rsidR="00B146D7" w:rsidRPr="003F7381" w:rsidRDefault="00B146D7" w:rsidP="00B146D7">
      <w:pPr>
        <w:autoSpaceDE w:val="0"/>
        <w:autoSpaceDN w:val="0"/>
        <w:adjustRightInd w:val="0"/>
        <w:jc w:val="both"/>
        <w:rPr>
          <w:rFonts w:ascii="Arial" w:hAnsi="Arial" w:cs="Arial"/>
          <w:b/>
          <w:sz w:val="22"/>
          <w:szCs w:val="22"/>
          <w:lang w:val="es-ES_tradnl"/>
        </w:rPr>
      </w:pPr>
    </w:p>
    <w:p w:rsidR="00440FB1" w:rsidRPr="00C13766" w:rsidRDefault="00B146D7" w:rsidP="00C13766">
      <w:pPr>
        <w:autoSpaceDE w:val="0"/>
        <w:autoSpaceDN w:val="0"/>
        <w:adjustRightInd w:val="0"/>
        <w:jc w:val="both"/>
        <w:rPr>
          <w:rFonts w:ascii="Arial" w:hAnsi="Arial" w:cs="Arial"/>
          <w:b/>
          <w:sz w:val="22"/>
          <w:szCs w:val="22"/>
          <w:u w:val="single"/>
          <w:lang w:val="es-ES_tradnl"/>
        </w:rPr>
      </w:pPr>
      <w:r w:rsidRPr="003F7381">
        <w:rPr>
          <w:rFonts w:ascii="Arial" w:hAnsi="Arial" w:cs="Arial"/>
          <w:b/>
          <w:sz w:val="22"/>
          <w:szCs w:val="22"/>
          <w:u w:val="single"/>
          <w:lang w:val="es-ES_tradnl"/>
        </w:rPr>
        <w:t>El licitador que incluya en este sobre información con la que se pueda presuponer el importe de la oferta económica o cualquier otro criterio no sujeto a juicio de valor (ver apartado N.), quedará automáticamente excluido de la licitación</w:t>
      </w:r>
    </w:p>
    <w:p w:rsidR="0074110C" w:rsidRPr="00E713EE" w:rsidRDefault="0074110C" w:rsidP="00E713EE">
      <w:pPr>
        <w:spacing w:line="276" w:lineRule="auto"/>
        <w:jc w:val="both"/>
        <w:rPr>
          <w:rFonts w:ascii="Arial" w:hAnsi="Arial" w:cs="Arial"/>
          <w:sz w:val="22"/>
          <w:szCs w:val="22"/>
          <w:lang w:val="es-ES_tradnl"/>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6F50B1" w:rsidRPr="00485C14" w:rsidRDefault="001A7CA3" w:rsidP="00485C14">
      <w:pPr>
        <w:autoSpaceDE w:val="0"/>
        <w:autoSpaceDN w:val="0"/>
        <w:adjustRightInd w:val="0"/>
        <w:spacing w:line="276" w:lineRule="auto"/>
        <w:jc w:val="both"/>
        <w:rPr>
          <w:rFonts w:ascii="Arial" w:hAnsi="Arial" w:cs="Arial"/>
          <w:b/>
          <w:sz w:val="22"/>
          <w:szCs w:val="22"/>
          <w:lang w:val="es-ES_tradnl" w:eastAsia="en-US"/>
        </w:rPr>
      </w:pPr>
      <w:r w:rsidRPr="00485C14">
        <w:rPr>
          <w:rFonts w:ascii="Arial" w:hAnsi="Arial" w:cs="Arial"/>
          <w:b/>
          <w:sz w:val="22"/>
          <w:szCs w:val="22"/>
          <w:lang w:val="es-ES_tradnl" w:eastAsia="en-US"/>
        </w:rPr>
        <w:t xml:space="preserve">La proposición económica presentada por el licitador, debidamente firmada y fechada, deberá ajustarse al modelo que figura </w:t>
      </w:r>
      <w:r w:rsidR="008C6D73" w:rsidRPr="00485C14">
        <w:rPr>
          <w:rFonts w:ascii="Arial" w:hAnsi="Arial" w:cs="Arial"/>
          <w:b/>
          <w:sz w:val="22"/>
          <w:szCs w:val="22"/>
          <w:lang w:val="es-ES_tradnl" w:eastAsia="en-US"/>
        </w:rPr>
        <w:t>como IV</w:t>
      </w:r>
      <w:r w:rsidRPr="00485C14">
        <w:rPr>
          <w:rFonts w:ascii="Arial" w:hAnsi="Arial" w:cs="Arial"/>
          <w:b/>
          <w:sz w:val="22"/>
          <w:szCs w:val="22"/>
          <w:lang w:val="es-ES_tradnl" w:eastAsia="en-US"/>
        </w:rPr>
        <w:t xml:space="preserve"> en el Pliego de Condiciones </w:t>
      </w:r>
      <w:r w:rsidR="00485C14" w:rsidRPr="00485C14">
        <w:rPr>
          <w:rFonts w:ascii="Arial" w:hAnsi="Arial" w:cs="Arial"/>
          <w:b/>
          <w:sz w:val="22"/>
          <w:szCs w:val="22"/>
          <w:lang w:val="es-ES_tradnl" w:eastAsia="en-US"/>
        </w:rPr>
        <w:t>Generales para la Contratación</w:t>
      </w:r>
      <w:r w:rsidRPr="00485C14">
        <w:rPr>
          <w:rFonts w:ascii="Arial" w:hAnsi="Arial" w:cs="Arial"/>
          <w:b/>
          <w:sz w:val="22"/>
          <w:szCs w:val="22"/>
          <w:lang w:val="es-ES_tradnl" w:eastAsia="en-US"/>
        </w:rPr>
        <w:t xml:space="preserve">, “Modelo de Presentación de Oferta Económica”. </w:t>
      </w:r>
    </w:p>
    <w:p w:rsidR="00E25E89" w:rsidRPr="004700DD" w:rsidRDefault="00E25E89" w:rsidP="004700DD">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A7CA3" w:rsidRPr="001A7CA3" w:rsidRDefault="001A7CA3" w:rsidP="001A7CA3">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lastRenderedPageBreak/>
        <w:t>NOTA: Solo se aportará cuando el órgano de contratación lo requiera conforme a lo establecido en el Pliego de Condiciones Generales (aptdo. 5 del Bloque III).</w:t>
      </w:r>
    </w:p>
    <w:p w:rsidR="001A7CA3" w:rsidRPr="001A7CA3" w:rsidRDefault="001A7CA3" w:rsidP="001A7CA3">
      <w:pPr>
        <w:autoSpaceDE w:val="0"/>
        <w:autoSpaceDN w:val="0"/>
        <w:adjustRightInd w:val="0"/>
        <w:jc w:val="both"/>
        <w:rPr>
          <w:rFonts w:ascii="Arial" w:hAnsi="Arial" w:cs="Arial"/>
          <w:b/>
          <w:sz w:val="22"/>
          <w:szCs w:val="22"/>
        </w:rPr>
      </w:pPr>
    </w:p>
    <w:p w:rsidR="001A7CA3" w:rsidRPr="001A7CA3" w:rsidRDefault="001A7CA3" w:rsidP="001A7CA3">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INSERTA EMPLEO en </w:t>
      </w:r>
      <w:r w:rsidR="00612074">
        <w:rPr>
          <w:rFonts w:ascii="Arial" w:hAnsi="Arial" w:cs="Arial"/>
          <w:sz w:val="22"/>
          <w:szCs w:val="22"/>
          <w:lang w:val="es-ES_tradnl" w:eastAsia="en-US"/>
        </w:rPr>
        <w:t>la Calle Marques de Pidal, 13, Bajo, 33004. Oviedo</w:t>
      </w:r>
      <w:r w:rsidRPr="00B21B62">
        <w:rPr>
          <w:rFonts w:ascii="Arial" w:hAnsi="Arial" w:cs="Arial"/>
          <w:sz w:val="22"/>
          <w:szCs w:val="22"/>
          <w:lang w:val="es-ES_tradnl" w:eastAsia="en-US"/>
        </w:rPr>
        <w:t>, a la atención d</w:t>
      </w:r>
      <w:r w:rsidR="00612074">
        <w:rPr>
          <w:rFonts w:ascii="Arial" w:hAnsi="Arial" w:cs="Arial"/>
          <w:sz w:val="22"/>
          <w:szCs w:val="22"/>
          <w:lang w:val="es-ES_tradnl" w:eastAsia="en-US"/>
        </w:rPr>
        <w:t>e</w:t>
      </w:r>
      <w:r w:rsidR="00612074" w:rsidRPr="005C24F8">
        <w:rPr>
          <w:rFonts w:ascii="Arial" w:hAnsi="Arial" w:cs="Arial"/>
          <w:b/>
          <w:sz w:val="22"/>
          <w:szCs w:val="22"/>
          <w:u w:val="single"/>
          <w:lang w:val="es-ES_tradnl" w:eastAsia="en-US"/>
        </w:rPr>
        <w:t xml:space="preserve"> Eliecer Gutiérrez Acevedo</w:t>
      </w:r>
      <w:r w:rsidR="00612074">
        <w:rPr>
          <w:rFonts w:ascii="Arial" w:hAnsi="Arial" w:cs="Arial"/>
          <w:sz w:val="22"/>
          <w:szCs w:val="22"/>
          <w:lang w:val="es-ES_tradnl" w:eastAsia="en-US"/>
        </w:rPr>
        <w:t>, Técnico Atención a Demandantes y Formación</w:t>
      </w:r>
      <w:r w:rsidRPr="001A7CA3">
        <w:rPr>
          <w:rFonts w:ascii="Arial" w:hAnsi="Arial" w:cs="Arial"/>
          <w:b/>
          <w:sz w:val="22"/>
          <w:szCs w:val="22"/>
        </w:rPr>
        <w:t>,</w:t>
      </w:r>
      <w:r w:rsidR="00612074">
        <w:rPr>
          <w:rFonts w:ascii="Arial" w:hAnsi="Arial" w:cs="Arial"/>
          <w:b/>
          <w:sz w:val="22"/>
          <w:szCs w:val="22"/>
        </w:rPr>
        <w:t xml:space="preserve"> </w:t>
      </w:r>
      <w:r>
        <w:rPr>
          <w:rFonts w:ascii="Arial" w:hAnsi="Arial" w:cs="Arial"/>
          <w:b/>
          <w:sz w:val="22"/>
          <w:szCs w:val="22"/>
        </w:rPr>
        <w:t>(</w:t>
      </w:r>
      <w:r w:rsidR="00612074">
        <w:rPr>
          <w:rFonts w:ascii="Arial" w:hAnsi="Arial" w:cs="Arial"/>
          <w:b/>
          <w:sz w:val="22"/>
          <w:szCs w:val="22"/>
        </w:rPr>
        <w:t>egutierrez.inserta@fundaciononce.es</w:t>
      </w:r>
      <w:r>
        <w:rPr>
          <w:rFonts w:ascii="Arial" w:hAnsi="Arial" w:cs="Arial"/>
          <w:b/>
          <w:sz w:val="22"/>
          <w:szCs w:val="22"/>
        </w:rPr>
        <w:t>).</w:t>
      </w:r>
    </w:p>
    <w:p w:rsidR="001A7CA3" w:rsidRPr="001A7CA3" w:rsidRDefault="001A7CA3" w:rsidP="001A7CA3">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A7CA3" w:rsidRDefault="001A7CA3" w:rsidP="001A7CA3">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III (Bases de Licitación y Adj</w:t>
      </w:r>
      <w:r w:rsidR="00485C14">
        <w:rPr>
          <w:rFonts w:ascii="Arial" w:hAnsi="Arial" w:cs="Arial"/>
          <w:b/>
          <w:sz w:val="22"/>
          <w:szCs w:val="22"/>
          <w:lang w:val="es-ES_tradnl" w:eastAsia="en-US"/>
        </w:rPr>
        <w:t>udicación) Apartados 5.1. y 5.2</w:t>
      </w:r>
      <w:r w:rsidRPr="001A7CA3">
        <w:rPr>
          <w:rFonts w:ascii="Arial" w:hAnsi="Arial" w:cs="Arial"/>
          <w:b/>
          <w:sz w:val="22"/>
          <w:szCs w:val="22"/>
          <w:lang w:val="es-ES_tradnl" w:eastAsia="en-US"/>
        </w:rPr>
        <w:t xml:space="preserve"> del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485C14" w:rsidRPr="001A7CA3" w:rsidRDefault="00485C14" w:rsidP="001A7CA3">
      <w:pPr>
        <w:autoSpaceDE w:val="0"/>
        <w:autoSpaceDN w:val="0"/>
        <w:adjustRightInd w:val="0"/>
        <w:spacing w:line="276" w:lineRule="auto"/>
        <w:jc w:val="both"/>
        <w:rPr>
          <w:rFonts w:ascii="Arial" w:hAnsi="Arial" w:cs="Arial"/>
          <w:i/>
          <w:sz w:val="22"/>
          <w:szCs w:val="22"/>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485C14">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F57EE6" w:rsidRDefault="0068204F" w:rsidP="00F57EE6">
      <w:pPr>
        <w:numPr>
          <w:ilvl w:val="0"/>
          <w:numId w:val="2"/>
        </w:numPr>
        <w:autoSpaceDE w:val="0"/>
        <w:autoSpaceDN w:val="0"/>
        <w:adjustRightInd w:val="0"/>
        <w:ind w:left="357" w:hanging="357"/>
        <w:jc w:val="both"/>
        <w:rPr>
          <w:rFonts w:ascii="Arial" w:hAnsi="Arial" w:cs="Arial"/>
          <w:sz w:val="22"/>
          <w:szCs w:val="22"/>
          <w:lang w:val="es-ES_tradnl"/>
        </w:rPr>
      </w:pPr>
      <w:r w:rsidRPr="0083523E">
        <w:rPr>
          <w:rFonts w:ascii="Arial" w:hAnsi="Arial" w:cs="Arial"/>
          <w:sz w:val="22"/>
          <w:szCs w:val="22"/>
          <w:lang w:val="es-ES_tradnl"/>
        </w:rPr>
        <w:t xml:space="preserve">Copia de la Póliza de responsabilidad civil de </w:t>
      </w:r>
      <w:r w:rsidR="00485C14" w:rsidRPr="0083523E">
        <w:rPr>
          <w:rFonts w:ascii="Arial" w:hAnsi="Arial" w:cs="Arial"/>
          <w:sz w:val="22"/>
          <w:szCs w:val="22"/>
          <w:lang w:val="es-ES_tradnl"/>
        </w:rPr>
        <w:t>la empresa</w:t>
      </w:r>
      <w:r w:rsidR="00F57EE6">
        <w:rPr>
          <w:rFonts w:ascii="Arial" w:hAnsi="Arial" w:cs="Arial"/>
          <w:sz w:val="22"/>
          <w:szCs w:val="22"/>
          <w:lang w:val="es-ES_tradnl"/>
        </w:rPr>
        <w:t xml:space="preserve"> y último recibo de pago</w:t>
      </w:r>
    </w:p>
    <w:p w:rsidR="0068204F"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F57EE6" w:rsidRDefault="00F57EE6" w:rsidP="001F1CDD">
      <w:pPr>
        <w:numPr>
          <w:ilvl w:val="0"/>
          <w:numId w:val="2"/>
        </w:numPr>
        <w:autoSpaceDE w:val="0"/>
        <w:autoSpaceDN w:val="0"/>
        <w:adjustRightInd w:val="0"/>
        <w:ind w:left="357" w:hanging="357"/>
        <w:jc w:val="both"/>
        <w:rPr>
          <w:rFonts w:ascii="Arial" w:hAnsi="Arial" w:cs="Arial"/>
          <w:sz w:val="22"/>
          <w:szCs w:val="22"/>
          <w:lang w:val="es-ES_tradnl"/>
        </w:rPr>
      </w:pPr>
      <w:r>
        <w:rPr>
          <w:rFonts w:ascii="Arial" w:hAnsi="Arial" w:cs="Arial"/>
          <w:sz w:val="22"/>
          <w:szCs w:val="22"/>
          <w:lang w:val="es-ES_tradnl"/>
        </w:rPr>
        <w:t>Documentación especifica de subcontratación</w:t>
      </w:r>
    </w:p>
    <w:p w:rsidR="00485C14" w:rsidRDefault="00485C14" w:rsidP="00485C14">
      <w:pPr>
        <w:autoSpaceDE w:val="0"/>
        <w:autoSpaceDN w:val="0"/>
        <w:adjustRightInd w:val="0"/>
        <w:jc w:val="both"/>
        <w:rPr>
          <w:rFonts w:ascii="Arial" w:hAnsi="Arial" w:cs="Arial"/>
          <w:sz w:val="22"/>
          <w:szCs w:val="22"/>
          <w:lang w:val="es-ES_tradnl"/>
        </w:rPr>
      </w:pPr>
    </w:p>
    <w:p w:rsidR="00453A34" w:rsidRPr="00B21B62" w:rsidRDefault="00453A34" w:rsidP="00485C14">
      <w:pPr>
        <w:autoSpaceDE w:val="0"/>
        <w:autoSpaceDN w:val="0"/>
        <w:adjustRightInd w:val="0"/>
        <w:jc w:val="both"/>
        <w:rPr>
          <w:rFonts w:ascii="Arial" w:hAnsi="Arial" w:cs="Arial"/>
          <w:sz w:val="22"/>
          <w:szCs w:val="22"/>
          <w:lang w:val="es-ES_tradnl"/>
        </w:rPr>
      </w:pPr>
    </w:p>
    <w:p w:rsidR="00F335EE" w:rsidRPr="005F4E77" w:rsidRDefault="00A575CC" w:rsidP="001F1CDD">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r w:rsidRPr="005F4E77">
        <w:rPr>
          <w:rFonts w:ascii="Arial" w:hAnsi="Arial" w:cs="Arial"/>
          <w:b/>
          <w:sz w:val="22"/>
          <w:szCs w:val="22"/>
          <w:lang w:val="es-ES_tradnl"/>
        </w:rPr>
        <w:t>J2.- Criterios de solvencia técnica y profesional previa a la adjudicación del contrato y documentación a presentar (Sobre A2).</w:t>
      </w:r>
    </w:p>
    <w:p w:rsidR="006839B7" w:rsidRDefault="006839B7" w:rsidP="0097098F">
      <w:pPr>
        <w:autoSpaceDE w:val="0"/>
        <w:autoSpaceDN w:val="0"/>
        <w:adjustRightInd w:val="0"/>
        <w:spacing w:before="120" w:after="120"/>
        <w:jc w:val="both"/>
        <w:rPr>
          <w:rFonts w:ascii="Arial" w:hAnsi="Arial" w:cs="Arial"/>
          <w:sz w:val="22"/>
          <w:szCs w:val="22"/>
        </w:rPr>
      </w:pPr>
    </w:p>
    <w:p w:rsidR="006839B7" w:rsidRPr="006839B7" w:rsidRDefault="006839B7" w:rsidP="00B146D7">
      <w:pPr>
        <w:numPr>
          <w:ilvl w:val="0"/>
          <w:numId w:val="4"/>
        </w:numPr>
        <w:autoSpaceDE w:val="0"/>
        <w:autoSpaceDN w:val="0"/>
        <w:adjustRightInd w:val="0"/>
        <w:ind w:left="284" w:hanging="284"/>
        <w:jc w:val="both"/>
        <w:rPr>
          <w:rFonts w:ascii="Arial" w:hAnsi="Arial" w:cs="Arial"/>
          <w:b/>
          <w:u w:val="single"/>
          <w:lang w:val="es-ES_tradnl"/>
        </w:rPr>
      </w:pPr>
      <w:r w:rsidRPr="006839B7">
        <w:rPr>
          <w:rFonts w:ascii="Arial" w:eastAsia="Batang" w:hAnsi="Arial" w:cs="Arial"/>
          <w:b/>
          <w:u w:val="single"/>
          <w:lang w:val="es-ES_tradnl"/>
        </w:rPr>
        <w:t>Solvencia de la entidad</w:t>
      </w:r>
      <w:r w:rsidRPr="006839B7">
        <w:rPr>
          <w:rFonts w:ascii="Arial" w:hAnsi="Arial" w:cs="Arial"/>
          <w:b/>
          <w:u w:val="single"/>
          <w:lang w:val="es-ES_tradnl"/>
        </w:rPr>
        <w:t xml:space="preserve"> licitadora:</w:t>
      </w:r>
    </w:p>
    <w:p w:rsidR="006839B7" w:rsidRPr="006839B7" w:rsidRDefault="006839B7" w:rsidP="006839B7">
      <w:pPr>
        <w:autoSpaceDE w:val="0"/>
        <w:autoSpaceDN w:val="0"/>
        <w:adjustRightInd w:val="0"/>
        <w:jc w:val="both"/>
        <w:rPr>
          <w:rFonts w:ascii="Arial" w:hAnsi="Arial" w:cs="Arial"/>
          <w:u w:val="single"/>
          <w:lang w:val="es-ES_tradnl"/>
        </w:rPr>
      </w:pPr>
    </w:p>
    <w:p w:rsidR="00EA7CAC" w:rsidRPr="003F7381" w:rsidRDefault="00EA7CAC" w:rsidP="00EA7CAC">
      <w:pPr>
        <w:autoSpaceDE w:val="0"/>
        <w:autoSpaceDN w:val="0"/>
        <w:adjustRightInd w:val="0"/>
        <w:jc w:val="both"/>
        <w:rPr>
          <w:rFonts w:ascii="Arial" w:hAnsi="Arial" w:cs="Arial"/>
          <w:sz w:val="22"/>
          <w:szCs w:val="22"/>
          <w:lang w:val="es-ES_tradnl"/>
        </w:rPr>
      </w:pPr>
      <w:r w:rsidRPr="003F7381">
        <w:rPr>
          <w:rFonts w:ascii="Arial" w:hAnsi="Arial" w:cs="Arial"/>
          <w:b/>
          <w:sz w:val="22"/>
          <w:szCs w:val="22"/>
        </w:rPr>
        <w:t>S</w:t>
      </w:r>
      <w:proofErr w:type="spellStart"/>
      <w:r w:rsidRPr="003F7381">
        <w:rPr>
          <w:rFonts w:ascii="Arial" w:hAnsi="Arial" w:cs="Arial"/>
          <w:b/>
          <w:sz w:val="22"/>
          <w:szCs w:val="22"/>
          <w:lang w:val="es-ES_tradnl"/>
        </w:rPr>
        <w:t>e</w:t>
      </w:r>
      <w:proofErr w:type="spellEnd"/>
      <w:r w:rsidRPr="003F7381">
        <w:rPr>
          <w:rFonts w:ascii="Arial" w:hAnsi="Arial" w:cs="Arial"/>
          <w:b/>
          <w:sz w:val="22"/>
          <w:szCs w:val="22"/>
          <w:lang w:val="es-ES_tradnl"/>
        </w:rPr>
        <w:t xml:space="preserve"> requiere experiencia previa en la </w:t>
      </w:r>
      <w:r w:rsidRPr="003F7381">
        <w:rPr>
          <w:rFonts w:ascii="Arial" w:eastAsia="Batang" w:hAnsi="Arial" w:cs="Arial"/>
          <w:b/>
          <w:sz w:val="22"/>
          <w:szCs w:val="22"/>
          <w:lang w:val="es-ES_tradnl"/>
        </w:rPr>
        <w:t>Asistencia Técnica a Emprendedores (Creación y Seguimiento)</w:t>
      </w:r>
      <w:r w:rsidRPr="003F7381">
        <w:rPr>
          <w:rFonts w:ascii="Arial" w:hAnsi="Arial" w:cs="Arial"/>
          <w:b/>
          <w:sz w:val="22"/>
          <w:szCs w:val="22"/>
          <w:lang w:val="es-ES_tradnl"/>
        </w:rPr>
        <w:t xml:space="preserve">: </w:t>
      </w:r>
      <w:r w:rsidRPr="003F7381">
        <w:rPr>
          <w:rFonts w:ascii="Arial" w:hAnsi="Arial" w:cs="Arial"/>
          <w:sz w:val="22"/>
          <w:szCs w:val="22"/>
          <w:lang w:val="es-ES_tradnl"/>
        </w:rPr>
        <w:t xml:space="preserve">se requiere una experiencia previa en creación y desarrollo de empresas y consultoría en gestión empresarial de al menos </w:t>
      </w:r>
      <w:r w:rsidR="00FF4FA2">
        <w:rPr>
          <w:rFonts w:ascii="Arial" w:hAnsi="Arial" w:cs="Arial"/>
          <w:sz w:val="22"/>
          <w:szCs w:val="22"/>
          <w:lang w:val="es-ES_tradnl"/>
        </w:rPr>
        <w:t>dos</w:t>
      </w:r>
      <w:r w:rsidRPr="003F7381">
        <w:rPr>
          <w:rFonts w:ascii="Arial" w:hAnsi="Arial" w:cs="Arial"/>
          <w:sz w:val="22"/>
          <w:szCs w:val="22"/>
          <w:lang w:val="es-ES_tradnl"/>
        </w:rPr>
        <w:t xml:space="preserve"> (</w:t>
      </w:r>
      <w:r w:rsidR="00FF4FA2">
        <w:rPr>
          <w:rFonts w:ascii="Arial" w:hAnsi="Arial" w:cs="Arial"/>
          <w:sz w:val="22"/>
          <w:szCs w:val="22"/>
          <w:lang w:val="es-ES_tradnl"/>
        </w:rPr>
        <w:t>2</w:t>
      </w:r>
      <w:r w:rsidRPr="003F7381">
        <w:rPr>
          <w:rFonts w:ascii="Arial" w:hAnsi="Arial" w:cs="Arial"/>
          <w:sz w:val="22"/>
          <w:szCs w:val="22"/>
          <w:lang w:val="es-ES_tradnl"/>
        </w:rPr>
        <w:t xml:space="preserve">) trabajos o contratos similares a los ejecutados, de al menos cien (100) horas de duración cada uno de ellos, realizados en los últimos </w:t>
      </w:r>
      <w:r w:rsidR="00185AFC">
        <w:rPr>
          <w:rFonts w:ascii="Arial" w:hAnsi="Arial" w:cs="Arial"/>
          <w:sz w:val="22"/>
          <w:szCs w:val="22"/>
          <w:lang w:val="es-ES_tradnl"/>
        </w:rPr>
        <w:t>c</w:t>
      </w:r>
      <w:r w:rsidR="00FF4FA2">
        <w:rPr>
          <w:rFonts w:ascii="Arial" w:hAnsi="Arial" w:cs="Arial"/>
          <w:sz w:val="22"/>
          <w:szCs w:val="22"/>
          <w:lang w:val="es-ES_tradnl"/>
        </w:rPr>
        <w:t>uatro</w:t>
      </w:r>
      <w:r w:rsidRPr="003F7381">
        <w:rPr>
          <w:rFonts w:ascii="Arial" w:hAnsi="Arial" w:cs="Arial"/>
          <w:sz w:val="22"/>
          <w:szCs w:val="22"/>
          <w:lang w:val="es-ES_tradnl"/>
        </w:rPr>
        <w:t xml:space="preserve"> (</w:t>
      </w:r>
      <w:r w:rsidR="00FF4FA2">
        <w:rPr>
          <w:rFonts w:ascii="Arial" w:hAnsi="Arial" w:cs="Arial"/>
          <w:sz w:val="22"/>
          <w:szCs w:val="22"/>
          <w:lang w:val="es-ES_tradnl"/>
        </w:rPr>
        <w:t>4</w:t>
      </w:r>
      <w:r w:rsidRPr="003F7381">
        <w:rPr>
          <w:rFonts w:ascii="Arial" w:hAnsi="Arial" w:cs="Arial"/>
          <w:sz w:val="22"/>
          <w:szCs w:val="22"/>
          <w:lang w:val="es-ES_tradnl"/>
        </w:rPr>
        <w:t xml:space="preserve">) años. </w:t>
      </w:r>
    </w:p>
    <w:p w:rsidR="00EA7CAC" w:rsidRPr="003F7381" w:rsidRDefault="00EA7CAC" w:rsidP="00EA7CAC">
      <w:pPr>
        <w:autoSpaceDE w:val="0"/>
        <w:autoSpaceDN w:val="0"/>
        <w:adjustRightInd w:val="0"/>
        <w:jc w:val="both"/>
        <w:rPr>
          <w:rFonts w:ascii="Arial" w:hAnsi="Arial" w:cs="Arial"/>
          <w:sz w:val="22"/>
          <w:szCs w:val="22"/>
          <w:lang w:val="es-ES_tradnl"/>
        </w:rPr>
      </w:pPr>
    </w:p>
    <w:p w:rsidR="00EA7CAC" w:rsidRPr="003F7381" w:rsidRDefault="00EA7CAC" w:rsidP="00EA7CAC">
      <w:pPr>
        <w:autoSpaceDE w:val="0"/>
        <w:autoSpaceDN w:val="0"/>
        <w:adjustRightInd w:val="0"/>
        <w:jc w:val="both"/>
        <w:rPr>
          <w:rFonts w:ascii="Arial" w:hAnsi="Arial" w:cs="Arial"/>
          <w:sz w:val="22"/>
          <w:szCs w:val="22"/>
          <w:lang w:val="es-ES_tradnl"/>
        </w:rPr>
      </w:pPr>
      <w:r w:rsidRPr="003F7381">
        <w:rPr>
          <w:rFonts w:ascii="Arial" w:hAnsi="Arial" w:cs="Arial"/>
          <w:sz w:val="22"/>
          <w:szCs w:val="22"/>
          <w:lang w:val="es-ES_tradnl"/>
        </w:rPr>
        <w:t xml:space="preserve">Igualmente, </w:t>
      </w:r>
      <w:r w:rsidRPr="003F7381">
        <w:rPr>
          <w:rFonts w:ascii="Arial" w:hAnsi="Arial" w:cs="Arial"/>
          <w:b/>
          <w:sz w:val="22"/>
          <w:szCs w:val="22"/>
          <w:lang w:val="es-ES_tradnl"/>
        </w:rPr>
        <w:t xml:space="preserve">se requiere experiencia previa en el Fomento del Emprendimiento </w:t>
      </w:r>
      <w:r w:rsidRPr="003F7381">
        <w:rPr>
          <w:rFonts w:ascii="Arial" w:hAnsi="Arial" w:cs="Arial"/>
          <w:sz w:val="22"/>
          <w:szCs w:val="22"/>
          <w:lang w:val="es-ES_tradnl"/>
        </w:rPr>
        <w:t xml:space="preserve">de cualquier naturaleza de al menos dos (2) actuaciones realizados en los últimos </w:t>
      </w:r>
      <w:r w:rsidR="00514BCD">
        <w:rPr>
          <w:rFonts w:ascii="Arial" w:hAnsi="Arial" w:cs="Arial"/>
          <w:sz w:val="22"/>
          <w:szCs w:val="22"/>
          <w:lang w:val="es-ES_tradnl"/>
        </w:rPr>
        <w:t>cuatro</w:t>
      </w:r>
      <w:r w:rsidRPr="003F7381">
        <w:rPr>
          <w:rFonts w:ascii="Arial" w:hAnsi="Arial" w:cs="Arial"/>
          <w:sz w:val="22"/>
          <w:szCs w:val="22"/>
          <w:lang w:val="es-ES_tradnl"/>
        </w:rPr>
        <w:t xml:space="preserve"> (</w:t>
      </w:r>
      <w:r w:rsidR="00514BCD">
        <w:rPr>
          <w:rFonts w:ascii="Arial" w:hAnsi="Arial" w:cs="Arial"/>
          <w:sz w:val="22"/>
          <w:szCs w:val="22"/>
          <w:lang w:val="es-ES_tradnl"/>
        </w:rPr>
        <w:t>4</w:t>
      </w:r>
      <w:r w:rsidRPr="003F7381">
        <w:rPr>
          <w:rFonts w:ascii="Arial" w:hAnsi="Arial" w:cs="Arial"/>
          <w:sz w:val="22"/>
          <w:szCs w:val="22"/>
          <w:lang w:val="es-ES_tradnl"/>
        </w:rPr>
        <w:t>) años.</w:t>
      </w:r>
    </w:p>
    <w:p w:rsidR="00EA7CAC" w:rsidRPr="003F7381" w:rsidRDefault="00EA7CAC" w:rsidP="00EA7CAC">
      <w:pPr>
        <w:autoSpaceDE w:val="0"/>
        <w:autoSpaceDN w:val="0"/>
        <w:adjustRightInd w:val="0"/>
        <w:jc w:val="both"/>
        <w:rPr>
          <w:rFonts w:ascii="Arial" w:hAnsi="Arial" w:cs="Arial"/>
          <w:sz w:val="22"/>
          <w:szCs w:val="22"/>
          <w:lang w:val="es-ES_tradnl"/>
        </w:rPr>
      </w:pPr>
    </w:p>
    <w:p w:rsidR="00EA7CAC" w:rsidRPr="003F7381" w:rsidRDefault="00EA7CAC" w:rsidP="00EA7CAC">
      <w:pPr>
        <w:autoSpaceDE w:val="0"/>
        <w:autoSpaceDN w:val="0"/>
        <w:adjustRightInd w:val="0"/>
        <w:jc w:val="both"/>
        <w:rPr>
          <w:rFonts w:ascii="Arial" w:hAnsi="Arial" w:cs="Arial"/>
          <w:sz w:val="22"/>
          <w:szCs w:val="22"/>
          <w:lang w:val="es-ES_tradnl"/>
        </w:rPr>
      </w:pPr>
      <w:r w:rsidRPr="003F7381">
        <w:rPr>
          <w:rFonts w:ascii="Arial" w:hAnsi="Arial" w:cs="Arial"/>
          <w:sz w:val="22"/>
          <w:szCs w:val="22"/>
          <w:u w:val="single"/>
          <w:lang w:val="es-ES_tradnl"/>
        </w:rPr>
        <w:t>Para acreditar dicha experiencia</w:t>
      </w:r>
      <w:r w:rsidRPr="003F7381">
        <w:rPr>
          <w:rFonts w:ascii="Arial" w:hAnsi="Arial" w:cs="Arial"/>
          <w:sz w:val="22"/>
          <w:szCs w:val="22"/>
          <w:lang w:val="es-ES_tradnl"/>
        </w:rPr>
        <w:t xml:space="preserve"> se incluirá en la propuesta una </w:t>
      </w:r>
      <w:r w:rsidRPr="005E649F">
        <w:rPr>
          <w:rFonts w:ascii="Arial" w:hAnsi="Arial" w:cs="Arial"/>
          <w:b/>
          <w:sz w:val="22"/>
          <w:szCs w:val="22"/>
          <w:lang w:val="es-ES_tradnl"/>
        </w:rPr>
        <w:t>declaración responsable</w:t>
      </w:r>
      <w:r w:rsidRPr="003F7381">
        <w:rPr>
          <w:rFonts w:ascii="Arial" w:hAnsi="Arial" w:cs="Arial"/>
          <w:sz w:val="22"/>
          <w:szCs w:val="22"/>
          <w:lang w:val="es-ES_tradnl"/>
        </w:rPr>
        <w:t xml:space="preserve"> firmada por la persona con poder suficiente, que incluya exclusivamente la relación de los trabajos indicados para el cumplimiento de este criterio, especificando para cada uno de ellos: </w:t>
      </w:r>
    </w:p>
    <w:p w:rsidR="00EA7CAC" w:rsidRPr="003F7381" w:rsidRDefault="00EA7CAC" w:rsidP="00EA7CAC">
      <w:pPr>
        <w:autoSpaceDE w:val="0"/>
        <w:autoSpaceDN w:val="0"/>
        <w:adjustRightInd w:val="0"/>
        <w:jc w:val="both"/>
        <w:rPr>
          <w:rFonts w:ascii="Arial" w:hAnsi="Arial" w:cs="Arial"/>
          <w:sz w:val="22"/>
          <w:szCs w:val="22"/>
          <w:lang w:val="es-ES_tradnl"/>
        </w:rPr>
      </w:pPr>
    </w:p>
    <w:p w:rsidR="00EA7CAC" w:rsidRPr="003F7381" w:rsidRDefault="00EA7CAC" w:rsidP="00EA7CAC">
      <w:pPr>
        <w:numPr>
          <w:ilvl w:val="0"/>
          <w:numId w:val="32"/>
        </w:numPr>
        <w:autoSpaceDE w:val="0"/>
        <w:autoSpaceDN w:val="0"/>
        <w:adjustRightInd w:val="0"/>
        <w:jc w:val="both"/>
        <w:rPr>
          <w:rFonts w:ascii="Arial" w:hAnsi="Arial" w:cs="Arial"/>
          <w:sz w:val="22"/>
          <w:szCs w:val="22"/>
          <w:lang w:val="es-ES_tradnl"/>
        </w:rPr>
      </w:pPr>
      <w:r w:rsidRPr="003F7381">
        <w:rPr>
          <w:rFonts w:ascii="Arial" w:hAnsi="Arial" w:cs="Arial"/>
          <w:sz w:val="22"/>
          <w:szCs w:val="22"/>
          <w:lang w:val="es-ES_tradnl"/>
        </w:rPr>
        <w:t>en los relativos a la experiencia en Asistencia técnica a Emprendedores: el nombre del cliente, la duración y el número de horas y la fecha de ejecución;</w:t>
      </w:r>
    </w:p>
    <w:p w:rsidR="00EA7CAC" w:rsidRPr="003F7381" w:rsidRDefault="00EA7CAC" w:rsidP="00EA7CAC">
      <w:pPr>
        <w:autoSpaceDE w:val="0"/>
        <w:autoSpaceDN w:val="0"/>
        <w:adjustRightInd w:val="0"/>
        <w:jc w:val="both"/>
        <w:rPr>
          <w:rFonts w:ascii="Arial" w:hAnsi="Arial" w:cs="Arial"/>
          <w:sz w:val="22"/>
          <w:szCs w:val="22"/>
          <w:lang w:val="es-ES_tradnl"/>
        </w:rPr>
      </w:pPr>
    </w:p>
    <w:p w:rsidR="00EA7CAC" w:rsidRPr="003F7381" w:rsidRDefault="00EA7CAC" w:rsidP="00EA7CAC">
      <w:pPr>
        <w:numPr>
          <w:ilvl w:val="0"/>
          <w:numId w:val="32"/>
        </w:numPr>
        <w:autoSpaceDE w:val="0"/>
        <w:autoSpaceDN w:val="0"/>
        <w:adjustRightInd w:val="0"/>
        <w:jc w:val="both"/>
        <w:rPr>
          <w:rFonts w:ascii="Arial" w:hAnsi="Arial" w:cs="Arial"/>
          <w:sz w:val="22"/>
          <w:szCs w:val="22"/>
          <w:lang w:val="es-ES_tradnl"/>
        </w:rPr>
      </w:pPr>
      <w:r w:rsidRPr="003F7381">
        <w:rPr>
          <w:rFonts w:ascii="Arial" w:hAnsi="Arial" w:cs="Arial"/>
          <w:sz w:val="22"/>
          <w:szCs w:val="22"/>
          <w:lang w:val="es-ES_tradnl"/>
        </w:rPr>
        <w:t>en los relativos a la experiencia en Fomento del Emprendimiento: el nombre del cliente, una breve descripción del desarrollo del proyecto, la duración y la fecha de ejecución.</w:t>
      </w:r>
    </w:p>
    <w:p w:rsidR="00EA7CAC" w:rsidRPr="003F7381" w:rsidRDefault="00EA7CAC" w:rsidP="00EA7CAC">
      <w:pPr>
        <w:autoSpaceDE w:val="0"/>
        <w:autoSpaceDN w:val="0"/>
        <w:adjustRightInd w:val="0"/>
        <w:jc w:val="both"/>
        <w:rPr>
          <w:rFonts w:ascii="Arial" w:hAnsi="Arial" w:cs="Arial"/>
          <w:sz w:val="22"/>
          <w:szCs w:val="22"/>
          <w:lang w:val="es-ES_tradnl"/>
        </w:rPr>
      </w:pPr>
    </w:p>
    <w:p w:rsidR="00EA7CAC" w:rsidRPr="003F7381" w:rsidRDefault="00EA7CAC" w:rsidP="00EA7CAC">
      <w:pPr>
        <w:autoSpaceDE w:val="0"/>
        <w:autoSpaceDN w:val="0"/>
        <w:adjustRightInd w:val="0"/>
        <w:jc w:val="both"/>
        <w:rPr>
          <w:rFonts w:ascii="Arial" w:hAnsi="Arial" w:cs="Arial"/>
          <w:sz w:val="22"/>
          <w:szCs w:val="22"/>
          <w:lang w:val="es-ES_tradnl"/>
        </w:rPr>
      </w:pPr>
    </w:p>
    <w:p w:rsidR="00EA7CAC" w:rsidRPr="003F7381" w:rsidRDefault="00EA7CAC" w:rsidP="00EA7CAC">
      <w:pPr>
        <w:numPr>
          <w:ilvl w:val="0"/>
          <w:numId w:val="31"/>
        </w:numPr>
        <w:autoSpaceDE w:val="0"/>
        <w:autoSpaceDN w:val="0"/>
        <w:adjustRightInd w:val="0"/>
        <w:ind w:left="0" w:firstLine="0"/>
        <w:jc w:val="both"/>
        <w:rPr>
          <w:rFonts w:ascii="Arial" w:eastAsia="Batang" w:hAnsi="Arial" w:cs="Arial"/>
          <w:sz w:val="22"/>
          <w:szCs w:val="22"/>
          <w:u w:val="single"/>
          <w:lang w:val="es-ES_tradnl"/>
        </w:rPr>
      </w:pPr>
      <w:r w:rsidRPr="003F7381">
        <w:rPr>
          <w:rFonts w:ascii="Arial" w:hAnsi="Arial" w:cs="Arial"/>
          <w:b/>
          <w:sz w:val="22"/>
          <w:szCs w:val="22"/>
          <w:u w:val="single"/>
        </w:rPr>
        <w:t>Solvencia del equipo profesional</w:t>
      </w:r>
    </w:p>
    <w:p w:rsidR="00EA7CAC" w:rsidRPr="003F7381" w:rsidRDefault="00EA7CAC" w:rsidP="00EA7CAC">
      <w:pPr>
        <w:jc w:val="both"/>
        <w:rPr>
          <w:rFonts w:ascii="Arial" w:eastAsia="Batang" w:hAnsi="Arial" w:cs="Arial"/>
          <w:sz w:val="22"/>
          <w:szCs w:val="22"/>
          <w:lang w:val="es-ES_tradnl"/>
        </w:rPr>
      </w:pPr>
    </w:p>
    <w:p w:rsidR="00EA7CAC" w:rsidRPr="003F7381" w:rsidRDefault="00EA7CAC" w:rsidP="00EA7CAC">
      <w:pPr>
        <w:jc w:val="both"/>
        <w:rPr>
          <w:rFonts w:ascii="Arial" w:eastAsia="Batang" w:hAnsi="Arial" w:cs="Arial"/>
          <w:sz w:val="22"/>
          <w:szCs w:val="22"/>
          <w:lang w:val="es-ES_tradnl"/>
        </w:rPr>
      </w:pPr>
      <w:r w:rsidRPr="003F7381">
        <w:rPr>
          <w:rFonts w:ascii="Arial" w:eastAsia="Batang" w:hAnsi="Arial" w:cs="Arial"/>
          <w:sz w:val="22"/>
          <w:szCs w:val="22"/>
          <w:lang w:val="es-ES_tradnl"/>
        </w:rPr>
        <w:t xml:space="preserve">El equipo de profesionales que intervenga ha de garantizar la realización de los servicios objeto de contratación, y cumplir con las exigencias didácticas y metodológicas descritas en los pliegos. </w:t>
      </w:r>
    </w:p>
    <w:p w:rsidR="00EA7CAC" w:rsidRPr="003F7381" w:rsidRDefault="00EA7CAC" w:rsidP="00EA7CAC">
      <w:pPr>
        <w:jc w:val="both"/>
        <w:rPr>
          <w:rFonts w:ascii="Arial" w:eastAsia="Batang" w:hAnsi="Arial" w:cs="Arial"/>
          <w:sz w:val="22"/>
          <w:szCs w:val="22"/>
          <w:lang w:val="es-ES_tradnl"/>
        </w:rPr>
      </w:pPr>
    </w:p>
    <w:p w:rsidR="00EA7CAC" w:rsidRPr="003F7381" w:rsidRDefault="00EA7CAC" w:rsidP="00EA7CAC">
      <w:pPr>
        <w:jc w:val="both"/>
        <w:rPr>
          <w:rFonts w:ascii="Arial" w:eastAsia="Batang" w:hAnsi="Arial" w:cs="Arial"/>
          <w:sz w:val="22"/>
          <w:szCs w:val="22"/>
          <w:lang w:val="es-ES_tradnl"/>
        </w:rPr>
      </w:pPr>
      <w:r w:rsidRPr="003F7381">
        <w:rPr>
          <w:rFonts w:ascii="Arial" w:eastAsia="Batang" w:hAnsi="Arial" w:cs="Arial"/>
          <w:sz w:val="22"/>
          <w:szCs w:val="22"/>
          <w:lang w:val="es-ES_tradnl"/>
        </w:rPr>
        <w:t xml:space="preserve">En total, el equipo de profesionales estará compuesto por un mínimo de </w:t>
      </w:r>
      <w:r w:rsidR="00960009">
        <w:rPr>
          <w:rFonts w:ascii="Arial" w:eastAsia="Batang" w:hAnsi="Arial" w:cs="Arial"/>
          <w:b/>
          <w:sz w:val="22"/>
          <w:szCs w:val="22"/>
          <w:lang w:val="es-ES_tradnl"/>
        </w:rPr>
        <w:t>cuatro</w:t>
      </w:r>
      <w:r w:rsidRPr="003F7381">
        <w:rPr>
          <w:rFonts w:ascii="Arial" w:eastAsia="Batang" w:hAnsi="Arial" w:cs="Arial"/>
          <w:b/>
          <w:sz w:val="22"/>
          <w:szCs w:val="22"/>
          <w:lang w:val="es-ES_tradnl"/>
        </w:rPr>
        <w:t xml:space="preserve"> (</w:t>
      </w:r>
      <w:r w:rsidR="00960009">
        <w:rPr>
          <w:rFonts w:ascii="Arial" w:eastAsia="Batang" w:hAnsi="Arial" w:cs="Arial"/>
          <w:b/>
          <w:sz w:val="22"/>
          <w:szCs w:val="22"/>
          <w:lang w:val="es-ES_tradnl"/>
        </w:rPr>
        <w:t>4</w:t>
      </w:r>
      <w:r w:rsidRPr="003F7381">
        <w:rPr>
          <w:rFonts w:ascii="Arial" w:eastAsia="Batang" w:hAnsi="Arial" w:cs="Arial"/>
          <w:b/>
          <w:sz w:val="22"/>
          <w:szCs w:val="22"/>
          <w:lang w:val="es-ES_tradnl"/>
        </w:rPr>
        <w:t>)</w:t>
      </w:r>
      <w:r w:rsidRPr="003F7381">
        <w:rPr>
          <w:rFonts w:ascii="Arial" w:eastAsia="Batang" w:hAnsi="Arial" w:cs="Arial"/>
          <w:sz w:val="22"/>
          <w:szCs w:val="22"/>
          <w:lang w:val="es-ES_tradnl"/>
        </w:rPr>
        <w:t xml:space="preserve"> consultores, conforme el siguiente desglose:</w:t>
      </w:r>
    </w:p>
    <w:p w:rsidR="00EA7CAC" w:rsidRPr="003F7381" w:rsidRDefault="00EA7CAC" w:rsidP="00EA7CAC">
      <w:pPr>
        <w:jc w:val="both"/>
        <w:rPr>
          <w:rFonts w:ascii="Arial" w:eastAsia="Batang" w:hAnsi="Arial" w:cs="Arial"/>
          <w:sz w:val="22"/>
          <w:szCs w:val="22"/>
          <w:lang w:val="es-ES_tradnl"/>
        </w:rPr>
      </w:pPr>
    </w:p>
    <w:p w:rsidR="00EA7CAC" w:rsidRPr="003F7381" w:rsidRDefault="00EA7CAC" w:rsidP="00EA7CAC">
      <w:pPr>
        <w:pStyle w:val="Prrafodelista"/>
        <w:numPr>
          <w:ilvl w:val="1"/>
          <w:numId w:val="31"/>
        </w:numPr>
        <w:ind w:left="709" w:hanging="578"/>
        <w:contextualSpacing/>
        <w:jc w:val="both"/>
        <w:rPr>
          <w:rFonts w:ascii="Arial" w:eastAsia="Batang" w:hAnsi="Arial" w:cs="Arial"/>
          <w:sz w:val="22"/>
          <w:szCs w:val="22"/>
          <w:u w:val="single"/>
          <w:lang w:val="es-ES_tradnl"/>
        </w:rPr>
      </w:pPr>
      <w:r w:rsidRPr="003F7381">
        <w:rPr>
          <w:rFonts w:ascii="Arial" w:eastAsia="Batang" w:hAnsi="Arial" w:cs="Arial"/>
          <w:sz w:val="22"/>
          <w:szCs w:val="22"/>
          <w:u w:val="single"/>
          <w:lang w:val="es-ES_tradnl"/>
        </w:rPr>
        <w:t xml:space="preserve">El equipo técnico propuesto ha de estar coordinado por </w:t>
      </w:r>
      <w:r w:rsidRPr="003F7381">
        <w:rPr>
          <w:rFonts w:ascii="Arial" w:eastAsia="Batang" w:hAnsi="Arial" w:cs="Arial"/>
          <w:b/>
          <w:sz w:val="22"/>
          <w:szCs w:val="22"/>
          <w:u w:val="single"/>
          <w:lang w:val="es-ES_tradnl"/>
        </w:rPr>
        <w:t>un (1)</w:t>
      </w:r>
      <w:r w:rsidRPr="003F7381">
        <w:rPr>
          <w:rFonts w:ascii="Arial" w:eastAsia="Batang" w:hAnsi="Arial" w:cs="Arial"/>
          <w:sz w:val="22"/>
          <w:szCs w:val="22"/>
          <w:u w:val="single"/>
          <w:lang w:val="es-ES_tradnl"/>
        </w:rPr>
        <w:t xml:space="preserve"> </w:t>
      </w:r>
      <w:r w:rsidRPr="003F7381">
        <w:rPr>
          <w:rFonts w:ascii="Arial" w:eastAsia="Batang" w:hAnsi="Arial" w:cs="Arial"/>
          <w:b/>
          <w:sz w:val="22"/>
          <w:szCs w:val="22"/>
          <w:u w:val="single"/>
          <w:lang w:val="es-ES_tradnl"/>
        </w:rPr>
        <w:t>Director de Proyectos</w:t>
      </w:r>
      <w:r w:rsidRPr="003F7381">
        <w:rPr>
          <w:rFonts w:ascii="Arial" w:eastAsia="Batang" w:hAnsi="Arial" w:cs="Arial"/>
          <w:sz w:val="22"/>
          <w:szCs w:val="22"/>
          <w:u w:val="single"/>
          <w:lang w:val="es-ES_tradnl"/>
        </w:rPr>
        <w:t xml:space="preserve"> que supervisará el trabajo realizado por los consultores. </w:t>
      </w:r>
    </w:p>
    <w:p w:rsidR="00EA7CAC" w:rsidRPr="003F7381" w:rsidRDefault="00EA7CAC" w:rsidP="00EA7CAC">
      <w:pPr>
        <w:jc w:val="both"/>
        <w:rPr>
          <w:rFonts w:ascii="Arial" w:eastAsia="Batang" w:hAnsi="Arial" w:cs="Arial"/>
          <w:sz w:val="22"/>
          <w:szCs w:val="22"/>
          <w:u w:val="single"/>
          <w:lang w:val="es-ES_tradnl"/>
        </w:rPr>
      </w:pPr>
    </w:p>
    <w:p w:rsidR="00EA7CAC" w:rsidRPr="003F7381" w:rsidRDefault="00EA7CAC" w:rsidP="00EA7CAC">
      <w:pPr>
        <w:ind w:left="709"/>
        <w:jc w:val="both"/>
        <w:rPr>
          <w:rFonts w:ascii="Arial" w:eastAsia="Batang" w:hAnsi="Arial" w:cs="Arial"/>
          <w:sz w:val="22"/>
          <w:szCs w:val="22"/>
          <w:lang w:val="es-ES_tradnl"/>
        </w:rPr>
      </w:pPr>
      <w:r w:rsidRPr="003F7381">
        <w:rPr>
          <w:rFonts w:ascii="Arial" w:eastAsia="Batang" w:hAnsi="Arial" w:cs="Arial"/>
          <w:sz w:val="22"/>
          <w:szCs w:val="22"/>
          <w:lang w:val="es-ES_tradnl"/>
        </w:rPr>
        <w:t xml:space="preserve">El Director de Proyecto propuesto deberá tener experiencia en la coordinación de equipos de consultores de al menos dos (2) años en los últimos cinco (5) años, así como experiencia en Asistencia Técnica a Emprendedores durante al menos </w:t>
      </w:r>
      <w:r w:rsidR="008E53B5">
        <w:rPr>
          <w:rFonts w:ascii="Arial" w:eastAsia="Batang" w:hAnsi="Arial" w:cs="Arial"/>
          <w:sz w:val="22"/>
          <w:szCs w:val="22"/>
          <w:lang w:val="es-ES_tradnl"/>
        </w:rPr>
        <w:t>ocho</w:t>
      </w:r>
      <w:r w:rsidRPr="003F7381">
        <w:rPr>
          <w:rFonts w:ascii="Arial" w:eastAsia="Batang" w:hAnsi="Arial" w:cs="Arial"/>
          <w:sz w:val="22"/>
          <w:szCs w:val="22"/>
          <w:lang w:val="es-ES_tradnl"/>
        </w:rPr>
        <w:t xml:space="preserve"> (</w:t>
      </w:r>
      <w:r w:rsidR="008E53B5">
        <w:rPr>
          <w:rFonts w:ascii="Arial" w:eastAsia="Batang" w:hAnsi="Arial" w:cs="Arial"/>
          <w:sz w:val="22"/>
          <w:szCs w:val="22"/>
          <w:lang w:val="es-ES_tradnl"/>
        </w:rPr>
        <w:t>8</w:t>
      </w:r>
      <w:r w:rsidRPr="003F7381">
        <w:rPr>
          <w:rFonts w:ascii="Arial" w:eastAsia="Batang" w:hAnsi="Arial" w:cs="Arial"/>
          <w:sz w:val="22"/>
          <w:szCs w:val="22"/>
          <w:lang w:val="es-ES_tradnl"/>
        </w:rPr>
        <w:t xml:space="preserve">) meses en los últimos tres (3) años. </w:t>
      </w:r>
    </w:p>
    <w:p w:rsidR="00EA7CAC" w:rsidRPr="003F7381" w:rsidRDefault="00EA7CAC" w:rsidP="00EA7CAC">
      <w:pPr>
        <w:ind w:left="709"/>
        <w:jc w:val="both"/>
        <w:rPr>
          <w:rFonts w:ascii="Arial" w:eastAsia="Batang" w:hAnsi="Arial" w:cs="Arial"/>
          <w:sz w:val="22"/>
          <w:szCs w:val="22"/>
          <w:lang w:val="es-ES_tradnl"/>
        </w:rPr>
      </w:pPr>
    </w:p>
    <w:p w:rsidR="00EA7CAC" w:rsidRPr="003F7381" w:rsidRDefault="00EA7CAC" w:rsidP="00EA7CAC">
      <w:pPr>
        <w:tabs>
          <w:tab w:val="left" w:pos="8530"/>
        </w:tabs>
        <w:spacing w:before="120" w:after="120"/>
        <w:ind w:left="708"/>
        <w:jc w:val="both"/>
        <w:rPr>
          <w:rFonts w:ascii="Arial" w:hAnsi="Arial" w:cs="Arial"/>
          <w:bCs/>
          <w:sz w:val="22"/>
          <w:szCs w:val="22"/>
          <w:u w:val="single"/>
        </w:rPr>
      </w:pPr>
      <w:r w:rsidRPr="003F7381">
        <w:rPr>
          <w:rFonts w:ascii="Arial" w:hAnsi="Arial" w:cs="Arial"/>
          <w:bCs/>
          <w:sz w:val="22"/>
          <w:szCs w:val="22"/>
          <w:u w:val="single"/>
        </w:rPr>
        <w:t xml:space="preserve">Para justificar dicho requerimiento deberá presentarse </w:t>
      </w:r>
      <w:r w:rsidRPr="003F7381">
        <w:rPr>
          <w:rFonts w:ascii="Arial" w:hAnsi="Arial" w:cs="Arial"/>
          <w:b/>
          <w:bCs/>
          <w:sz w:val="22"/>
          <w:szCs w:val="22"/>
          <w:u w:val="single"/>
        </w:rPr>
        <w:t>CV firmado</w:t>
      </w:r>
      <w:r w:rsidRPr="003F7381">
        <w:rPr>
          <w:rFonts w:ascii="Arial" w:hAnsi="Arial" w:cs="Arial"/>
          <w:bCs/>
          <w:sz w:val="22"/>
          <w:szCs w:val="22"/>
          <w:u w:val="single"/>
        </w:rPr>
        <w:t xml:space="preserve"> detallando únicamente los proyectos coordinados y la experiencia en Asistencia Técnica relacionados con el objeto de la </w:t>
      </w:r>
      <w:r w:rsidR="00453A34">
        <w:rPr>
          <w:rFonts w:ascii="Arial" w:hAnsi="Arial" w:cs="Arial"/>
          <w:bCs/>
          <w:sz w:val="22"/>
          <w:szCs w:val="22"/>
          <w:u w:val="single"/>
        </w:rPr>
        <w:t>licitación</w:t>
      </w:r>
      <w:r w:rsidRPr="003F7381">
        <w:rPr>
          <w:rFonts w:ascii="Arial" w:hAnsi="Arial" w:cs="Arial"/>
          <w:bCs/>
          <w:sz w:val="22"/>
          <w:szCs w:val="22"/>
          <w:u w:val="single"/>
        </w:rPr>
        <w:t xml:space="preserve"> y fechas de ejecución.</w:t>
      </w:r>
    </w:p>
    <w:p w:rsidR="00EA7CAC" w:rsidRPr="003F7381" w:rsidRDefault="00EA7CAC" w:rsidP="00EA7CAC">
      <w:pPr>
        <w:ind w:left="709"/>
        <w:jc w:val="both"/>
        <w:rPr>
          <w:rFonts w:ascii="Arial" w:eastAsia="Batang" w:hAnsi="Arial" w:cs="Arial"/>
          <w:sz w:val="22"/>
          <w:szCs w:val="22"/>
          <w:lang w:val="es-ES_tradnl"/>
        </w:rPr>
      </w:pPr>
    </w:p>
    <w:p w:rsidR="00EA7CAC" w:rsidRPr="003F7381" w:rsidRDefault="00EA7CAC" w:rsidP="00EA7CAC">
      <w:pPr>
        <w:ind w:left="709"/>
        <w:jc w:val="both"/>
        <w:rPr>
          <w:rFonts w:ascii="Arial" w:eastAsia="Batang" w:hAnsi="Arial" w:cs="Arial"/>
          <w:sz w:val="22"/>
          <w:szCs w:val="22"/>
          <w:lang w:val="es-ES_tradnl"/>
        </w:rPr>
      </w:pPr>
      <w:r w:rsidRPr="003F7381">
        <w:rPr>
          <w:rFonts w:ascii="Arial" w:eastAsia="Batang" w:hAnsi="Arial" w:cs="Arial"/>
          <w:sz w:val="22"/>
          <w:szCs w:val="22"/>
          <w:lang w:val="es-ES_tradnl"/>
        </w:rPr>
        <w:t>El Director de Proyecto podrá, paralelamente, ser propuesto como consultor</w:t>
      </w:r>
      <w:r w:rsidR="0027735D">
        <w:rPr>
          <w:rFonts w:ascii="Arial" w:eastAsia="Batang" w:hAnsi="Arial" w:cs="Arial"/>
          <w:sz w:val="22"/>
          <w:szCs w:val="22"/>
          <w:lang w:val="es-ES_tradnl"/>
        </w:rPr>
        <w:t xml:space="preserve"> y/o realizar asistencia</w:t>
      </w:r>
      <w:r w:rsidR="001E626C">
        <w:rPr>
          <w:rFonts w:ascii="Arial" w:eastAsia="Batang" w:hAnsi="Arial" w:cs="Arial"/>
          <w:sz w:val="22"/>
          <w:szCs w:val="22"/>
          <w:lang w:val="es-ES_tradnl"/>
        </w:rPr>
        <w:t>s</w:t>
      </w:r>
      <w:r w:rsidR="0027735D">
        <w:rPr>
          <w:rFonts w:ascii="Arial" w:eastAsia="Batang" w:hAnsi="Arial" w:cs="Arial"/>
          <w:sz w:val="22"/>
          <w:szCs w:val="22"/>
          <w:lang w:val="es-ES_tradnl"/>
        </w:rPr>
        <w:t xml:space="preserve"> técnicas a emprendedores.</w:t>
      </w:r>
    </w:p>
    <w:p w:rsidR="00EA7CAC" w:rsidRPr="003F7381" w:rsidRDefault="00EA7CAC" w:rsidP="00EA7CAC">
      <w:pPr>
        <w:ind w:left="709"/>
        <w:jc w:val="both"/>
        <w:rPr>
          <w:rFonts w:ascii="Arial" w:eastAsia="Batang" w:hAnsi="Arial" w:cs="Arial"/>
          <w:sz w:val="22"/>
          <w:szCs w:val="22"/>
          <w:lang w:val="es-ES_tradnl"/>
        </w:rPr>
      </w:pPr>
    </w:p>
    <w:p w:rsidR="00EA7CAC" w:rsidRPr="003F7381" w:rsidRDefault="00EA7CAC" w:rsidP="00EA7CAC">
      <w:pPr>
        <w:jc w:val="both"/>
        <w:rPr>
          <w:rFonts w:ascii="Arial" w:eastAsia="Batang" w:hAnsi="Arial" w:cs="Arial"/>
          <w:sz w:val="22"/>
          <w:szCs w:val="22"/>
          <w:lang w:val="es-ES_tradnl"/>
        </w:rPr>
      </w:pPr>
    </w:p>
    <w:p w:rsidR="00EA7CAC" w:rsidRPr="003F7381" w:rsidRDefault="00EA7CAC" w:rsidP="00EA7CAC">
      <w:pPr>
        <w:pStyle w:val="Prrafodelista"/>
        <w:numPr>
          <w:ilvl w:val="1"/>
          <w:numId w:val="31"/>
        </w:numPr>
        <w:ind w:left="709" w:hanging="578"/>
        <w:contextualSpacing/>
        <w:jc w:val="both"/>
        <w:rPr>
          <w:rFonts w:ascii="Arial" w:eastAsia="Batang" w:hAnsi="Arial" w:cs="Arial"/>
          <w:sz w:val="22"/>
          <w:szCs w:val="22"/>
          <w:u w:val="single"/>
          <w:lang w:val="es-ES_tradnl"/>
        </w:rPr>
      </w:pPr>
      <w:r w:rsidRPr="003F7381">
        <w:rPr>
          <w:rFonts w:ascii="Arial" w:eastAsia="Batang" w:hAnsi="Arial" w:cs="Arial"/>
          <w:sz w:val="22"/>
          <w:szCs w:val="22"/>
          <w:u w:val="single"/>
          <w:lang w:val="es-ES_tradnl"/>
        </w:rPr>
        <w:t xml:space="preserve">El </w:t>
      </w:r>
      <w:r w:rsidRPr="003F7381">
        <w:rPr>
          <w:rFonts w:ascii="Arial" w:eastAsia="Batang" w:hAnsi="Arial" w:cs="Arial"/>
          <w:b/>
          <w:sz w:val="22"/>
          <w:szCs w:val="22"/>
          <w:u w:val="single"/>
          <w:lang w:val="es-ES_tradnl"/>
        </w:rPr>
        <w:t>equipo técnico de consultores</w:t>
      </w:r>
      <w:r w:rsidRPr="003F7381">
        <w:rPr>
          <w:rFonts w:ascii="Arial" w:eastAsia="Batang" w:hAnsi="Arial" w:cs="Arial"/>
          <w:sz w:val="22"/>
          <w:szCs w:val="22"/>
          <w:u w:val="single"/>
          <w:lang w:val="es-ES_tradnl"/>
        </w:rPr>
        <w:t xml:space="preserve"> estará compuesto por</w:t>
      </w:r>
      <w:r>
        <w:rPr>
          <w:rFonts w:ascii="Arial" w:eastAsia="Batang" w:hAnsi="Arial" w:cs="Arial"/>
          <w:sz w:val="22"/>
          <w:szCs w:val="22"/>
          <w:u w:val="single"/>
          <w:lang w:val="es-ES_tradnl"/>
        </w:rPr>
        <w:t xml:space="preserve"> un mínimo de </w:t>
      </w:r>
      <w:r w:rsidR="00960009">
        <w:rPr>
          <w:rFonts w:ascii="Arial" w:eastAsia="Batang" w:hAnsi="Arial" w:cs="Arial"/>
          <w:sz w:val="22"/>
          <w:szCs w:val="22"/>
          <w:u w:val="single"/>
          <w:lang w:val="es-ES_tradnl"/>
        </w:rPr>
        <w:t>tres (3)</w:t>
      </w:r>
      <w:r w:rsidR="0027735D">
        <w:rPr>
          <w:rFonts w:ascii="Arial" w:eastAsia="Batang" w:hAnsi="Arial" w:cs="Arial"/>
          <w:sz w:val="22"/>
          <w:szCs w:val="22"/>
          <w:u w:val="single"/>
          <w:lang w:val="es-ES_tradnl"/>
        </w:rPr>
        <w:t xml:space="preserve"> consultores</w:t>
      </w:r>
      <w:r w:rsidRPr="003F7381">
        <w:rPr>
          <w:rFonts w:ascii="Arial" w:eastAsia="Batang" w:hAnsi="Arial" w:cs="Arial"/>
          <w:sz w:val="22"/>
          <w:szCs w:val="22"/>
          <w:u w:val="single"/>
          <w:lang w:val="es-ES_tradnl"/>
        </w:rPr>
        <w:t>:</w:t>
      </w:r>
    </w:p>
    <w:p w:rsidR="00EA7CAC" w:rsidRPr="003F7381" w:rsidRDefault="00EA7CAC" w:rsidP="00EA7CAC">
      <w:pPr>
        <w:ind w:left="709"/>
        <w:jc w:val="both"/>
        <w:rPr>
          <w:rFonts w:ascii="Arial" w:eastAsia="Batang" w:hAnsi="Arial" w:cs="Arial"/>
          <w:sz w:val="22"/>
          <w:szCs w:val="22"/>
          <w:lang w:val="es-ES_tradnl"/>
        </w:rPr>
      </w:pPr>
    </w:p>
    <w:p w:rsidR="002E72A8" w:rsidRDefault="00EA7CAC" w:rsidP="002E72A8">
      <w:pPr>
        <w:ind w:left="709"/>
        <w:jc w:val="both"/>
        <w:rPr>
          <w:rFonts w:ascii="Arial" w:eastAsia="Batang" w:hAnsi="Arial" w:cs="Arial"/>
          <w:sz w:val="22"/>
          <w:szCs w:val="22"/>
          <w:lang w:val="es-ES_tradnl"/>
        </w:rPr>
      </w:pPr>
      <w:r w:rsidRPr="003F7381">
        <w:rPr>
          <w:rFonts w:ascii="Arial" w:eastAsia="Batang" w:hAnsi="Arial" w:cs="Arial"/>
          <w:sz w:val="22"/>
          <w:szCs w:val="22"/>
          <w:lang w:val="es-ES_tradnl"/>
        </w:rPr>
        <w:t xml:space="preserve">Los consultores </w:t>
      </w:r>
      <w:r w:rsidR="00C80E32" w:rsidRPr="003F7381">
        <w:rPr>
          <w:rFonts w:ascii="Arial" w:eastAsia="Batang" w:hAnsi="Arial" w:cs="Arial"/>
          <w:sz w:val="22"/>
          <w:szCs w:val="22"/>
          <w:lang w:val="es-ES_tradnl"/>
        </w:rPr>
        <w:t>propuestos deberán</w:t>
      </w:r>
      <w:r w:rsidRPr="003F7381">
        <w:rPr>
          <w:rFonts w:ascii="Arial" w:eastAsia="Batang" w:hAnsi="Arial" w:cs="Arial"/>
          <w:sz w:val="22"/>
          <w:szCs w:val="22"/>
          <w:lang w:val="es-ES_tradnl"/>
        </w:rPr>
        <w:t xml:space="preserve"> tener </w:t>
      </w:r>
      <w:r w:rsidRPr="003F7381">
        <w:rPr>
          <w:rFonts w:ascii="Arial" w:eastAsia="Batang" w:hAnsi="Arial" w:cs="Arial"/>
          <w:sz w:val="22"/>
          <w:szCs w:val="22"/>
          <w:u w:val="single"/>
          <w:lang w:val="es-ES_tradnl"/>
        </w:rPr>
        <w:t>experiencia en Asistencia Técnica a Emprendedores,</w:t>
      </w:r>
      <w:r w:rsidRPr="003F7381">
        <w:rPr>
          <w:rFonts w:ascii="Arial" w:eastAsia="Batang" w:hAnsi="Arial" w:cs="Arial"/>
          <w:sz w:val="22"/>
          <w:szCs w:val="22"/>
          <w:lang w:val="es-ES_tradnl"/>
        </w:rPr>
        <w:t xml:space="preserve"> acreditando haber sido consultores para la Asistencia Técnica objeto de la licitación, en los </w:t>
      </w:r>
      <w:r w:rsidR="00C80E32" w:rsidRPr="003F7381">
        <w:rPr>
          <w:rFonts w:ascii="Arial" w:eastAsia="Batang" w:hAnsi="Arial" w:cs="Arial"/>
          <w:sz w:val="22"/>
          <w:szCs w:val="22"/>
          <w:lang w:val="es-ES_tradnl"/>
        </w:rPr>
        <w:t xml:space="preserve">últimos </w:t>
      </w:r>
      <w:r w:rsidR="00C80E32">
        <w:rPr>
          <w:rFonts w:ascii="Arial" w:eastAsia="Batang" w:hAnsi="Arial" w:cs="Arial"/>
          <w:sz w:val="22"/>
          <w:szCs w:val="22"/>
          <w:lang w:val="es-ES_tradnl"/>
        </w:rPr>
        <w:t>tres</w:t>
      </w:r>
      <w:r w:rsidRPr="003F7381">
        <w:rPr>
          <w:rFonts w:ascii="Arial" w:eastAsia="Batang" w:hAnsi="Arial" w:cs="Arial"/>
          <w:sz w:val="22"/>
          <w:szCs w:val="22"/>
          <w:lang w:val="es-ES_tradnl"/>
        </w:rPr>
        <w:t xml:space="preserve"> (</w:t>
      </w:r>
      <w:r w:rsidR="00EA62BE">
        <w:rPr>
          <w:rFonts w:ascii="Arial" w:eastAsia="Batang" w:hAnsi="Arial" w:cs="Arial"/>
          <w:sz w:val="22"/>
          <w:szCs w:val="22"/>
          <w:lang w:val="es-ES_tradnl"/>
        </w:rPr>
        <w:t>3</w:t>
      </w:r>
      <w:r w:rsidRPr="003F7381">
        <w:rPr>
          <w:rFonts w:ascii="Arial" w:eastAsia="Batang" w:hAnsi="Arial" w:cs="Arial"/>
          <w:sz w:val="22"/>
          <w:szCs w:val="22"/>
          <w:lang w:val="es-ES_tradnl"/>
        </w:rPr>
        <w:t>) años durante al menos doce (</w:t>
      </w:r>
      <w:r w:rsidR="00EA62BE">
        <w:rPr>
          <w:rFonts w:ascii="Arial" w:eastAsia="Batang" w:hAnsi="Arial" w:cs="Arial"/>
          <w:sz w:val="22"/>
          <w:szCs w:val="22"/>
          <w:lang w:val="es-ES_tradnl"/>
        </w:rPr>
        <w:t>8</w:t>
      </w:r>
      <w:r w:rsidRPr="003F7381">
        <w:rPr>
          <w:rFonts w:ascii="Arial" w:eastAsia="Batang" w:hAnsi="Arial" w:cs="Arial"/>
          <w:sz w:val="22"/>
          <w:szCs w:val="22"/>
          <w:lang w:val="es-ES_tradnl"/>
        </w:rPr>
        <w:t xml:space="preserve">) meses. </w:t>
      </w:r>
    </w:p>
    <w:p w:rsidR="002E72A8" w:rsidRPr="002E72A8" w:rsidRDefault="002E72A8" w:rsidP="002E72A8">
      <w:pPr>
        <w:ind w:left="709"/>
        <w:jc w:val="both"/>
        <w:rPr>
          <w:rFonts w:ascii="Arial" w:eastAsia="Batang" w:hAnsi="Arial" w:cs="Arial"/>
          <w:sz w:val="22"/>
          <w:szCs w:val="22"/>
          <w:lang w:val="es-ES_tradnl"/>
        </w:rPr>
      </w:pPr>
    </w:p>
    <w:p w:rsidR="002E72A8" w:rsidRDefault="002E72A8" w:rsidP="00EA7CAC">
      <w:pPr>
        <w:tabs>
          <w:tab w:val="left" w:pos="8530"/>
        </w:tabs>
        <w:spacing w:before="120" w:after="120"/>
        <w:ind w:left="708"/>
        <w:jc w:val="both"/>
        <w:rPr>
          <w:rFonts w:ascii="Arial" w:hAnsi="Arial" w:cs="Arial"/>
          <w:bCs/>
          <w:sz w:val="22"/>
          <w:szCs w:val="22"/>
          <w:u w:val="single"/>
        </w:rPr>
      </w:pPr>
      <w:r>
        <w:rPr>
          <w:rFonts w:ascii="Arial" w:hAnsi="Arial" w:cs="Arial"/>
          <w:bCs/>
          <w:sz w:val="22"/>
          <w:szCs w:val="22"/>
          <w:u w:val="single"/>
        </w:rPr>
        <w:t>Uno (1) de los consultores, estará capacitado en la asistencia técnica jurídica el cual servirá de apoyo a los</w:t>
      </w:r>
      <w:r w:rsidR="008C2AC7">
        <w:rPr>
          <w:rFonts w:ascii="Arial" w:hAnsi="Arial" w:cs="Arial"/>
          <w:bCs/>
          <w:sz w:val="22"/>
          <w:szCs w:val="22"/>
          <w:u w:val="single"/>
        </w:rPr>
        <w:t xml:space="preserve"> demás</w:t>
      </w:r>
      <w:r>
        <w:rPr>
          <w:rFonts w:ascii="Arial" w:hAnsi="Arial" w:cs="Arial"/>
          <w:bCs/>
          <w:sz w:val="22"/>
          <w:szCs w:val="22"/>
          <w:u w:val="single"/>
        </w:rPr>
        <w:t xml:space="preserve"> consultores y se acudirá a </w:t>
      </w:r>
      <w:r w:rsidR="008C2AC7">
        <w:rPr>
          <w:rFonts w:ascii="Arial" w:hAnsi="Arial" w:cs="Arial"/>
          <w:bCs/>
          <w:sz w:val="22"/>
          <w:szCs w:val="22"/>
          <w:u w:val="single"/>
        </w:rPr>
        <w:t>él</w:t>
      </w:r>
      <w:r>
        <w:rPr>
          <w:rFonts w:ascii="Arial" w:hAnsi="Arial" w:cs="Arial"/>
          <w:bCs/>
          <w:sz w:val="22"/>
          <w:szCs w:val="22"/>
          <w:u w:val="single"/>
        </w:rPr>
        <w:t xml:space="preserve"> para realizar asistencias técnicas específicas de acuerdo a las necesidades de cada emprendedor y de cada proyecto.</w:t>
      </w:r>
    </w:p>
    <w:p w:rsidR="002E72A8" w:rsidRDefault="002E72A8" w:rsidP="00EA7CAC">
      <w:pPr>
        <w:tabs>
          <w:tab w:val="left" w:pos="8530"/>
        </w:tabs>
        <w:spacing w:before="120" w:after="120"/>
        <w:ind w:left="708"/>
        <w:jc w:val="both"/>
        <w:rPr>
          <w:rFonts w:ascii="Arial" w:hAnsi="Arial" w:cs="Arial"/>
          <w:bCs/>
          <w:sz w:val="22"/>
          <w:szCs w:val="22"/>
          <w:u w:val="single"/>
        </w:rPr>
      </w:pPr>
    </w:p>
    <w:p w:rsidR="002E72A8" w:rsidRDefault="002E72A8" w:rsidP="002E72A8">
      <w:pPr>
        <w:tabs>
          <w:tab w:val="left" w:pos="8530"/>
        </w:tabs>
        <w:spacing w:before="120" w:after="120"/>
        <w:ind w:left="708"/>
        <w:jc w:val="both"/>
        <w:rPr>
          <w:rFonts w:ascii="Arial" w:hAnsi="Arial" w:cs="Arial"/>
          <w:bCs/>
          <w:sz w:val="22"/>
          <w:szCs w:val="22"/>
          <w:u w:val="single"/>
        </w:rPr>
      </w:pPr>
      <w:r w:rsidRPr="003F7381">
        <w:rPr>
          <w:rFonts w:ascii="Arial" w:hAnsi="Arial" w:cs="Arial"/>
          <w:bCs/>
          <w:sz w:val="22"/>
          <w:szCs w:val="22"/>
          <w:u w:val="single"/>
        </w:rPr>
        <w:t xml:space="preserve">Para justificar dicho requerimiento deberá presentarse </w:t>
      </w:r>
      <w:r w:rsidRPr="003F7381">
        <w:rPr>
          <w:rFonts w:ascii="Arial" w:hAnsi="Arial" w:cs="Arial"/>
          <w:b/>
          <w:bCs/>
          <w:sz w:val="22"/>
          <w:szCs w:val="22"/>
          <w:u w:val="single"/>
        </w:rPr>
        <w:t>CV firmado</w:t>
      </w:r>
      <w:r w:rsidRPr="003F7381">
        <w:rPr>
          <w:rFonts w:ascii="Arial" w:hAnsi="Arial" w:cs="Arial"/>
          <w:bCs/>
          <w:sz w:val="22"/>
          <w:szCs w:val="22"/>
          <w:u w:val="single"/>
        </w:rPr>
        <w:t xml:space="preserve"> de cada consultor, detallando únicamente la experiencia en Asistencia Técnica relacionados con el objeto de la licitación y fechas de ejecución.</w:t>
      </w:r>
    </w:p>
    <w:p w:rsidR="00EA7CAC" w:rsidRPr="007E4C1E" w:rsidRDefault="00EA7CAC" w:rsidP="0095395F">
      <w:pPr>
        <w:jc w:val="both"/>
        <w:rPr>
          <w:rFonts w:ascii="Arial" w:eastAsia="Batang" w:hAnsi="Arial" w:cs="Arial"/>
          <w:sz w:val="22"/>
          <w:szCs w:val="22"/>
          <w:lang w:val="es-ES_tradnl"/>
        </w:rPr>
      </w:pPr>
    </w:p>
    <w:p w:rsidR="00EA7CAC" w:rsidRPr="007E4C1E" w:rsidRDefault="00EA7CAC" w:rsidP="00EA7CAC">
      <w:pPr>
        <w:jc w:val="both"/>
        <w:rPr>
          <w:rFonts w:ascii="Arial" w:hAnsi="Arial" w:cs="Arial"/>
          <w:b/>
          <w:sz w:val="22"/>
          <w:szCs w:val="22"/>
          <w:lang w:val="es-ES_tradnl"/>
        </w:rPr>
      </w:pPr>
      <w:r w:rsidRPr="007E4C1E">
        <w:rPr>
          <w:rFonts w:ascii="Arial" w:hAnsi="Arial" w:cs="Arial"/>
          <w:b/>
          <w:sz w:val="22"/>
          <w:szCs w:val="22"/>
          <w:lang w:val="es-ES_tradnl"/>
        </w:rPr>
        <w:lastRenderedPageBreak/>
        <w:t>Igualmente se presentará un documento resumen donde se identifiquen nominalmente al Director de Proyectos</w:t>
      </w:r>
      <w:r w:rsidR="00B8711C">
        <w:rPr>
          <w:rFonts w:ascii="Arial" w:hAnsi="Arial" w:cs="Arial"/>
          <w:b/>
          <w:sz w:val="22"/>
          <w:szCs w:val="22"/>
          <w:lang w:val="es-ES_tradnl"/>
        </w:rPr>
        <w:t xml:space="preserve"> y</w:t>
      </w:r>
      <w:r w:rsidRPr="007E4C1E">
        <w:rPr>
          <w:rFonts w:ascii="Arial" w:hAnsi="Arial" w:cs="Arial"/>
          <w:b/>
          <w:sz w:val="22"/>
          <w:szCs w:val="22"/>
          <w:lang w:val="es-ES_tradnl"/>
        </w:rPr>
        <w:t xml:space="preserve"> a los consultores presentados.</w:t>
      </w:r>
    </w:p>
    <w:p w:rsidR="006B35E0" w:rsidRPr="006B35E0" w:rsidRDefault="006B35E0" w:rsidP="006B35E0">
      <w:pPr>
        <w:jc w:val="both"/>
        <w:rPr>
          <w:rFonts w:ascii="Arial" w:eastAsia="Batang" w:hAnsi="Arial" w:cs="Arial"/>
          <w:sz w:val="22"/>
          <w:szCs w:val="22"/>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453A34" w:rsidRDefault="00453A34"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485C14">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105A3C" w:rsidRDefault="00105A3C"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BA25B2" w:rsidRPr="00A2007D" w:rsidRDefault="00BA25B2" w:rsidP="00BA25B2">
      <w:pPr>
        <w:jc w:val="both"/>
        <w:rPr>
          <w:rFonts w:ascii="Arial" w:hAnsi="Arial" w:cs="Arial"/>
          <w:sz w:val="22"/>
          <w:szCs w:val="22"/>
          <w:lang w:val="es-ES_tradnl"/>
        </w:rPr>
      </w:pPr>
      <w:r w:rsidRPr="00A2007D">
        <w:rPr>
          <w:rFonts w:ascii="Arial" w:hAnsi="Arial" w:cs="Arial"/>
          <w:sz w:val="22"/>
          <w:szCs w:val="22"/>
          <w:lang w:val="es-ES_tradnl"/>
        </w:rPr>
        <w:t xml:space="preserve">La facturación de los servicios prestados por parte del Contratista se efectuará una vez presentado el servicio previo </w:t>
      </w:r>
      <w:r w:rsidR="00485C14" w:rsidRPr="00A2007D">
        <w:rPr>
          <w:rFonts w:ascii="Arial" w:hAnsi="Arial" w:cs="Arial"/>
          <w:sz w:val="22"/>
          <w:szCs w:val="22"/>
          <w:lang w:val="es-ES_tradnl"/>
        </w:rPr>
        <w:t>aceptación</w:t>
      </w:r>
      <w:r w:rsidRPr="00A2007D">
        <w:rPr>
          <w:rFonts w:ascii="Arial" w:hAnsi="Arial" w:cs="Arial"/>
          <w:sz w:val="22"/>
          <w:szCs w:val="22"/>
          <w:lang w:val="es-ES_tradnl"/>
        </w:rPr>
        <w:t>,</w:t>
      </w:r>
      <w:r w:rsidR="005161CB">
        <w:rPr>
          <w:rFonts w:ascii="Arial" w:hAnsi="Arial" w:cs="Arial"/>
          <w:sz w:val="22"/>
          <w:szCs w:val="22"/>
          <w:lang w:val="es-ES_tradnl"/>
        </w:rPr>
        <w:t xml:space="preserve"> o en base a lo acordado en el contrato de prestación del servicio.</w:t>
      </w:r>
    </w:p>
    <w:p w:rsidR="00BA25B2" w:rsidRPr="00A2007D" w:rsidRDefault="00BA25B2" w:rsidP="00BA25B2">
      <w:pPr>
        <w:jc w:val="both"/>
        <w:rPr>
          <w:rFonts w:ascii="Arial" w:hAnsi="Arial" w:cs="Arial"/>
          <w:sz w:val="22"/>
          <w:szCs w:val="22"/>
          <w:lang w:val="es-ES_tradnl"/>
        </w:rPr>
      </w:pPr>
    </w:p>
    <w:p w:rsidR="00BA25B2" w:rsidRPr="00A2007D" w:rsidRDefault="00BA25B2" w:rsidP="00BA25B2">
      <w:pPr>
        <w:jc w:val="both"/>
        <w:rPr>
          <w:rFonts w:ascii="Arial" w:hAnsi="Arial" w:cs="Arial"/>
          <w:sz w:val="22"/>
          <w:szCs w:val="22"/>
          <w:lang w:val="es-ES_tradnl"/>
        </w:rPr>
      </w:pPr>
      <w:r w:rsidRPr="00A2007D">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BA25B2" w:rsidRPr="00BA25B2" w:rsidRDefault="00BA25B2" w:rsidP="00BA25B2">
      <w:pPr>
        <w:jc w:val="both"/>
        <w:rPr>
          <w:rFonts w:ascii="Arial" w:hAnsi="Arial" w:cs="Arial"/>
          <w:lang w:val="es-ES_tradnl"/>
        </w:rPr>
      </w:pPr>
    </w:p>
    <w:p w:rsidR="00A63CFA" w:rsidRDefault="00A63CFA" w:rsidP="00A63CFA">
      <w:pPr>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A63CFA" w:rsidRDefault="005F666C" w:rsidP="005F666C">
      <w:pPr>
        <w:pStyle w:val="Prrafodelista"/>
        <w:numPr>
          <w:ilvl w:val="0"/>
          <w:numId w:val="33"/>
        </w:numPr>
        <w:autoSpaceDE w:val="0"/>
        <w:autoSpaceDN w:val="0"/>
        <w:jc w:val="both"/>
        <w:rPr>
          <w:rFonts w:ascii="Arial" w:hAnsi="Arial" w:cs="Arial"/>
          <w:sz w:val="22"/>
          <w:szCs w:val="22"/>
          <w:lang w:val="es-ES_tradnl"/>
        </w:rPr>
      </w:pPr>
      <w:r>
        <w:rPr>
          <w:rFonts w:ascii="Arial" w:hAnsi="Arial" w:cs="Arial"/>
          <w:sz w:val="22"/>
          <w:szCs w:val="22"/>
          <w:lang w:val="es-ES_tradnl"/>
        </w:rPr>
        <w:t xml:space="preserve">Deberán </w:t>
      </w:r>
      <w:r w:rsidR="00A63CFA" w:rsidRPr="005F666C">
        <w:rPr>
          <w:rFonts w:ascii="Arial" w:hAnsi="Arial" w:cs="Arial"/>
          <w:sz w:val="22"/>
          <w:szCs w:val="22"/>
          <w:lang w:val="es-ES_tradnl"/>
        </w:rPr>
        <w:t>enviarse por correo</w:t>
      </w:r>
      <w:r>
        <w:rPr>
          <w:rFonts w:ascii="Arial" w:hAnsi="Arial" w:cs="Arial"/>
          <w:sz w:val="22"/>
          <w:szCs w:val="22"/>
          <w:lang w:val="es-ES_tradnl"/>
        </w:rPr>
        <w:t xml:space="preserve"> electrónico, correo </w:t>
      </w:r>
      <w:r w:rsidRPr="005F666C">
        <w:rPr>
          <w:rFonts w:ascii="Arial" w:hAnsi="Arial" w:cs="Arial"/>
          <w:sz w:val="22"/>
          <w:szCs w:val="22"/>
          <w:lang w:val="es-ES_tradnl"/>
        </w:rPr>
        <w:t>ordinario</w:t>
      </w:r>
      <w:r w:rsidR="00A63CFA" w:rsidRPr="005F666C">
        <w:rPr>
          <w:rFonts w:ascii="Arial" w:hAnsi="Arial" w:cs="Arial"/>
          <w:sz w:val="22"/>
          <w:szCs w:val="22"/>
          <w:lang w:val="es-ES_tradnl"/>
        </w:rPr>
        <w:t xml:space="preserve"> o mensajería a</w:t>
      </w:r>
      <w:r>
        <w:rPr>
          <w:rFonts w:ascii="Arial" w:hAnsi="Arial" w:cs="Arial"/>
          <w:sz w:val="22"/>
          <w:szCs w:val="22"/>
          <w:lang w:val="es-ES_tradnl"/>
        </w:rPr>
        <w:t xml:space="preserve"> la </w:t>
      </w:r>
      <w:r w:rsidRPr="005F666C">
        <w:rPr>
          <w:rFonts w:ascii="Arial" w:hAnsi="Arial" w:cs="Arial"/>
          <w:sz w:val="22"/>
          <w:szCs w:val="22"/>
          <w:lang w:val="es-ES_tradnl" w:eastAsia="en-US"/>
        </w:rPr>
        <w:t>Asociación</w:t>
      </w:r>
      <w:r w:rsidR="00EC4D2F" w:rsidRPr="005F666C">
        <w:rPr>
          <w:rFonts w:ascii="Arial" w:hAnsi="Arial" w:cs="Arial"/>
          <w:sz w:val="22"/>
          <w:szCs w:val="22"/>
          <w:lang w:val="es-ES_tradnl" w:eastAsia="en-US"/>
        </w:rPr>
        <w:t xml:space="preserve"> INSERTA EMPLEO, </w:t>
      </w:r>
      <w:r>
        <w:rPr>
          <w:rFonts w:ascii="Arial" w:hAnsi="Arial" w:cs="Arial"/>
          <w:sz w:val="22"/>
          <w:szCs w:val="22"/>
          <w:lang w:val="es-ES_tradnl" w:eastAsia="en-US"/>
        </w:rPr>
        <w:t>Calle Marqués de Pidal, 13, Bajo, 33004. Oviedo</w:t>
      </w:r>
      <w:r w:rsidR="00EC4D2F" w:rsidRPr="005F666C">
        <w:rPr>
          <w:rFonts w:ascii="Arial" w:hAnsi="Arial" w:cs="Arial"/>
          <w:sz w:val="22"/>
          <w:szCs w:val="22"/>
          <w:lang w:val="es-ES_tradnl" w:eastAsia="en-US"/>
        </w:rPr>
        <w:t xml:space="preserve">, a la atención de </w:t>
      </w:r>
      <w:r>
        <w:rPr>
          <w:rFonts w:ascii="Arial" w:hAnsi="Arial" w:cs="Arial"/>
          <w:sz w:val="22"/>
          <w:szCs w:val="22"/>
          <w:lang w:val="es-ES_tradnl" w:eastAsia="en-US"/>
        </w:rPr>
        <w:t>Eliecer Gutiérrez A</w:t>
      </w:r>
      <w:r w:rsidR="005217FF">
        <w:rPr>
          <w:rFonts w:ascii="Arial" w:hAnsi="Arial" w:cs="Arial"/>
          <w:sz w:val="22"/>
          <w:szCs w:val="22"/>
          <w:lang w:val="es-ES_tradnl" w:eastAsia="en-US"/>
        </w:rPr>
        <w:t>cevedo Dinamizador de emprendimiento</w:t>
      </w:r>
      <w:r w:rsidR="00CE6563">
        <w:rPr>
          <w:rFonts w:ascii="Arial" w:hAnsi="Arial" w:cs="Arial"/>
          <w:sz w:val="22"/>
          <w:szCs w:val="22"/>
          <w:lang w:val="es-ES_tradnl" w:eastAsia="en-US"/>
        </w:rPr>
        <w:t xml:space="preserve"> en Asturias, (</w:t>
      </w:r>
      <w:hyperlink r:id="rId10" w:history="1">
        <w:r w:rsidR="00CE6563" w:rsidRPr="00F73FB4">
          <w:rPr>
            <w:rStyle w:val="Hipervnculo"/>
            <w:rFonts w:ascii="Arial" w:hAnsi="Arial" w:cs="Arial"/>
            <w:sz w:val="22"/>
            <w:szCs w:val="22"/>
            <w:lang w:val="es-ES_tradnl"/>
          </w:rPr>
          <w:t>egutierrez.inserta@fundaciononce.es</w:t>
        </w:r>
      </w:hyperlink>
      <w:r w:rsidR="00CE6563">
        <w:rPr>
          <w:rFonts w:ascii="Arial" w:hAnsi="Arial" w:cs="Arial"/>
          <w:sz w:val="22"/>
          <w:szCs w:val="22"/>
          <w:lang w:val="es-ES_tradnl"/>
        </w:rPr>
        <w:t>).</w:t>
      </w:r>
    </w:p>
    <w:p w:rsidR="00CE6563" w:rsidRDefault="00CE6563" w:rsidP="00CE6563">
      <w:pPr>
        <w:autoSpaceDE w:val="0"/>
        <w:autoSpaceDN w:val="0"/>
        <w:ind w:left="420"/>
        <w:jc w:val="both"/>
        <w:rPr>
          <w:rFonts w:ascii="Arial" w:hAnsi="Arial" w:cs="Arial"/>
          <w:sz w:val="22"/>
          <w:szCs w:val="22"/>
          <w:lang w:val="es-ES_tradnl"/>
        </w:rPr>
      </w:pPr>
    </w:p>
    <w:p w:rsidR="00CE6563" w:rsidRPr="003F7381" w:rsidRDefault="00CE6563" w:rsidP="00CE6563">
      <w:pPr>
        <w:numPr>
          <w:ilvl w:val="0"/>
          <w:numId w:val="34"/>
        </w:numPr>
        <w:tabs>
          <w:tab w:val="clear" w:pos="502"/>
          <w:tab w:val="num" w:pos="567"/>
        </w:tabs>
        <w:autoSpaceDE w:val="0"/>
        <w:autoSpaceDN w:val="0"/>
        <w:adjustRightInd w:val="0"/>
        <w:ind w:left="567" w:hanging="425"/>
        <w:jc w:val="both"/>
        <w:rPr>
          <w:rFonts w:ascii="Arial" w:hAnsi="Arial" w:cs="Arial"/>
          <w:sz w:val="22"/>
          <w:szCs w:val="22"/>
          <w:lang w:val="es-ES_tradnl"/>
        </w:rPr>
      </w:pPr>
      <w:r w:rsidRPr="003F7381">
        <w:rPr>
          <w:rFonts w:ascii="Arial" w:hAnsi="Arial" w:cs="Arial"/>
          <w:sz w:val="22"/>
          <w:szCs w:val="22"/>
        </w:rPr>
        <w:t xml:space="preserve">En el </w:t>
      </w:r>
      <w:r w:rsidRPr="003F7381">
        <w:rPr>
          <w:rFonts w:ascii="Arial" w:hAnsi="Arial" w:cs="Arial"/>
          <w:sz w:val="22"/>
          <w:szCs w:val="22"/>
          <w:lang w:val="es-ES_tradnl"/>
        </w:rPr>
        <w:t xml:space="preserve">concepto de la/s factura/s, se indicará, </w:t>
      </w:r>
      <w:r w:rsidRPr="003F7381">
        <w:rPr>
          <w:rFonts w:ascii="Arial" w:hAnsi="Arial" w:cs="Arial"/>
          <w:b/>
          <w:sz w:val="22"/>
          <w:szCs w:val="22"/>
        </w:rPr>
        <w:t>SERVICIOS PARA LA ASISTENCIA TÉCNICA Y CONSULTORÍA PARA EL DISEÑO DE PROYECTOS DE EMPRENDIMIENTO SOSTENIBLE</w:t>
      </w:r>
      <w:r w:rsidRPr="003F7381">
        <w:rPr>
          <w:rFonts w:ascii="Arial" w:hAnsi="Arial" w:cs="Arial"/>
          <w:sz w:val="22"/>
          <w:szCs w:val="22"/>
          <w:lang w:val="es-ES_tradnl"/>
        </w:rPr>
        <w:t>. En todo caso se concretará en el contrato con el adjudicatario.</w:t>
      </w:r>
    </w:p>
    <w:p w:rsidR="00CE6563" w:rsidRPr="00CE6563" w:rsidRDefault="00CE6563" w:rsidP="00CE6563">
      <w:pPr>
        <w:autoSpaceDE w:val="0"/>
        <w:autoSpaceDN w:val="0"/>
        <w:jc w:val="both"/>
        <w:rPr>
          <w:rFonts w:ascii="Arial" w:hAnsi="Arial" w:cs="Arial"/>
          <w:sz w:val="22"/>
          <w:szCs w:val="22"/>
          <w:lang w:val="es-ES_tradnl"/>
        </w:rPr>
      </w:pPr>
    </w:p>
    <w:p w:rsidR="00CE6563" w:rsidRPr="00076441" w:rsidRDefault="00A63CFA" w:rsidP="00A63CFA">
      <w:pPr>
        <w:jc w:val="both"/>
        <w:rPr>
          <w:rFonts w:ascii="Arial" w:hAnsi="Arial" w:cs="Arial"/>
          <w:sz w:val="22"/>
          <w:szCs w:val="22"/>
        </w:rPr>
      </w:pPr>
      <w:r w:rsidRPr="00A63CFA">
        <w:rPr>
          <w:rFonts w:ascii="Arial" w:hAnsi="Arial" w:cs="Arial"/>
          <w:sz w:val="22"/>
          <w:szCs w:val="22"/>
        </w:rPr>
        <w:t>   -    Las facturas también deberán llevar desglosado el IGIC</w:t>
      </w:r>
    </w:p>
    <w:p w:rsidR="00A63CFA" w:rsidRPr="00A63CFA" w:rsidRDefault="00A63CFA" w:rsidP="00A63CFA">
      <w:pPr>
        <w:jc w:val="both"/>
        <w:rPr>
          <w:rFonts w:ascii="Arial" w:hAnsi="Arial" w:cs="Arial"/>
          <w:sz w:val="22"/>
          <w:szCs w:val="22"/>
        </w:rPr>
      </w:pPr>
    </w:p>
    <w:p w:rsidR="00D1432B" w:rsidRPr="00D1432B" w:rsidRDefault="00A63CFA" w:rsidP="00D1432B">
      <w:pPr>
        <w:numPr>
          <w:ilvl w:val="0"/>
          <w:numId w:val="5"/>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 xml:space="preserve">En el concepto de la/s factura/s, se indicará </w:t>
      </w:r>
      <w:r w:rsidR="00485C14">
        <w:rPr>
          <w:rFonts w:ascii="Arial" w:hAnsi="Arial" w:cs="Arial"/>
          <w:sz w:val="22"/>
          <w:szCs w:val="22"/>
        </w:rPr>
        <w:t>además del detalle de los servicios prestados, el importe diferenciando por un lado el coste del personal* y, por otro lado, el correspondiente al resto de costes. En todo caso se concretará en el contrato con el adjudicatario.</w:t>
      </w:r>
      <w:r w:rsidRPr="00A63CFA">
        <w:rPr>
          <w:rFonts w:ascii="Arial" w:hAnsi="Arial" w:cs="Arial"/>
          <w:sz w:val="22"/>
          <w:szCs w:val="22"/>
        </w:rPr>
        <w:t xml:space="preserve"> </w:t>
      </w:r>
      <w:r w:rsidR="00D1432B">
        <w:rPr>
          <w:rFonts w:ascii="Arial" w:hAnsi="Arial" w:cs="Arial"/>
          <w:sz w:val="22"/>
          <w:szCs w:val="22"/>
        </w:rPr>
        <w:t>(</w:t>
      </w:r>
      <w:r w:rsidR="00D1432B" w:rsidRPr="00D1432B">
        <w:rPr>
          <w:rFonts w:ascii="Arial" w:hAnsi="Arial" w:cs="Arial"/>
        </w:rPr>
        <w:t>El desglose de costes de personal y otros costes se debe realizar sobre la base imponible de cada factura)</w:t>
      </w:r>
      <w:r w:rsidR="00D1432B">
        <w:rPr>
          <w:rFonts w:ascii="Arial" w:hAnsi="Arial" w:cs="Arial"/>
          <w:color w:val="17365D"/>
        </w:rPr>
        <w:t>.</w:t>
      </w:r>
    </w:p>
    <w:p w:rsidR="00337365" w:rsidRPr="00337365" w:rsidRDefault="00337365" w:rsidP="00B146D7">
      <w:pPr>
        <w:numPr>
          <w:ilvl w:val="0"/>
          <w:numId w:val="5"/>
        </w:numPr>
        <w:tabs>
          <w:tab w:val="clear" w:pos="502"/>
          <w:tab w:val="num" w:pos="1776"/>
        </w:tabs>
        <w:autoSpaceDE w:val="0"/>
        <w:autoSpaceDN w:val="0"/>
        <w:spacing w:after="200" w:line="276" w:lineRule="auto"/>
        <w:ind w:left="540"/>
        <w:jc w:val="both"/>
        <w:rPr>
          <w:rFonts w:ascii="Arial" w:hAnsi="Arial" w:cs="Arial"/>
          <w:i/>
          <w:iCs/>
          <w:sz w:val="22"/>
          <w:szCs w:val="22"/>
        </w:rPr>
      </w:pPr>
      <w:r>
        <w:rPr>
          <w:rFonts w:ascii="Arial" w:hAnsi="Arial" w:cs="Arial"/>
          <w:sz w:val="22"/>
          <w:szCs w:val="22"/>
        </w:rPr>
        <w:lastRenderedPageBreak/>
        <w:t xml:space="preserve">Por otro lado, deberá incluirse el siguiente (o siguientes) texto(s) en función del </w:t>
      </w:r>
      <w:r w:rsidR="001B1198">
        <w:rPr>
          <w:rFonts w:ascii="Arial" w:hAnsi="Arial" w:cs="Arial"/>
          <w:sz w:val="22"/>
          <w:szCs w:val="22"/>
        </w:rPr>
        <w:t>(de</w:t>
      </w:r>
      <w:r>
        <w:rPr>
          <w:rFonts w:ascii="Arial" w:hAnsi="Arial" w:cs="Arial"/>
          <w:sz w:val="22"/>
          <w:szCs w:val="22"/>
        </w:rPr>
        <w:t xml:space="preserve"> </w:t>
      </w:r>
      <w:r w:rsidR="001B1198">
        <w:rPr>
          <w:rFonts w:ascii="Arial" w:hAnsi="Arial" w:cs="Arial"/>
          <w:sz w:val="22"/>
          <w:szCs w:val="22"/>
        </w:rPr>
        <w:t>los)</w:t>
      </w:r>
      <w:r>
        <w:rPr>
          <w:rFonts w:ascii="Arial" w:hAnsi="Arial" w:cs="Arial"/>
          <w:sz w:val="22"/>
          <w:szCs w:val="22"/>
        </w:rPr>
        <w:t xml:space="preserve"> Programa(s) Operativo(s) que proceda(n), según las indicaciones que </w:t>
      </w:r>
      <w:r w:rsidR="002825E4">
        <w:rPr>
          <w:rFonts w:ascii="Arial" w:hAnsi="Arial" w:cs="Arial"/>
          <w:sz w:val="22"/>
          <w:szCs w:val="22"/>
        </w:rPr>
        <w:t>marque Inserta Empleo.</w:t>
      </w:r>
    </w:p>
    <w:p w:rsidR="00A63CFA" w:rsidRDefault="00A63CFA" w:rsidP="00B146D7">
      <w:pPr>
        <w:numPr>
          <w:ilvl w:val="0"/>
          <w:numId w:val="5"/>
        </w:numPr>
        <w:tabs>
          <w:tab w:val="clear" w:pos="502"/>
          <w:tab w:val="num" w:pos="1776"/>
        </w:tabs>
        <w:autoSpaceDE w:val="0"/>
        <w:autoSpaceDN w:val="0"/>
        <w:spacing w:after="200" w:line="276" w:lineRule="auto"/>
        <w:ind w:left="540"/>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Fondo Social Europeo</w:t>
      </w:r>
      <w:r w:rsidR="00E22E9D">
        <w:rPr>
          <w:rFonts w:ascii="Arial" w:hAnsi="Arial" w:cs="Arial"/>
          <w:i/>
          <w:iCs/>
          <w:sz w:val="22"/>
          <w:szCs w:val="22"/>
        </w:rPr>
        <w:t xml:space="preserve"> </w:t>
      </w:r>
      <w:r w:rsidR="00E22E9D" w:rsidRPr="00E22E9D">
        <w:rPr>
          <w:rFonts w:ascii="Arial" w:hAnsi="Arial" w:cs="Arial"/>
          <w:b/>
          <w:i/>
          <w:iCs/>
          <w:sz w:val="22"/>
          <w:szCs w:val="22"/>
        </w:rPr>
        <w:t>-</w:t>
      </w:r>
      <w:r w:rsidR="009F5200" w:rsidRPr="009F5200">
        <w:rPr>
          <w:rFonts w:ascii="Arial" w:hAnsi="Arial" w:cs="Arial"/>
          <w:b/>
          <w:bCs/>
          <w:color w:val="17365D"/>
        </w:rPr>
        <w:t xml:space="preserve"> </w:t>
      </w:r>
      <w:r w:rsidR="009F5200" w:rsidRPr="009F5200">
        <w:rPr>
          <w:rFonts w:ascii="Arial" w:hAnsi="Arial" w:cs="Arial"/>
          <w:b/>
          <w:bCs/>
        </w:rPr>
        <w:t>CCI 2014ES05SFOP012</w:t>
      </w:r>
      <w:r w:rsidR="009F5200">
        <w:rPr>
          <w:rFonts w:ascii="Arial" w:hAnsi="Arial" w:cs="Arial"/>
          <w:i/>
          <w:iCs/>
          <w:sz w:val="22"/>
          <w:szCs w:val="22"/>
        </w:rPr>
        <w:t>”</w:t>
      </w:r>
    </w:p>
    <w:p w:rsidR="00A0262C" w:rsidRPr="00A0262C" w:rsidRDefault="00A0262C" w:rsidP="00A0262C">
      <w:pPr>
        <w:spacing w:after="120"/>
        <w:ind w:left="567"/>
        <w:jc w:val="both"/>
        <w:rPr>
          <w:rFonts w:ascii="Arial" w:eastAsia="Calibri" w:hAnsi="Arial" w:cs="Arial"/>
          <w:bCs/>
          <w:iCs/>
          <w:sz w:val="22"/>
          <w:szCs w:val="22"/>
          <w:lang w:val="es-ES_tradnl" w:eastAsia="en-US"/>
        </w:rPr>
      </w:pPr>
      <w:r w:rsidRPr="00A0262C">
        <w:rPr>
          <w:rFonts w:ascii="Arial" w:eastAsia="Calibri" w:hAnsi="Arial" w:cs="Arial"/>
          <w:iCs/>
          <w:sz w:val="22"/>
          <w:szCs w:val="22"/>
          <w:lang w:val="es-ES_tradnl" w:eastAsia="en-US"/>
        </w:rPr>
        <w:t>                    </w:t>
      </w:r>
      <w:r w:rsidRPr="00A0262C">
        <w:rPr>
          <w:rFonts w:ascii="Arial" w:eastAsia="Calibri" w:hAnsi="Arial" w:cs="Arial"/>
          <w:bCs/>
          <w:iCs/>
          <w:sz w:val="22"/>
          <w:szCs w:val="22"/>
          <w:lang w:val="es-ES_tradnl" w:eastAsia="en-US"/>
        </w:rPr>
        <w:t>                           y/o</w:t>
      </w:r>
    </w:p>
    <w:p w:rsidR="00A0262C" w:rsidRPr="00A0262C" w:rsidRDefault="00A0262C" w:rsidP="00A0262C">
      <w:pPr>
        <w:autoSpaceDE w:val="0"/>
        <w:autoSpaceDN w:val="0"/>
        <w:ind w:left="567"/>
        <w:jc w:val="both"/>
        <w:rPr>
          <w:rFonts w:ascii="Arial" w:eastAsia="Calibri" w:hAnsi="Arial" w:cs="Arial"/>
          <w:bCs/>
          <w:iCs/>
          <w:sz w:val="22"/>
          <w:szCs w:val="22"/>
          <w:lang w:val="es-ES_tradnl" w:eastAsia="en-US"/>
        </w:rPr>
      </w:pPr>
      <w:r w:rsidRPr="00A0262C">
        <w:rPr>
          <w:rFonts w:ascii="Arial" w:eastAsia="Calibri" w:hAnsi="Arial" w:cs="Arial"/>
          <w:bCs/>
          <w:iCs/>
          <w:sz w:val="22"/>
          <w:szCs w:val="22"/>
          <w:lang w:val="es-ES_tradnl" w:eastAsia="en-US"/>
        </w:rPr>
        <w:t>“Prestación de servicios realizada en el marco del Programa Operativo de Empleo Juvenil cofinanciado por el Fondo Social Europeo</w:t>
      </w:r>
      <w:r w:rsidR="00F465A2" w:rsidRPr="00F465A2">
        <w:rPr>
          <w:rFonts w:ascii="Arial" w:hAnsi="Arial" w:cs="Arial"/>
          <w:b/>
          <w:bCs/>
          <w:color w:val="17365D"/>
        </w:rPr>
        <w:t xml:space="preserve"> </w:t>
      </w:r>
      <w:r w:rsidR="00F465A2" w:rsidRPr="00F465A2">
        <w:rPr>
          <w:rFonts w:ascii="Arial" w:hAnsi="Arial" w:cs="Arial"/>
          <w:b/>
          <w:bCs/>
        </w:rPr>
        <w:t>- CCI2014ES05M9OP001</w:t>
      </w:r>
      <w:r w:rsidRPr="00A0262C">
        <w:rPr>
          <w:rFonts w:ascii="Arial" w:eastAsia="Calibri" w:hAnsi="Arial" w:cs="Arial"/>
          <w:bCs/>
          <w:iCs/>
          <w:sz w:val="22"/>
          <w:szCs w:val="22"/>
          <w:lang w:val="es-ES_tradnl" w:eastAsia="en-US"/>
        </w:rPr>
        <w:t>”.</w:t>
      </w:r>
    </w:p>
    <w:p w:rsidR="00E947EC" w:rsidRDefault="00E947EC" w:rsidP="00A63CFA">
      <w:pPr>
        <w:spacing w:after="120"/>
        <w:ind w:left="567"/>
        <w:jc w:val="both"/>
        <w:rPr>
          <w:rFonts w:ascii="Arial" w:hAnsi="Arial" w:cs="Arial"/>
          <w:i/>
          <w:iCs/>
          <w:sz w:val="22"/>
          <w:szCs w:val="22"/>
        </w:rPr>
      </w:pPr>
    </w:p>
    <w:p w:rsidR="00F72762" w:rsidRPr="00F72762" w:rsidRDefault="00F72762" w:rsidP="00F72762">
      <w:pPr>
        <w:jc w:val="both"/>
        <w:rPr>
          <w:rFonts w:ascii="Calibri" w:eastAsia="Calibri" w:hAnsi="Calibri" w:cs="Calibri"/>
          <w:sz w:val="22"/>
          <w:szCs w:val="22"/>
          <w:lang w:eastAsia="en-US"/>
        </w:rPr>
      </w:pPr>
      <w:r w:rsidRPr="00F72762">
        <w:rPr>
          <w:rFonts w:ascii="Arial" w:eastAsia="Calibri" w:hAnsi="Arial" w:cs="Arial"/>
          <w:i/>
          <w:iCs/>
          <w:sz w:val="22"/>
          <w:szCs w:val="22"/>
          <w:lang w:val="es-ES_tradnl" w:eastAsia="en-US"/>
        </w:rPr>
        <w:t xml:space="preserve">*ORDEN ESS/1924/2016, de 13 de diciembre, por la que se determinan los gastos subvencionables por el Fondo Social Europeo durante el período de programación 2014-2020. Artículo 5 Criterios específicos de </w:t>
      </w:r>
      <w:proofErr w:type="spellStart"/>
      <w:r w:rsidRPr="00F72762">
        <w:rPr>
          <w:rFonts w:ascii="Arial" w:eastAsia="Calibri" w:hAnsi="Arial" w:cs="Arial"/>
          <w:i/>
          <w:iCs/>
          <w:sz w:val="22"/>
          <w:szCs w:val="22"/>
          <w:lang w:val="es-ES_tradnl" w:eastAsia="en-US"/>
        </w:rPr>
        <w:t>subvencionabilidad</w:t>
      </w:r>
      <w:proofErr w:type="spellEnd"/>
      <w:r w:rsidRPr="00F72762">
        <w:rPr>
          <w:rFonts w:ascii="Arial" w:eastAsia="Calibri" w:hAnsi="Arial" w:cs="Arial"/>
          <w:i/>
          <w:iCs/>
          <w:sz w:val="22"/>
          <w:szCs w:val="22"/>
          <w:lang w:val="es-ES_tradnl" w:eastAsia="en-US"/>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B62126" w:rsidRDefault="00B62126" w:rsidP="00A63CFA">
      <w:pPr>
        <w:spacing w:after="120"/>
        <w:ind w:left="567"/>
        <w:jc w:val="both"/>
        <w:rPr>
          <w:rFonts w:ascii="Arial" w:hAnsi="Arial" w:cs="Arial"/>
          <w:i/>
          <w:iCs/>
          <w:sz w:val="22"/>
          <w:szCs w:val="22"/>
        </w:rPr>
      </w:pPr>
    </w:p>
    <w:p w:rsidR="00AE4352" w:rsidRPr="003F7381" w:rsidRDefault="00AE4352" w:rsidP="00AE435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3F7381">
        <w:rPr>
          <w:rFonts w:ascii="Arial" w:hAnsi="Arial" w:cs="Arial"/>
          <w:b/>
          <w:sz w:val="22"/>
          <w:szCs w:val="22"/>
          <w:lang w:val="es-ES_tradnl"/>
        </w:rPr>
        <w:t>M.- Subcontratación</w:t>
      </w:r>
    </w:p>
    <w:p w:rsidR="00931FA9" w:rsidRDefault="00931FA9" w:rsidP="00EC4D2F"/>
    <w:p w:rsidR="00AE4352" w:rsidRPr="003F7381" w:rsidRDefault="00AE4352" w:rsidP="00AE4352">
      <w:pPr>
        <w:autoSpaceDE w:val="0"/>
        <w:autoSpaceDN w:val="0"/>
        <w:adjustRightInd w:val="0"/>
        <w:spacing w:after="200"/>
        <w:jc w:val="both"/>
        <w:rPr>
          <w:rFonts w:ascii="Arial" w:hAnsi="Arial" w:cs="Arial"/>
          <w:iCs/>
          <w:sz w:val="22"/>
          <w:szCs w:val="22"/>
          <w:lang w:eastAsia="en-US"/>
        </w:rPr>
      </w:pPr>
      <w:r w:rsidRPr="003F7381">
        <w:rPr>
          <w:rFonts w:ascii="Arial" w:hAnsi="Arial" w:cs="Arial"/>
          <w:iCs/>
          <w:sz w:val="22"/>
          <w:szCs w:val="22"/>
          <w:lang w:eastAsia="en-US"/>
        </w:rPr>
        <w:t xml:space="preserve">En el caso de que el licitador pretenda subcontratar algún servicio, deberá tener en cuenta el porcentaje marcado en el </w:t>
      </w:r>
      <w:r w:rsidRPr="003F7381">
        <w:rPr>
          <w:rFonts w:ascii="Arial" w:hAnsi="Arial" w:cs="Arial"/>
          <w:b/>
          <w:iCs/>
          <w:sz w:val="22"/>
          <w:szCs w:val="22"/>
          <w:lang w:eastAsia="en-US"/>
        </w:rPr>
        <w:t xml:space="preserve">Bloque IV (Ejecución del Contrato) apartado </w:t>
      </w:r>
      <w:r w:rsidR="00853D86" w:rsidRPr="003F7381">
        <w:rPr>
          <w:rFonts w:ascii="Arial" w:hAnsi="Arial" w:cs="Arial"/>
          <w:b/>
          <w:iCs/>
          <w:sz w:val="22"/>
          <w:szCs w:val="22"/>
          <w:lang w:eastAsia="en-US"/>
        </w:rPr>
        <w:t>4 del</w:t>
      </w:r>
      <w:r w:rsidRPr="003F7381">
        <w:rPr>
          <w:rFonts w:ascii="Arial" w:hAnsi="Arial" w:cs="Arial"/>
          <w:b/>
          <w:iCs/>
          <w:sz w:val="22"/>
          <w:szCs w:val="22"/>
          <w:lang w:eastAsia="en-US"/>
        </w:rPr>
        <w:t xml:space="preserve"> Pliego de Condiciones Generales.</w:t>
      </w:r>
      <w:r w:rsidRPr="003F7381">
        <w:rPr>
          <w:rFonts w:ascii="Arial" w:hAnsi="Arial" w:cs="Arial"/>
          <w:iCs/>
          <w:sz w:val="22"/>
          <w:szCs w:val="22"/>
          <w:lang w:eastAsia="en-US"/>
        </w:rPr>
        <w:t xml:space="preserve">  </w:t>
      </w:r>
    </w:p>
    <w:p w:rsidR="00AE4352" w:rsidRPr="003F7381" w:rsidRDefault="00AE4352" w:rsidP="00AE4352">
      <w:pPr>
        <w:autoSpaceDE w:val="0"/>
        <w:autoSpaceDN w:val="0"/>
        <w:adjustRightInd w:val="0"/>
        <w:spacing w:after="200" w:line="276" w:lineRule="auto"/>
        <w:jc w:val="both"/>
        <w:rPr>
          <w:rFonts w:ascii="Arial" w:hAnsi="Arial" w:cs="Arial"/>
          <w:iCs/>
          <w:sz w:val="22"/>
          <w:szCs w:val="22"/>
          <w:lang w:eastAsia="en-US"/>
        </w:rPr>
      </w:pPr>
      <w:r w:rsidRPr="003F7381">
        <w:rPr>
          <w:rFonts w:ascii="Arial" w:hAnsi="Arial" w:cs="Arial"/>
          <w:sz w:val="22"/>
          <w:szCs w:val="22"/>
          <w:lang w:eastAsia="en-US"/>
        </w:rPr>
        <w:t>En el caso de subcontratación de consultores</w:t>
      </w:r>
      <w:r w:rsidR="00EA170F">
        <w:rPr>
          <w:rFonts w:ascii="Arial" w:hAnsi="Arial" w:cs="Arial"/>
          <w:sz w:val="22"/>
          <w:szCs w:val="22"/>
          <w:lang w:eastAsia="en-US"/>
        </w:rPr>
        <w:t>.</w:t>
      </w:r>
    </w:p>
    <w:p w:rsidR="00B62126" w:rsidRDefault="00AE4352" w:rsidP="00EA170F">
      <w:pPr>
        <w:autoSpaceDE w:val="0"/>
        <w:autoSpaceDN w:val="0"/>
        <w:adjustRightInd w:val="0"/>
        <w:jc w:val="both"/>
        <w:rPr>
          <w:rFonts w:ascii="Arial" w:hAnsi="Arial" w:cs="Arial"/>
          <w:b/>
          <w:sz w:val="22"/>
          <w:szCs w:val="22"/>
        </w:rPr>
      </w:pPr>
      <w:r w:rsidRPr="003F7381">
        <w:rPr>
          <w:rFonts w:ascii="Arial" w:hAnsi="Arial" w:cs="Arial"/>
          <w:b/>
          <w:sz w:val="22"/>
          <w:szCs w:val="22"/>
        </w:rPr>
        <w:t>El licitador que incluya información con la que se pueda presuponer el importe de la oferta económica, quedará automáticamente excluido de la licitación</w:t>
      </w:r>
    </w:p>
    <w:p w:rsidR="008D0550" w:rsidRDefault="008D0550" w:rsidP="00EA170F">
      <w:pPr>
        <w:autoSpaceDE w:val="0"/>
        <w:autoSpaceDN w:val="0"/>
        <w:adjustRightInd w:val="0"/>
        <w:jc w:val="both"/>
        <w:rPr>
          <w:rFonts w:ascii="Arial" w:hAnsi="Arial" w:cs="Arial"/>
          <w:b/>
          <w:sz w:val="22"/>
          <w:szCs w:val="22"/>
        </w:rPr>
      </w:pPr>
    </w:p>
    <w:p w:rsidR="00453A34" w:rsidRDefault="00453A34" w:rsidP="00EA170F">
      <w:pPr>
        <w:autoSpaceDE w:val="0"/>
        <w:autoSpaceDN w:val="0"/>
        <w:adjustRightInd w:val="0"/>
        <w:jc w:val="both"/>
        <w:rPr>
          <w:rFonts w:ascii="Arial" w:hAnsi="Arial" w:cs="Arial"/>
          <w:b/>
          <w:sz w:val="22"/>
          <w:szCs w:val="22"/>
        </w:rPr>
      </w:pPr>
    </w:p>
    <w:p w:rsidR="00C35900" w:rsidRPr="003F7381" w:rsidRDefault="00C35900" w:rsidP="00C3590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3F7381">
        <w:rPr>
          <w:rFonts w:ascii="Arial" w:hAnsi="Arial" w:cs="Arial"/>
          <w:b/>
          <w:sz w:val="22"/>
          <w:szCs w:val="22"/>
          <w:lang w:val="es-ES_tradnl"/>
        </w:rPr>
        <w:t xml:space="preserve">N.- Criterios de valoración de las propuestas. </w:t>
      </w:r>
    </w:p>
    <w:p w:rsidR="008D0550" w:rsidRDefault="008D0550" w:rsidP="00EA170F">
      <w:pPr>
        <w:autoSpaceDE w:val="0"/>
        <w:autoSpaceDN w:val="0"/>
        <w:adjustRightInd w:val="0"/>
        <w:jc w:val="both"/>
        <w:rPr>
          <w:rFonts w:ascii="Arial" w:hAnsi="Arial" w:cs="Arial"/>
          <w:b/>
          <w:sz w:val="22"/>
          <w:szCs w:val="22"/>
          <w:lang w:val="es-ES_tradnl"/>
        </w:rPr>
      </w:pPr>
    </w:p>
    <w:tbl>
      <w:tblPr>
        <w:tblW w:w="9357" w:type="dxa"/>
        <w:tblInd w:w="-356"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080"/>
        <w:gridCol w:w="1277"/>
      </w:tblGrid>
      <w:tr w:rsidR="00C35900" w:rsidRPr="003F7381" w:rsidTr="00C76800">
        <w:trPr>
          <w:trHeight w:val="781"/>
        </w:trPr>
        <w:tc>
          <w:tcPr>
            <w:tcW w:w="9357" w:type="dxa"/>
            <w:gridSpan w:val="2"/>
            <w:tcBorders>
              <w:top w:val="double" w:sz="4" w:space="0" w:color="auto"/>
              <w:left w:val="double" w:sz="4" w:space="0" w:color="auto"/>
              <w:bottom w:val="single" w:sz="12" w:space="0" w:color="auto"/>
              <w:right w:val="double" w:sz="4" w:space="0" w:color="auto"/>
            </w:tcBorders>
            <w:shd w:val="clear" w:color="auto" w:fill="FFFFFF"/>
            <w:noWrap/>
            <w:vAlign w:val="center"/>
          </w:tcPr>
          <w:p w:rsidR="00C35900" w:rsidRPr="003F7381" w:rsidRDefault="00C35900" w:rsidP="00C76800">
            <w:pPr>
              <w:jc w:val="center"/>
              <w:rPr>
                <w:rFonts w:ascii="Arial" w:hAnsi="Arial" w:cs="Arial"/>
                <w:b/>
                <w:bCs/>
                <w:color w:val="A50021"/>
                <w:sz w:val="22"/>
                <w:szCs w:val="22"/>
              </w:rPr>
            </w:pPr>
            <w:r w:rsidRPr="003F7381">
              <w:rPr>
                <w:rFonts w:ascii="Arial" w:hAnsi="Arial" w:cs="Arial"/>
                <w:b/>
                <w:bCs/>
                <w:color w:val="A50021"/>
                <w:sz w:val="22"/>
                <w:szCs w:val="22"/>
              </w:rPr>
              <w:t>CRITERIOS SUJETOS A JUICIO DE VALOR (Máximo 60 puntos):</w:t>
            </w:r>
          </w:p>
        </w:tc>
      </w:tr>
      <w:tr w:rsidR="00C35900" w:rsidRPr="003F7381" w:rsidTr="00C76800">
        <w:trPr>
          <w:trHeight w:val="925"/>
        </w:trPr>
        <w:tc>
          <w:tcPr>
            <w:tcW w:w="8080" w:type="dxa"/>
            <w:tcBorders>
              <w:top w:val="single" w:sz="12" w:space="0" w:color="auto"/>
              <w:left w:val="double" w:sz="4" w:space="0" w:color="auto"/>
              <w:bottom w:val="single" w:sz="12" w:space="0" w:color="auto"/>
            </w:tcBorders>
            <w:shd w:val="clear" w:color="auto" w:fill="E6E6E6"/>
            <w:vAlign w:val="center"/>
          </w:tcPr>
          <w:p w:rsidR="00C35900" w:rsidRPr="003F7381" w:rsidRDefault="00C35900" w:rsidP="00C76800">
            <w:pPr>
              <w:autoSpaceDE w:val="0"/>
              <w:autoSpaceDN w:val="0"/>
              <w:adjustRightInd w:val="0"/>
              <w:ind w:left="217" w:right="362"/>
              <w:jc w:val="both"/>
              <w:rPr>
                <w:rFonts w:ascii="Arial" w:hAnsi="Arial" w:cs="Arial"/>
                <w:b/>
                <w:sz w:val="22"/>
                <w:szCs w:val="22"/>
                <w:u w:val="single"/>
                <w:lang w:val="es-ES_tradnl"/>
              </w:rPr>
            </w:pPr>
            <w:r w:rsidRPr="003F7381">
              <w:rPr>
                <w:rFonts w:ascii="Arial" w:hAnsi="Arial" w:cs="Arial"/>
                <w:b/>
                <w:sz w:val="22"/>
                <w:szCs w:val="22"/>
                <w:lang w:val="es-ES_tradnl"/>
              </w:rPr>
              <w:t>ASISTENCIA TÉCNICA Y CONSULTORÍA PARA EL DISEÑO DE PROYECTOS DE EMPRENDIMIENTO SOSTENIBLE</w:t>
            </w:r>
          </w:p>
        </w:tc>
        <w:tc>
          <w:tcPr>
            <w:tcW w:w="1277" w:type="dxa"/>
            <w:tcBorders>
              <w:top w:val="single" w:sz="12" w:space="0" w:color="auto"/>
              <w:bottom w:val="single" w:sz="12" w:space="0" w:color="auto"/>
              <w:right w:val="double" w:sz="4" w:space="0" w:color="auto"/>
            </w:tcBorders>
            <w:shd w:val="clear" w:color="auto" w:fill="E6E6E6"/>
            <w:vAlign w:val="center"/>
          </w:tcPr>
          <w:p w:rsidR="00C35900" w:rsidRPr="003F7381" w:rsidRDefault="00C35900" w:rsidP="00C76800">
            <w:pPr>
              <w:spacing w:before="80" w:after="80"/>
              <w:ind w:left="-70"/>
              <w:jc w:val="center"/>
              <w:rPr>
                <w:rFonts w:ascii="Arial" w:hAnsi="Arial" w:cs="Arial"/>
                <w:b/>
                <w:sz w:val="22"/>
                <w:szCs w:val="22"/>
              </w:rPr>
            </w:pPr>
            <w:r w:rsidRPr="003F7381">
              <w:rPr>
                <w:rFonts w:ascii="Arial" w:hAnsi="Arial"/>
                <w:b/>
                <w:sz w:val="22"/>
                <w:szCs w:val="22"/>
              </w:rPr>
              <w:t xml:space="preserve">máx. </w:t>
            </w:r>
            <w:r w:rsidRPr="003F7381">
              <w:rPr>
                <w:rFonts w:ascii="Arial" w:hAnsi="Arial" w:cs="Arial"/>
                <w:b/>
                <w:sz w:val="22"/>
                <w:szCs w:val="22"/>
              </w:rPr>
              <w:t>60</w:t>
            </w:r>
          </w:p>
        </w:tc>
      </w:tr>
      <w:tr w:rsidR="00C35900" w:rsidRPr="003F7381" w:rsidTr="00C76800">
        <w:trPr>
          <w:trHeight w:val="676"/>
        </w:trPr>
        <w:tc>
          <w:tcPr>
            <w:tcW w:w="8080" w:type="dxa"/>
            <w:tcBorders>
              <w:top w:val="single" w:sz="12" w:space="0" w:color="auto"/>
              <w:left w:val="double" w:sz="4" w:space="0" w:color="auto"/>
              <w:bottom w:val="single" w:sz="8" w:space="0" w:color="auto"/>
            </w:tcBorders>
            <w:shd w:val="pct5" w:color="auto" w:fill="auto"/>
            <w:vAlign w:val="center"/>
          </w:tcPr>
          <w:p w:rsidR="00C35900" w:rsidRPr="003F7381" w:rsidRDefault="00C35900" w:rsidP="00C35900">
            <w:pPr>
              <w:numPr>
                <w:ilvl w:val="1"/>
                <w:numId w:val="30"/>
              </w:numPr>
              <w:spacing w:before="120" w:after="120"/>
              <w:rPr>
                <w:rFonts w:ascii="Arial" w:hAnsi="Arial"/>
                <w:b/>
                <w:sz w:val="22"/>
                <w:szCs w:val="22"/>
              </w:rPr>
            </w:pPr>
            <w:r w:rsidRPr="003F7381">
              <w:rPr>
                <w:rFonts w:ascii="Arial" w:hAnsi="Arial"/>
                <w:b/>
                <w:sz w:val="22"/>
                <w:szCs w:val="22"/>
              </w:rPr>
              <w:t>Asistencia Técnica en Emprendimiento y Creación de Empresas</w:t>
            </w:r>
          </w:p>
        </w:tc>
        <w:tc>
          <w:tcPr>
            <w:tcW w:w="1277" w:type="dxa"/>
            <w:tcBorders>
              <w:top w:val="single" w:sz="12" w:space="0" w:color="auto"/>
              <w:bottom w:val="single" w:sz="8" w:space="0" w:color="auto"/>
              <w:right w:val="double" w:sz="4" w:space="0" w:color="auto"/>
            </w:tcBorders>
            <w:shd w:val="pct5" w:color="auto" w:fill="auto"/>
            <w:vAlign w:val="center"/>
          </w:tcPr>
          <w:p w:rsidR="00C35900" w:rsidRPr="003F7381" w:rsidRDefault="00C35900" w:rsidP="00C76800">
            <w:pPr>
              <w:spacing w:before="120" w:after="120"/>
              <w:ind w:left="-70"/>
              <w:jc w:val="center"/>
              <w:rPr>
                <w:rFonts w:ascii="Arial" w:hAnsi="Arial"/>
                <w:b/>
                <w:sz w:val="22"/>
                <w:szCs w:val="22"/>
              </w:rPr>
            </w:pPr>
            <w:r w:rsidRPr="003F7381">
              <w:rPr>
                <w:rFonts w:ascii="Arial" w:hAnsi="Arial"/>
                <w:b/>
                <w:sz w:val="22"/>
                <w:szCs w:val="22"/>
              </w:rPr>
              <w:t>máx. 25</w:t>
            </w:r>
          </w:p>
        </w:tc>
      </w:tr>
      <w:tr w:rsidR="00C35900" w:rsidRPr="003F7381" w:rsidTr="00C76800">
        <w:trPr>
          <w:trHeight w:val="540"/>
        </w:trPr>
        <w:tc>
          <w:tcPr>
            <w:tcW w:w="8080" w:type="dxa"/>
            <w:tcBorders>
              <w:top w:val="single" w:sz="8" w:space="0" w:color="auto"/>
              <w:left w:val="double" w:sz="4" w:space="0" w:color="auto"/>
              <w:bottom w:val="single" w:sz="8" w:space="0" w:color="auto"/>
            </w:tcBorders>
            <w:vAlign w:val="center"/>
          </w:tcPr>
          <w:p w:rsidR="00C35900" w:rsidRPr="003F7381" w:rsidRDefault="00C35900" w:rsidP="00C76800">
            <w:pPr>
              <w:spacing w:before="120" w:after="120"/>
              <w:ind w:left="923"/>
              <w:rPr>
                <w:rFonts w:ascii="Arial" w:hAnsi="Arial"/>
                <w:sz w:val="22"/>
                <w:szCs w:val="22"/>
              </w:rPr>
            </w:pPr>
            <w:r w:rsidRPr="003F7381">
              <w:rPr>
                <w:rFonts w:ascii="Arial" w:hAnsi="Arial"/>
                <w:sz w:val="22"/>
                <w:szCs w:val="22"/>
              </w:rPr>
              <w:t>Metodología y Desarrollo del proceso de Asistencia Técnica en Emprendimiento y Creación de Empresas</w:t>
            </w:r>
          </w:p>
        </w:tc>
        <w:tc>
          <w:tcPr>
            <w:tcW w:w="1277" w:type="dxa"/>
            <w:tcBorders>
              <w:top w:val="single" w:sz="8" w:space="0" w:color="auto"/>
              <w:bottom w:val="single" w:sz="8" w:space="0" w:color="auto"/>
              <w:right w:val="double" w:sz="4" w:space="0" w:color="auto"/>
            </w:tcBorders>
            <w:vAlign w:val="center"/>
          </w:tcPr>
          <w:p w:rsidR="00C35900" w:rsidRPr="003F7381" w:rsidRDefault="00B6375B" w:rsidP="00C76800">
            <w:pPr>
              <w:spacing w:before="80" w:after="80"/>
              <w:ind w:left="-70"/>
              <w:jc w:val="center"/>
              <w:rPr>
                <w:rFonts w:ascii="Arial" w:hAnsi="Arial" w:cs="Arial"/>
                <w:sz w:val="22"/>
                <w:szCs w:val="22"/>
              </w:rPr>
            </w:pPr>
            <w:r>
              <w:rPr>
                <w:rFonts w:ascii="Arial" w:hAnsi="Arial" w:cs="Arial"/>
                <w:sz w:val="22"/>
                <w:szCs w:val="22"/>
              </w:rPr>
              <w:t>9</w:t>
            </w:r>
          </w:p>
        </w:tc>
      </w:tr>
      <w:tr w:rsidR="00C35900" w:rsidRPr="003F7381" w:rsidTr="00C76800">
        <w:trPr>
          <w:trHeight w:val="93"/>
        </w:trPr>
        <w:tc>
          <w:tcPr>
            <w:tcW w:w="8080" w:type="dxa"/>
            <w:tcBorders>
              <w:top w:val="single" w:sz="8" w:space="0" w:color="auto"/>
              <w:left w:val="double" w:sz="4" w:space="0" w:color="auto"/>
              <w:bottom w:val="single" w:sz="8" w:space="0" w:color="auto"/>
            </w:tcBorders>
            <w:vAlign w:val="center"/>
          </w:tcPr>
          <w:p w:rsidR="00C35900" w:rsidRPr="003F7381" w:rsidRDefault="00C35900" w:rsidP="00C76800">
            <w:pPr>
              <w:spacing w:before="120" w:after="120"/>
              <w:ind w:left="923"/>
              <w:rPr>
                <w:rFonts w:ascii="Arial" w:hAnsi="Arial"/>
                <w:sz w:val="22"/>
                <w:szCs w:val="22"/>
              </w:rPr>
            </w:pPr>
            <w:r w:rsidRPr="003F7381">
              <w:rPr>
                <w:rFonts w:ascii="Arial" w:hAnsi="Arial"/>
                <w:sz w:val="22"/>
                <w:szCs w:val="22"/>
              </w:rPr>
              <w:lastRenderedPageBreak/>
              <w:t>Plan de Empresa</w:t>
            </w:r>
          </w:p>
        </w:tc>
        <w:tc>
          <w:tcPr>
            <w:tcW w:w="1277" w:type="dxa"/>
            <w:tcBorders>
              <w:top w:val="single" w:sz="8" w:space="0" w:color="auto"/>
              <w:bottom w:val="single" w:sz="8" w:space="0" w:color="auto"/>
              <w:right w:val="double" w:sz="4" w:space="0" w:color="auto"/>
            </w:tcBorders>
            <w:vAlign w:val="center"/>
          </w:tcPr>
          <w:p w:rsidR="00C35900" w:rsidRPr="003F7381" w:rsidRDefault="00B6375B" w:rsidP="00C76800">
            <w:pPr>
              <w:spacing w:before="80" w:after="80"/>
              <w:ind w:left="-70"/>
              <w:jc w:val="center"/>
              <w:rPr>
                <w:rFonts w:ascii="Arial" w:hAnsi="Arial" w:cs="Arial"/>
                <w:sz w:val="22"/>
                <w:szCs w:val="22"/>
              </w:rPr>
            </w:pPr>
            <w:r>
              <w:rPr>
                <w:rFonts w:ascii="Arial" w:hAnsi="Arial" w:cs="Arial"/>
                <w:sz w:val="22"/>
                <w:szCs w:val="22"/>
              </w:rPr>
              <w:t>9</w:t>
            </w:r>
          </w:p>
        </w:tc>
      </w:tr>
      <w:tr w:rsidR="00C35900" w:rsidRPr="003F7381" w:rsidTr="00C76800">
        <w:trPr>
          <w:trHeight w:val="93"/>
        </w:trPr>
        <w:tc>
          <w:tcPr>
            <w:tcW w:w="8080" w:type="dxa"/>
            <w:tcBorders>
              <w:top w:val="single" w:sz="8" w:space="0" w:color="auto"/>
              <w:left w:val="double" w:sz="4" w:space="0" w:color="auto"/>
              <w:bottom w:val="single" w:sz="12" w:space="0" w:color="auto"/>
            </w:tcBorders>
            <w:vAlign w:val="center"/>
          </w:tcPr>
          <w:p w:rsidR="00C35900" w:rsidRPr="003F7381" w:rsidRDefault="00C35900" w:rsidP="00C76800">
            <w:pPr>
              <w:spacing w:before="120" w:after="120"/>
              <w:ind w:left="923"/>
              <w:rPr>
                <w:rFonts w:ascii="Arial" w:hAnsi="Arial"/>
                <w:sz w:val="22"/>
                <w:szCs w:val="22"/>
              </w:rPr>
            </w:pPr>
            <w:r w:rsidRPr="003F7381">
              <w:rPr>
                <w:rFonts w:ascii="Arial" w:hAnsi="Arial"/>
                <w:sz w:val="22"/>
                <w:szCs w:val="22"/>
              </w:rPr>
              <w:t>Informe Proyecto de Autoempleo</w:t>
            </w:r>
          </w:p>
        </w:tc>
        <w:tc>
          <w:tcPr>
            <w:tcW w:w="1277" w:type="dxa"/>
            <w:tcBorders>
              <w:top w:val="single" w:sz="8" w:space="0" w:color="auto"/>
              <w:bottom w:val="single" w:sz="12" w:space="0" w:color="auto"/>
              <w:right w:val="double" w:sz="4" w:space="0" w:color="auto"/>
            </w:tcBorders>
            <w:vAlign w:val="center"/>
          </w:tcPr>
          <w:p w:rsidR="00C35900" w:rsidRPr="003F7381" w:rsidRDefault="00C35900" w:rsidP="00C76800">
            <w:pPr>
              <w:spacing w:before="80" w:after="80"/>
              <w:ind w:left="-70"/>
              <w:jc w:val="center"/>
              <w:rPr>
                <w:rFonts w:ascii="Arial" w:hAnsi="Arial" w:cs="Arial"/>
                <w:sz w:val="22"/>
                <w:szCs w:val="22"/>
              </w:rPr>
            </w:pPr>
            <w:r w:rsidRPr="003F7381">
              <w:rPr>
                <w:rFonts w:ascii="Arial" w:hAnsi="Arial" w:cs="Arial"/>
                <w:sz w:val="22"/>
                <w:szCs w:val="22"/>
              </w:rPr>
              <w:t>7</w:t>
            </w:r>
          </w:p>
        </w:tc>
      </w:tr>
      <w:tr w:rsidR="00C35900" w:rsidRPr="003F7381" w:rsidTr="00C76800">
        <w:trPr>
          <w:trHeight w:val="712"/>
        </w:trPr>
        <w:tc>
          <w:tcPr>
            <w:tcW w:w="8080" w:type="dxa"/>
            <w:tcBorders>
              <w:top w:val="single" w:sz="12" w:space="0" w:color="auto"/>
              <w:left w:val="double" w:sz="4" w:space="0" w:color="auto"/>
              <w:bottom w:val="single" w:sz="8" w:space="0" w:color="auto"/>
            </w:tcBorders>
            <w:shd w:val="pct5" w:color="auto" w:fill="auto"/>
            <w:vAlign w:val="center"/>
          </w:tcPr>
          <w:p w:rsidR="00C35900" w:rsidRPr="00A83AB2" w:rsidRDefault="00C35900" w:rsidP="00C35900">
            <w:pPr>
              <w:numPr>
                <w:ilvl w:val="1"/>
                <w:numId w:val="30"/>
              </w:numPr>
              <w:spacing w:before="120" w:after="120"/>
              <w:ind w:left="782" w:hanging="519"/>
              <w:rPr>
                <w:rFonts w:ascii="Arial" w:hAnsi="Arial"/>
                <w:b/>
                <w:sz w:val="22"/>
                <w:szCs w:val="22"/>
              </w:rPr>
            </w:pPr>
            <w:r w:rsidRPr="003F7381">
              <w:rPr>
                <w:rFonts w:ascii="Arial" w:hAnsi="Arial"/>
                <w:b/>
                <w:sz w:val="22"/>
                <w:szCs w:val="22"/>
              </w:rPr>
              <w:t>Asistencia Técnica en Seguimiento de Empresas para la Consolidación de Negocios Constituidos</w:t>
            </w:r>
          </w:p>
        </w:tc>
        <w:tc>
          <w:tcPr>
            <w:tcW w:w="1277" w:type="dxa"/>
            <w:tcBorders>
              <w:top w:val="single" w:sz="12" w:space="0" w:color="auto"/>
              <w:bottom w:val="single" w:sz="8" w:space="0" w:color="auto"/>
              <w:right w:val="double" w:sz="4" w:space="0" w:color="auto"/>
            </w:tcBorders>
            <w:shd w:val="pct5" w:color="auto" w:fill="auto"/>
            <w:vAlign w:val="center"/>
          </w:tcPr>
          <w:p w:rsidR="00C35900" w:rsidRPr="003F7381" w:rsidRDefault="00C35900" w:rsidP="00C76800">
            <w:pPr>
              <w:spacing w:before="120" w:after="120"/>
              <w:ind w:left="-70"/>
              <w:jc w:val="center"/>
              <w:rPr>
                <w:rFonts w:ascii="Arial" w:hAnsi="Arial"/>
                <w:b/>
                <w:sz w:val="22"/>
                <w:szCs w:val="22"/>
              </w:rPr>
            </w:pPr>
            <w:r w:rsidRPr="003F7381">
              <w:rPr>
                <w:rFonts w:ascii="Arial" w:hAnsi="Arial"/>
                <w:b/>
                <w:sz w:val="22"/>
                <w:szCs w:val="22"/>
              </w:rPr>
              <w:t>máx. 15</w:t>
            </w:r>
          </w:p>
        </w:tc>
      </w:tr>
      <w:tr w:rsidR="00C35900" w:rsidRPr="003F7381" w:rsidTr="00C76800">
        <w:trPr>
          <w:trHeight w:val="93"/>
        </w:trPr>
        <w:tc>
          <w:tcPr>
            <w:tcW w:w="8080" w:type="dxa"/>
            <w:tcBorders>
              <w:top w:val="single" w:sz="8" w:space="0" w:color="auto"/>
              <w:left w:val="double" w:sz="4" w:space="0" w:color="auto"/>
              <w:bottom w:val="single" w:sz="8" w:space="0" w:color="auto"/>
            </w:tcBorders>
            <w:vAlign w:val="center"/>
          </w:tcPr>
          <w:p w:rsidR="00C35900" w:rsidRPr="003F7381" w:rsidRDefault="00C35900" w:rsidP="00C76800">
            <w:pPr>
              <w:spacing w:before="120" w:after="120"/>
              <w:ind w:left="923"/>
              <w:rPr>
                <w:rFonts w:ascii="Arial" w:hAnsi="Arial"/>
                <w:sz w:val="22"/>
                <w:szCs w:val="22"/>
              </w:rPr>
            </w:pPr>
            <w:r w:rsidRPr="003F7381">
              <w:rPr>
                <w:rFonts w:ascii="Arial" w:hAnsi="Arial"/>
                <w:sz w:val="22"/>
                <w:szCs w:val="22"/>
              </w:rPr>
              <w:t>Metodología y Desarrollo del proceso de Asistencia Técnica y Consultoría de Seguimiento</w:t>
            </w:r>
          </w:p>
        </w:tc>
        <w:tc>
          <w:tcPr>
            <w:tcW w:w="1277" w:type="dxa"/>
            <w:tcBorders>
              <w:top w:val="single" w:sz="8" w:space="0" w:color="auto"/>
              <w:bottom w:val="single" w:sz="8" w:space="0" w:color="auto"/>
              <w:right w:val="double" w:sz="4" w:space="0" w:color="auto"/>
            </w:tcBorders>
            <w:vAlign w:val="center"/>
          </w:tcPr>
          <w:p w:rsidR="00C35900" w:rsidRPr="003F7381" w:rsidRDefault="00C35900" w:rsidP="00C76800">
            <w:pPr>
              <w:spacing w:before="80" w:after="80"/>
              <w:ind w:left="-70"/>
              <w:jc w:val="center"/>
              <w:rPr>
                <w:rFonts w:ascii="Arial" w:hAnsi="Arial" w:cs="Arial"/>
                <w:sz w:val="22"/>
                <w:szCs w:val="22"/>
              </w:rPr>
            </w:pPr>
            <w:r w:rsidRPr="003F7381">
              <w:rPr>
                <w:rFonts w:ascii="Arial" w:hAnsi="Arial" w:cs="Arial"/>
                <w:sz w:val="22"/>
                <w:szCs w:val="22"/>
              </w:rPr>
              <w:t>7</w:t>
            </w:r>
          </w:p>
        </w:tc>
      </w:tr>
      <w:tr w:rsidR="00C35900" w:rsidRPr="003F7381" w:rsidTr="00C76800">
        <w:trPr>
          <w:trHeight w:val="93"/>
        </w:trPr>
        <w:tc>
          <w:tcPr>
            <w:tcW w:w="8080" w:type="dxa"/>
            <w:tcBorders>
              <w:top w:val="single" w:sz="8" w:space="0" w:color="auto"/>
              <w:left w:val="double" w:sz="4" w:space="0" w:color="auto"/>
              <w:bottom w:val="single" w:sz="12" w:space="0" w:color="auto"/>
            </w:tcBorders>
            <w:vAlign w:val="center"/>
          </w:tcPr>
          <w:p w:rsidR="00C35900" w:rsidRPr="003F7381" w:rsidRDefault="00C35900" w:rsidP="00C76800">
            <w:pPr>
              <w:spacing w:before="120" w:after="120"/>
              <w:ind w:left="923"/>
              <w:rPr>
                <w:rFonts w:ascii="Arial" w:hAnsi="Arial"/>
                <w:sz w:val="22"/>
                <w:szCs w:val="22"/>
              </w:rPr>
            </w:pPr>
            <w:r w:rsidRPr="003F7381">
              <w:rPr>
                <w:rFonts w:ascii="Arial" w:hAnsi="Arial"/>
                <w:sz w:val="22"/>
                <w:szCs w:val="22"/>
              </w:rPr>
              <w:t>Informe de Diagnóstico y Recomendaciones</w:t>
            </w:r>
          </w:p>
        </w:tc>
        <w:tc>
          <w:tcPr>
            <w:tcW w:w="1277" w:type="dxa"/>
            <w:tcBorders>
              <w:top w:val="single" w:sz="8" w:space="0" w:color="auto"/>
              <w:bottom w:val="single" w:sz="12" w:space="0" w:color="auto"/>
              <w:right w:val="double" w:sz="4" w:space="0" w:color="auto"/>
            </w:tcBorders>
            <w:vAlign w:val="center"/>
          </w:tcPr>
          <w:p w:rsidR="00C35900" w:rsidRPr="003F7381" w:rsidRDefault="00C35900" w:rsidP="00C76800">
            <w:pPr>
              <w:spacing w:before="80" w:after="80"/>
              <w:ind w:left="-70"/>
              <w:jc w:val="center"/>
              <w:rPr>
                <w:rFonts w:ascii="Arial" w:hAnsi="Arial" w:cs="Arial"/>
                <w:sz w:val="22"/>
                <w:szCs w:val="22"/>
              </w:rPr>
            </w:pPr>
            <w:r w:rsidRPr="003F7381">
              <w:rPr>
                <w:rFonts w:ascii="Arial" w:hAnsi="Arial" w:cs="Arial"/>
                <w:sz w:val="22"/>
                <w:szCs w:val="22"/>
              </w:rPr>
              <w:t>8</w:t>
            </w:r>
          </w:p>
        </w:tc>
      </w:tr>
      <w:tr w:rsidR="00C35900" w:rsidRPr="003F7381" w:rsidTr="00C76800">
        <w:trPr>
          <w:trHeight w:val="93"/>
        </w:trPr>
        <w:tc>
          <w:tcPr>
            <w:tcW w:w="8080" w:type="dxa"/>
            <w:tcBorders>
              <w:top w:val="single" w:sz="8" w:space="0" w:color="auto"/>
              <w:left w:val="double" w:sz="4" w:space="0" w:color="auto"/>
              <w:bottom w:val="single" w:sz="12" w:space="0" w:color="auto"/>
            </w:tcBorders>
            <w:shd w:val="clear" w:color="auto" w:fill="F2F2F2"/>
            <w:vAlign w:val="center"/>
          </w:tcPr>
          <w:p w:rsidR="00C35900" w:rsidRPr="003F7381" w:rsidRDefault="00C35900" w:rsidP="00C35900">
            <w:pPr>
              <w:numPr>
                <w:ilvl w:val="0"/>
                <w:numId w:val="35"/>
              </w:numPr>
              <w:spacing w:before="120" w:after="120"/>
              <w:rPr>
                <w:rFonts w:ascii="Arial" w:hAnsi="Arial"/>
                <w:b/>
                <w:sz w:val="22"/>
                <w:szCs w:val="22"/>
              </w:rPr>
            </w:pPr>
            <w:r w:rsidRPr="003F7381">
              <w:rPr>
                <w:rFonts w:ascii="Arial" w:hAnsi="Arial"/>
                <w:b/>
                <w:sz w:val="22"/>
                <w:szCs w:val="22"/>
              </w:rPr>
              <w:t xml:space="preserve">Consultoría para la </w:t>
            </w:r>
            <w:r>
              <w:rPr>
                <w:rFonts w:ascii="Arial" w:hAnsi="Arial"/>
                <w:b/>
                <w:sz w:val="22"/>
                <w:szCs w:val="22"/>
              </w:rPr>
              <w:t>dinamización, participación y/o generación de espacios</w:t>
            </w:r>
          </w:p>
        </w:tc>
        <w:tc>
          <w:tcPr>
            <w:tcW w:w="1277" w:type="dxa"/>
            <w:tcBorders>
              <w:top w:val="single" w:sz="8" w:space="0" w:color="auto"/>
              <w:bottom w:val="single" w:sz="12" w:space="0" w:color="auto"/>
              <w:right w:val="double" w:sz="4" w:space="0" w:color="auto"/>
            </w:tcBorders>
            <w:shd w:val="clear" w:color="auto" w:fill="F2F2F2"/>
            <w:vAlign w:val="center"/>
          </w:tcPr>
          <w:p w:rsidR="00C35900" w:rsidRPr="003F7381" w:rsidRDefault="00C35900" w:rsidP="00C76800">
            <w:pPr>
              <w:spacing w:before="120" w:after="120"/>
              <w:ind w:left="-70"/>
              <w:jc w:val="center"/>
              <w:rPr>
                <w:rFonts w:ascii="Arial" w:hAnsi="Arial"/>
                <w:b/>
                <w:sz w:val="22"/>
                <w:szCs w:val="22"/>
              </w:rPr>
            </w:pPr>
            <w:r w:rsidRPr="003F7381">
              <w:rPr>
                <w:rFonts w:ascii="Arial" w:hAnsi="Arial"/>
                <w:b/>
                <w:sz w:val="22"/>
                <w:szCs w:val="22"/>
              </w:rPr>
              <w:t xml:space="preserve">máx. </w:t>
            </w:r>
            <w:r>
              <w:rPr>
                <w:rFonts w:ascii="Arial" w:hAnsi="Arial"/>
                <w:b/>
                <w:sz w:val="22"/>
                <w:szCs w:val="22"/>
              </w:rPr>
              <w:t>7</w:t>
            </w:r>
          </w:p>
        </w:tc>
      </w:tr>
      <w:tr w:rsidR="00C35900" w:rsidRPr="003F7381" w:rsidTr="00C76800">
        <w:trPr>
          <w:trHeight w:val="698"/>
        </w:trPr>
        <w:tc>
          <w:tcPr>
            <w:tcW w:w="8080" w:type="dxa"/>
            <w:tcBorders>
              <w:top w:val="single" w:sz="12" w:space="0" w:color="auto"/>
              <w:left w:val="double" w:sz="4" w:space="0" w:color="auto"/>
              <w:bottom w:val="single" w:sz="8" w:space="0" w:color="auto"/>
            </w:tcBorders>
            <w:shd w:val="pct5" w:color="auto" w:fill="auto"/>
            <w:vAlign w:val="center"/>
          </w:tcPr>
          <w:p w:rsidR="00C35900" w:rsidRPr="003F7381" w:rsidRDefault="00C35900" w:rsidP="00C35900">
            <w:pPr>
              <w:numPr>
                <w:ilvl w:val="0"/>
                <w:numId w:val="35"/>
              </w:numPr>
              <w:spacing w:before="120" w:after="120"/>
              <w:rPr>
                <w:rFonts w:ascii="Arial" w:hAnsi="Arial"/>
                <w:b/>
                <w:sz w:val="22"/>
                <w:szCs w:val="22"/>
              </w:rPr>
            </w:pPr>
            <w:r w:rsidRPr="003F7381">
              <w:rPr>
                <w:rFonts w:ascii="Arial" w:hAnsi="Arial"/>
                <w:b/>
                <w:sz w:val="22"/>
                <w:szCs w:val="22"/>
              </w:rPr>
              <w:t xml:space="preserve">Consultoría para la </w:t>
            </w:r>
            <w:r>
              <w:rPr>
                <w:rFonts w:ascii="Arial" w:hAnsi="Arial"/>
                <w:b/>
                <w:sz w:val="22"/>
                <w:szCs w:val="22"/>
              </w:rPr>
              <w:t>Asistencia telemática</w:t>
            </w:r>
          </w:p>
        </w:tc>
        <w:tc>
          <w:tcPr>
            <w:tcW w:w="1277" w:type="dxa"/>
            <w:tcBorders>
              <w:top w:val="single" w:sz="12" w:space="0" w:color="auto"/>
              <w:bottom w:val="single" w:sz="8" w:space="0" w:color="auto"/>
              <w:right w:val="double" w:sz="4" w:space="0" w:color="auto"/>
            </w:tcBorders>
            <w:shd w:val="pct5" w:color="auto" w:fill="auto"/>
            <w:vAlign w:val="center"/>
          </w:tcPr>
          <w:p w:rsidR="00C35900" w:rsidRPr="003F7381" w:rsidRDefault="00C35900" w:rsidP="00C76800">
            <w:pPr>
              <w:spacing w:before="120" w:after="120"/>
              <w:ind w:left="-70"/>
              <w:jc w:val="center"/>
              <w:rPr>
                <w:rFonts w:ascii="Arial" w:hAnsi="Arial"/>
                <w:b/>
                <w:sz w:val="22"/>
                <w:szCs w:val="22"/>
              </w:rPr>
            </w:pPr>
            <w:r w:rsidRPr="003F7381">
              <w:rPr>
                <w:rFonts w:ascii="Arial" w:hAnsi="Arial"/>
                <w:b/>
                <w:sz w:val="22"/>
                <w:szCs w:val="22"/>
              </w:rPr>
              <w:t xml:space="preserve">máx. </w:t>
            </w:r>
            <w:r>
              <w:rPr>
                <w:rFonts w:ascii="Arial" w:hAnsi="Arial"/>
                <w:b/>
                <w:sz w:val="22"/>
                <w:szCs w:val="22"/>
              </w:rPr>
              <w:t>5</w:t>
            </w:r>
          </w:p>
        </w:tc>
      </w:tr>
      <w:tr w:rsidR="00C35900" w:rsidRPr="003F7381" w:rsidTr="00C76800">
        <w:trPr>
          <w:trHeight w:val="698"/>
        </w:trPr>
        <w:tc>
          <w:tcPr>
            <w:tcW w:w="8080" w:type="dxa"/>
            <w:tcBorders>
              <w:top w:val="single" w:sz="12" w:space="0" w:color="auto"/>
              <w:left w:val="double" w:sz="4" w:space="0" w:color="auto"/>
              <w:bottom w:val="single" w:sz="8" w:space="0" w:color="auto"/>
            </w:tcBorders>
            <w:shd w:val="pct5" w:color="auto" w:fill="auto"/>
            <w:vAlign w:val="center"/>
          </w:tcPr>
          <w:p w:rsidR="00C35900" w:rsidRPr="003F7381" w:rsidRDefault="00C35900" w:rsidP="00C35900">
            <w:pPr>
              <w:numPr>
                <w:ilvl w:val="0"/>
                <w:numId w:val="35"/>
              </w:numPr>
              <w:spacing w:before="120" w:after="120"/>
              <w:rPr>
                <w:rFonts w:ascii="Arial" w:hAnsi="Arial"/>
                <w:b/>
                <w:sz w:val="22"/>
                <w:szCs w:val="22"/>
              </w:rPr>
            </w:pPr>
            <w:r w:rsidRPr="003F7381">
              <w:rPr>
                <w:rFonts w:ascii="Arial" w:hAnsi="Arial"/>
                <w:b/>
                <w:sz w:val="22"/>
                <w:szCs w:val="22"/>
              </w:rPr>
              <w:t>Formación a Dinamizadores de Emprendimiento</w:t>
            </w:r>
          </w:p>
        </w:tc>
        <w:tc>
          <w:tcPr>
            <w:tcW w:w="1277" w:type="dxa"/>
            <w:tcBorders>
              <w:top w:val="single" w:sz="12" w:space="0" w:color="auto"/>
              <w:bottom w:val="single" w:sz="8" w:space="0" w:color="auto"/>
              <w:right w:val="double" w:sz="4" w:space="0" w:color="auto"/>
            </w:tcBorders>
            <w:shd w:val="pct5" w:color="auto" w:fill="auto"/>
            <w:vAlign w:val="center"/>
          </w:tcPr>
          <w:p w:rsidR="00C35900" w:rsidRPr="003F7381" w:rsidRDefault="00C35900" w:rsidP="00C76800">
            <w:pPr>
              <w:spacing w:before="120" w:after="120"/>
              <w:ind w:left="-70"/>
              <w:jc w:val="center"/>
              <w:rPr>
                <w:rFonts w:ascii="Arial" w:hAnsi="Arial"/>
                <w:b/>
                <w:sz w:val="22"/>
                <w:szCs w:val="22"/>
              </w:rPr>
            </w:pPr>
            <w:r w:rsidRPr="003F7381">
              <w:rPr>
                <w:rFonts w:ascii="Arial" w:hAnsi="Arial"/>
                <w:b/>
                <w:sz w:val="22"/>
                <w:szCs w:val="22"/>
              </w:rPr>
              <w:t>máx. 5</w:t>
            </w:r>
          </w:p>
        </w:tc>
      </w:tr>
      <w:tr w:rsidR="00C35900" w:rsidRPr="003F7381" w:rsidTr="00C76800">
        <w:trPr>
          <w:trHeight w:val="698"/>
        </w:trPr>
        <w:tc>
          <w:tcPr>
            <w:tcW w:w="8080" w:type="dxa"/>
            <w:tcBorders>
              <w:top w:val="single" w:sz="12" w:space="0" w:color="auto"/>
              <w:left w:val="double" w:sz="4" w:space="0" w:color="auto"/>
              <w:bottom w:val="single" w:sz="8" w:space="0" w:color="auto"/>
            </w:tcBorders>
            <w:shd w:val="pct5" w:color="auto" w:fill="auto"/>
            <w:vAlign w:val="center"/>
          </w:tcPr>
          <w:p w:rsidR="00C35900" w:rsidRPr="003F7381" w:rsidRDefault="00C35900" w:rsidP="00C35900">
            <w:pPr>
              <w:numPr>
                <w:ilvl w:val="0"/>
                <w:numId w:val="35"/>
              </w:numPr>
              <w:spacing w:before="120" w:after="120"/>
              <w:rPr>
                <w:rFonts w:ascii="Arial" w:hAnsi="Arial"/>
                <w:b/>
                <w:sz w:val="22"/>
                <w:szCs w:val="22"/>
              </w:rPr>
            </w:pPr>
            <w:r w:rsidRPr="003F7381">
              <w:rPr>
                <w:rFonts w:ascii="Arial" w:hAnsi="Arial"/>
                <w:b/>
                <w:sz w:val="22"/>
                <w:szCs w:val="22"/>
              </w:rPr>
              <w:t>Mejoras que contribuyan a la ayuda del emprendedor y/o dinamizador</w:t>
            </w:r>
          </w:p>
        </w:tc>
        <w:tc>
          <w:tcPr>
            <w:tcW w:w="1277" w:type="dxa"/>
            <w:tcBorders>
              <w:top w:val="single" w:sz="12" w:space="0" w:color="auto"/>
              <w:bottom w:val="single" w:sz="8" w:space="0" w:color="auto"/>
              <w:right w:val="double" w:sz="4" w:space="0" w:color="auto"/>
            </w:tcBorders>
            <w:shd w:val="pct5" w:color="auto" w:fill="auto"/>
            <w:vAlign w:val="center"/>
          </w:tcPr>
          <w:p w:rsidR="00C35900" w:rsidRPr="003F7381" w:rsidRDefault="00C35900" w:rsidP="00C76800">
            <w:pPr>
              <w:spacing w:before="80" w:after="80"/>
              <w:ind w:left="-70"/>
              <w:jc w:val="center"/>
              <w:rPr>
                <w:rFonts w:ascii="Arial" w:hAnsi="Arial" w:cs="Arial"/>
                <w:b/>
                <w:sz w:val="22"/>
                <w:szCs w:val="22"/>
              </w:rPr>
            </w:pPr>
            <w:r w:rsidRPr="003F7381">
              <w:rPr>
                <w:rFonts w:ascii="Arial" w:hAnsi="Arial"/>
                <w:b/>
                <w:sz w:val="22"/>
                <w:szCs w:val="22"/>
              </w:rPr>
              <w:t xml:space="preserve">máx. </w:t>
            </w:r>
            <w:r w:rsidRPr="003F7381">
              <w:rPr>
                <w:rFonts w:ascii="Arial" w:hAnsi="Arial" w:cs="Arial"/>
                <w:b/>
                <w:sz w:val="22"/>
                <w:szCs w:val="22"/>
              </w:rPr>
              <w:t>3</w:t>
            </w:r>
          </w:p>
        </w:tc>
      </w:tr>
      <w:tr w:rsidR="00C35900" w:rsidRPr="003F7381" w:rsidTr="00C76800">
        <w:trPr>
          <w:trHeight w:val="93"/>
        </w:trPr>
        <w:tc>
          <w:tcPr>
            <w:tcW w:w="8080" w:type="dxa"/>
            <w:tcBorders>
              <w:top w:val="single" w:sz="8" w:space="0" w:color="auto"/>
              <w:left w:val="double" w:sz="4" w:space="0" w:color="auto"/>
              <w:bottom w:val="single" w:sz="8" w:space="0" w:color="auto"/>
            </w:tcBorders>
            <w:vAlign w:val="center"/>
          </w:tcPr>
          <w:p w:rsidR="00C35900" w:rsidRPr="003F7381" w:rsidRDefault="00C35900" w:rsidP="00C76800">
            <w:pPr>
              <w:spacing w:before="120" w:after="120"/>
              <w:ind w:left="923"/>
              <w:rPr>
                <w:rFonts w:ascii="Arial" w:hAnsi="Arial"/>
                <w:sz w:val="22"/>
                <w:szCs w:val="22"/>
              </w:rPr>
            </w:pPr>
            <w:r w:rsidRPr="003F7381">
              <w:rPr>
                <w:rFonts w:ascii="Arial" w:hAnsi="Arial"/>
                <w:sz w:val="22"/>
                <w:szCs w:val="22"/>
              </w:rPr>
              <w:t>Acciones de difusión de los proyectos</w:t>
            </w:r>
          </w:p>
        </w:tc>
        <w:tc>
          <w:tcPr>
            <w:tcW w:w="1277" w:type="dxa"/>
            <w:tcBorders>
              <w:top w:val="single" w:sz="8" w:space="0" w:color="auto"/>
              <w:bottom w:val="single" w:sz="8" w:space="0" w:color="auto"/>
              <w:right w:val="double" w:sz="4" w:space="0" w:color="auto"/>
            </w:tcBorders>
            <w:vAlign w:val="center"/>
          </w:tcPr>
          <w:p w:rsidR="00C35900" w:rsidRPr="003F7381" w:rsidRDefault="00C35900" w:rsidP="00C76800">
            <w:pPr>
              <w:spacing w:before="80" w:after="80"/>
              <w:ind w:left="-70"/>
              <w:jc w:val="center"/>
              <w:rPr>
                <w:rFonts w:ascii="Arial" w:hAnsi="Arial" w:cs="Arial"/>
                <w:sz w:val="22"/>
                <w:szCs w:val="22"/>
              </w:rPr>
            </w:pPr>
            <w:r w:rsidRPr="003F7381">
              <w:rPr>
                <w:rFonts w:ascii="Arial" w:hAnsi="Arial" w:cs="Arial"/>
                <w:sz w:val="22"/>
                <w:szCs w:val="22"/>
              </w:rPr>
              <w:t>2</w:t>
            </w:r>
          </w:p>
        </w:tc>
      </w:tr>
      <w:tr w:rsidR="00C35900" w:rsidRPr="003F7381" w:rsidTr="00C76800">
        <w:trPr>
          <w:trHeight w:val="93"/>
        </w:trPr>
        <w:tc>
          <w:tcPr>
            <w:tcW w:w="8080" w:type="dxa"/>
            <w:tcBorders>
              <w:top w:val="single" w:sz="8" w:space="0" w:color="auto"/>
              <w:left w:val="double" w:sz="4" w:space="0" w:color="auto"/>
              <w:bottom w:val="double" w:sz="4" w:space="0" w:color="auto"/>
            </w:tcBorders>
            <w:vAlign w:val="center"/>
          </w:tcPr>
          <w:p w:rsidR="00C35900" w:rsidRPr="003F7381" w:rsidRDefault="00C35900" w:rsidP="00C76800">
            <w:pPr>
              <w:spacing w:before="120" w:after="120"/>
              <w:ind w:left="923"/>
              <w:rPr>
                <w:rFonts w:ascii="Arial" w:hAnsi="Arial"/>
                <w:sz w:val="22"/>
                <w:szCs w:val="22"/>
              </w:rPr>
            </w:pPr>
            <w:r w:rsidRPr="003F7381">
              <w:rPr>
                <w:rFonts w:ascii="Arial" w:hAnsi="Arial"/>
                <w:sz w:val="22"/>
                <w:szCs w:val="22"/>
              </w:rPr>
              <w:t>Puesta a disposición de los dinamizadores de emprendimiento de Inserta Empleo de artículos o información de interés (o similares) a lo largo de la prestación del servicio</w:t>
            </w:r>
          </w:p>
        </w:tc>
        <w:tc>
          <w:tcPr>
            <w:tcW w:w="1277" w:type="dxa"/>
            <w:tcBorders>
              <w:top w:val="single" w:sz="8" w:space="0" w:color="auto"/>
              <w:bottom w:val="double" w:sz="4" w:space="0" w:color="auto"/>
              <w:right w:val="double" w:sz="4" w:space="0" w:color="auto"/>
            </w:tcBorders>
            <w:vAlign w:val="center"/>
          </w:tcPr>
          <w:p w:rsidR="00C35900" w:rsidRPr="003F7381" w:rsidRDefault="00C35900" w:rsidP="00C76800">
            <w:pPr>
              <w:spacing w:before="80" w:after="80"/>
              <w:ind w:left="-70"/>
              <w:jc w:val="center"/>
              <w:rPr>
                <w:rFonts w:ascii="Arial" w:hAnsi="Arial" w:cs="Arial"/>
                <w:sz w:val="22"/>
                <w:szCs w:val="22"/>
              </w:rPr>
            </w:pPr>
            <w:r w:rsidRPr="003F7381">
              <w:rPr>
                <w:rFonts w:ascii="Arial" w:hAnsi="Arial" w:cs="Arial"/>
                <w:sz w:val="22"/>
                <w:szCs w:val="22"/>
              </w:rPr>
              <w:t>1</w:t>
            </w:r>
          </w:p>
        </w:tc>
      </w:tr>
    </w:tbl>
    <w:p w:rsidR="008D0550" w:rsidRDefault="008D0550" w:rsidP="00EA170F">
      <w:pPr>
        <w:autoSpaceDE w:val="0"/>
        <w:autoSpaceDN w:val="0"/>
        <w:adjustRightInd w:val="0"/>
        <w:jc w:val="both"/>
        <w:rPr>
          <w:rFonts w:ascii="Arial" w:hAnsi="Arial" w:cs="Arial"/>
          <w:b/>
          <w:sz w:val="22"/>
          <w:szCs w:val="22"/>
          <w:u w:val="single"/>
          <w:lang w:val="es-ES_tradnl"/>
        </w:rPr>
      </w:pPr>
    </w:p>
    <w:tbl>
      <w:tblPr>
        <w:tblW w:w="93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322"/>
      </w:tblGrid>
      <w:tr w:rsidR="00672407" w:rsidRPr="003F7381" w:rsidTr="00C76800">
        <w:trPr>
          <w:jc w:val="center"/>
        </w:trPr>
        <w:tc>
          <w:tcPr>
            <w:tcW w:w="9322" w:type="dxa"/>
            <w:tcBorders>
              <w:top w:val="double" w:sz="4" w:space="0" w:color="auto"/>
            </w:tcBorders>
            <w:shd w:val="clear" w:color="auto" w:fill="auto"/>
          </w:tcPr>
          <w:p w:rsidR="00672407" w:rsidRPr="003F7381" w:rsidRDefault="00672407" w:rsidP="00C76800">
            <w:pPr>
              <w:autoSpaceDE w:val="0"/>
              <w:autoSpaceDN w:val="0"/>
              <w:adjustRightInd w:val="0"/>
              <w:spacing w:before="120" w:after="120"/>
              <w:jc w:val="center"/>
              <w:rPr>
                <w:rFonts w:ascii="Arial" w:hAnsi="Arial" w:cs="Arial"/>
                <w:b/>
                <w:color w:val="C00000"/>
                <w:lang w:val="es-ES_tradnl"/>
              </w:rPr>
            </w:pPr>
            <w:r w:rsidRPr="003F7381">
              <w:rPr>
                <w:rFonts w:ascii="Arial" w:hAnsi="Arial" w:cs="Arial"/>
                <w:b/>
                <w:color w:val="C00000"/>
                <w:sz w:val="22"/>
                <w:szCs w:val="22"/>
                <w:lang w:val="es-ES_tradnl"/>
              </w:rPr>
              <w:t>CRITERIOS NO SUJETOS A JUICIO DE VALOR (Máximo 40 puntos)</w:t>
            </w:r>
          </w:p>
        </w:tc>
      </w:tr>
      <w:tr w:rsidR="00672407" w:rsidRPr="003F7381" w:rsidTr="00C76800">
        <w:trPr>
          <w:jc w:val="center"/>
        </w:trPr>
        <w:tc>
          <w:tcPr>
            <w:tcW w:w="9322" w:type="dxa"/>
            <w:shd w:val="clear" w:color="auto" w:fill="BFBFBF"/>
          </w:tcPr>
          <w:p w:rsidR="00672407" w:rsidRPr="003F7381" w:rsidRDefault="00672407" w:rsidP="00C76800">
            <w:pPr>
              <w:autoSpaceDE w:val="0"/>
              <w:autoSpaceDN w:val="0"/>
              <w:adjustRightInd w:val="0"/>
              <w:spacing w:before="120" w:after="120"/>
              <w:rPr>
                <w:rFonts w:ascii="Arial" w:hAnsi="Arial" w:cs="Arial"/>
                <w:b/>
                <w:lang w:val="es-ES_tradnl"/>
              </w:rPr>
            </w:pPr>
            <w:r w:rsidRPr="003F7381">
              <w:rPr>
                <w:rFonts w:ascii="Arial" w:hAnsi="Arial" w:cs="Arial"/>
                <w:b/>
                <w:sz w:val="22"/>
                <w:szCs w:val="22"/>
                <w:lang w:val="es-ES_tradnl"/>
              </w:rPr>
              <w:t xml:space="preserve">PROPUESTA ECONÓMICA </w:t>
            </w:r>
          </w:p>
        </w:tc>
      </w:tr>
      <w:tr w:rsidR="00672407" w:rsidRPr="003F7381" w:rsidTr="00C76800">
        <w:trPr>
          <w:trHeight w:val="958"/>
          <w:jc w:val="center"/>
        </w:trPr>
        <w:tc>
          <w:tcPr>
            <w:tcW w:w="9322" w:type="dxa"/>
            <w:tcBorders>
              <w:bottom w:val="double" w:sz="4" w:space="0" w:color="auto"/>
            </w:tcBorders>
          </w:tcPr>
          <w:p w:rsidR="00672407" w:rsidRPr="003F7381" w:rsidRDefault="00672407" w:rsidP="00C76800">
            <w:pPr>
              <w:tabs>
                <w:tab w:val="num" w:pos="709"/>
              </w:tabs>
              <w:autoSpaceDE w:val="0"/>
              <w:autoSpaceDN w:val="0"/>
              <w:adjustRightInd w:val="0"/>
              <w:spacing w:after="120"/>
              <w:jc w:val="both"/>
              <w:rPr>
                <w:rFonts w:ascii="Arial" w:hAnsi="Arial" w:cs="Arial"/>
                <w:sz w:val="22"/>
                <w:szCs w:val="22"/>
                <w:lang w:val="es-ES_tradnl"/>
              </w:rPr>
            </w:pPr>
          </w:p>
          <w:p w:rsidR="00672407" w:rsidRPr="003F7381" w:rsidRDefault="00672407" w:rsidP="00C76800">
            <w:pPr>
              <w:tabs>
                <w:tab w:val="num" w:pos="709"/>
              </w:tabs>
              <w:autoSpaceDE w:val="0"/>
              <w:autoSpaceDN w:val="0"/>
              <w:adjustRightInd w:val="0"/>
              <w:spacing w:after="120"/>
              <w:jc w:val="both"/>
              <w:rPr>
                <w:rFonts w:ascii="Arial" w:hAnsi="Arial" w:cs="Arial"/>
                <w:sz w:val="22"/>
                <w:szCs w:val="22"/>
                <w:lang w:val="es-ES_tradnl"/>
              </w:rPr>
            </w:pPr>
            <w:r w:rsidRPr="003F7381">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672407" w:rsidRPr="003F7381" w:rsidRDefault="00672407" w:rsidP="00C76800">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3F7381">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672407" w:rsidRPr="003F7381" w:rsidRDefault="00672407" w:rsidP="00C76800">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3F7381">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672407" w:rsidRPr="003F7381" w:rsidRDefault="00672407" w:rsidP="00C76800">
            <w:pPr>
              <w:tabs>
                <w:tab w:val="num" w:pos="709"/>
              </w:tabs>
              <w:autoSpaceDE w:val="0"/>
              <w:autoSpaceDN w:val="0"/>
              <w:adjustRightInd w:val="0"/>
              <w:spacing w:after="120"/>
              <w:jc w:val="both"/>
              <w:rPr>
                <w:rFonts w:ascii="Arial" w:hAnsi="Arial" w:cs="Arial"/>
                <w:sz w:val="22"/>
                <w:szCs w:val="22"/>
                <w:lang w:val="es-ES_tradnl"/>
              </w:rPr>
            </w:pPr>
          </w:p>
          <w:p w:rsidR="00672407" w:rsidRPr="003F7381" w:rsidRDefault="00672407" w:rsidP="00C76800">
            <w:pPr>
              <w:tabs>
                <w:tab w:val="num" w:pos="709"/>
              </w:tabs>
              <w:autoSpaceDE w:val="0"/>
              <w:autoSpaceDN w:val="0"/>
              <w:adjustRightInd w:val="0"/>
              <w:spacing w:after="120"/>
              <w:jc w:val="both"/>
              <w:rPr>
                <w:rFonts w:ascii="Arial" w:hAnsi="Arial" w:cs="Arial"/>
                <w:sz w:val="22"/>
                <w:szCs w:val="22"/>
                <w:lang w:val="es-ES_tradnl"/>
              </w:rPr>
            </w:pPr>
            <w:r w:rsidRPr="003F7381">
              <w:rPr>
                <w:rFonts w:ascii="Arial" w:hAnsi="Arial" w:cs="Arial"/>
                <w:b/>
                <w:sz w:val="22"/>
                <w:szCs w:val="22"/>
                <w:lang w:val="es-ES_tradnl"/>
              </w:rPr>
              <w:t>Fórmula 1</w:t>
            </w:r>
            <w:r w:rsidRPr="003F7381">
              <w:rPr>
                <w:rFonts w:ascii="Arial" w:hAnsi="Arial" w:cs="Arial"/>
                <w:sz w:val="22"/>
                <w:szCs w:val="22"/>
                <w:lang w:val="es-ES_tradnl"/>
              </w:rPr>
              <w:t xml:space="preserve"> </w:t>
            </w:r>
            <w:r w:rsidRPr="003F7381">
              <w:rPr>
                <w:rFonts w:ascii="Arial" w:hAnsi="Arial" w:cs="Arial"/>
                <w:i/>
                <w:sz w:val="22"/>
                <w:szCs w:val="22"/>
                <w:lang w:val="es-ES_tradnl"/>
              </w:rPr>
              <w:t>(cuando concurra un solo licitador)</w:t>
            </w:r>
          </w:p>
          <w:p w:rsidR="00672407" w:rsidRPr="003F7381" w:rsidRDefault="00672407" w:rsidP="00C76800">
            <w:pPr>
              <w:tabs>
                <w:tab w:val="num" w:pos="709"/>
              </w:tabs>
              <w:autoSpaceDE w:val="0"/>
              <w:autoSpaceDN w:val="0"/>
              <w:adjustRightInd w:val="0"/>
              <w:spacing w:after="120"/>
              <w:jc w:val="both"/>
              <w:rPr>
                <w:rFonts w:ascii="Arial" w:hAnsi="Arial" w:cs="Arial"/>
                <w:sz w:val="22"/>
                <w:szCs w:val="22"/>
                <w:lang w:val="es-ES_tradnl"/>
              </w:rPr>
            </w:pPr>
            <w:r w:rsidRPr="003F7381">
              <w:rPr>
                <w:noProof/>
              </w:rPr>
              <w:drawing>
                <wp:anchor distT="0" distB="0" distL="114300" distR="114300" simplePos="0" relativeHeight="251657216" behindDoc="0" locked="0" layoutInCell="1" allowOverlap="1">
                  <wp:simplePos x="0" y="0"/>
                  <wp:positionH relativeFrom="column">
                    <wp:posOffset>-58420</wp:posOffset>
                  </wp:positionH>
                  <wp:positionV relativeFrom="paragraph">
                    <wp:posOffset>16510</wp:posOffset>
                  </wp:positionV>
                  <wp:extent cx="5295265" cy="464185"/>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672407" w:rsidRPr="003F7381" w:rsidRDefault="00672407" w:rsidP="00C76800">
            <w:pPr>
              <w:tabs>
                <w:tab w:val="num" w:pos="709"/>
              </w:tabs>
              <w:autoSpaceDE w:val="0"/>
              <w:autoSpaceDN w:val="0"/>
              <w:adjustRightInd w:val="0"/>
              <w:spacing w:after="120"/>
              <w:jc w:val="both"/>
              <w:rPr>
                <w:rFonts w:ascii="Arial" w:hAnsi="Arial" w:cs="Arial"/>
                <w:lang w:val="es-ES_tradnl"/>
              </w:rPr>
            </w:pPr>
          </w:p>
          <w:p w:rsidR="00672407" w:rsidRPr="003F7381" w:rsidRDefault="00672407" w:rsidP="00C76800">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672407" w:rsidRPr="003F7381" w:rsidRDefault="00672407" w:rsidP="00C76800">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3F7381">
              <w:rPr>
                <w:rFonts w:ascii="Arial" w:eastAsia="Calibri" w:hAnsi="Arial" w:cs="Arial"/>
                <w:sz w:val="22"/>
                <w:szCs w:val="22"/>
                <w:lang w:val="es-ES_tradnl" w:eastAsia="en-US"/>
              </w:rPr>
              <w:t xml:space="preserve">Siendo </w:t>
            </w:r>
            <w:r w:rsidRPr="003F7381">
              <w:rPr>
                <w:rFonts w:ascii="Arial" w:eastAsia="Calibri" w:hAnsi="Arial" w:cs="Arial"/>
                <w:b/>
                <w:sz w:val="22"/>
                <w:szCs w:val="22"/>
                <w:lang w:val="es-ES_tradnl" w:eastAsia="en-US"/>
              </w:rPr>
              <w:t>P</w:t>
            </w:r>
            <w:r w:rsidRPr="003F7381">
              <w:rPr>
                <w:rFonts w:ascii="Arial" w:eastAsia="Calibri" w:hAnsi="Arial" w:cs="Arial"/>
                <w:b/>
                <w:sz w:val="22"/>
                <w:szCs w:val="22"/>
                <w:vertAlign w:val="subscript"/>
                <w:lang w:val="es-ES_tradnl" w:eastAsia="en-US"/>
              </w:rPr>
              <w:t>M</w:t>
            </w:r>
            <w:r w:rsidRPr="003F7381">
              <w:rPr>
                <w:rFonts w:ascii="Arial" w:eastAsia="Calibri" w:hAnsi="Arial" w:cs="Arial"/>
                <w:sz w:val="22"/>
                <w:szCs w:val="22"/>
                <w:vertAlign w:val="subscript"/>
                <w:lang w:val="es-ES_tradnl" w:eastAsia="en-US"/>
              </w:rPr>
              <w:t xml:space="preserve"> </w:t>
            </w:r>
            <w:r w:rsidRPr="003F7381">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3F7381">
              <w:rPr>
                <w:rFonts w:ascii="Arial" w:eastAsia="Calibri" w:hAnsi="Arial" w:cs="Arial"/>
                <w:b/>
                <w:sz w:val="22"/>
                <w:szCs w:val="22"/>
                <w:lang w:val="es-ES_tradnl" w:eastAsia="en-US"/>
              </w:rPr>
              <w:t>P</w:t>
            </w:r>
            <w:r w:rsidRPr="003F7381">
              <w:rPr>
                <w:rFonts w:ascii="Arial" w:eastAsia="Calibri" w:hAnsi="Arial" w:cs="Arial"/>
                <w:b/>
                <w:sz w:val="22"/>
                <w:szCs w:val="22"/>
                <w:vertAlign w:val="subscript"/>
                <w:lang w:val="es-ES_tradnl" w:eastAsia="en-US"/>
              </w:rPr>
              <w:t>O</w:t>
            </w:r>
            <w:r w:rsidRPr="003F7381">
              <w:rPr>
                <w:rFonts w:ascii="Arial" w:eastAsia="Calibri" w:hAnsi="Arial" w:cs="Arial"/>
                <w:sz w:val="22"/>
                <w:szCs w:val="22"/>
                <w:vertAlign w:val="subscript"/>
                <w:lang w:val="es-ES_tradnl" w:eastAsia="en-US"/>
              </w:rPr>
              <w:t xml:space="preserve"> </w:t>
            </w:r>
            <w:r w:rsidRPr="003F7381">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3F7381">
              <w:rPr>
                <w:rFonts w:ascii="Arial" w:eastAsia="Calibri" w:hAnsi="Arial" w:cs="Arial"/>
                <w:b/>
                <w:sz w:val="22"/>
                <w:szCs w:val="22"/>
                <w:lang w:val="es-ES_tradnl" w:eastAsia="en-US"/>
              </w:rPr>
              <w:t xml:space="preserve">40 </w:t>
            </w:r>
            <w:r w:rsidRPr="003F7381">
              <w:rPr>
                <w:rFonts w:ascii="Arial" w:eastAsia="Calibri" w:hAnsi="Arial" w:cs="Arial"/>
                <w:sz w:val="22"/>
                <w:szCs w:val="22"/>
                <w:lang w:val="es-ES_tradnl" w:eastAsia="en-US"/>
              </w:rPr>
              <w:t xml:space="preserve">puntos (se aplica en la fórmula el dato </w:t>
            </w:r>
            <w:r w:rsidRPr="003F7381">
              <w:rPr>
                <w:rFonts w:ascii="Arial" w:eastAsia="Calibri" w:hAnsi="Arial" w:cs="Arial"/>
                <w:b/>
                <w:sz w:val="22"/>
                <w:szCs w:val="22"/>
                <w:lang w:val="es-ES_tradnl" w:eastAsia="en-US"/>
              </w:rPr>
              <w:t>40</w:t>
            </w:r>
            <w:r w:rsidRPr="003F7381">
              <w:rPr>
                <w:rFonts w:ascii="Arial" w:eastAsia="Calibri" w:hAnsi="Arial" w:cs="Arial"/>
                <w:sz w:val="22"/>
                <w:szCs w:val="22"/>
                <w:lang w:val="es-ES_tradnl" w:eastAsia="en-US"/>
              </w:rPr>
              <w:t xml:space="preserve">), y porcentaje permitido hasta la baja temeraria (donde se aplica en la fórmula 70). </w:t>
            </w:r>
            <w:r w:rsidRPr="003F7381">
              <w:rPr>
                <w:rFonts w:ascii="Arial" w:eastAsia="Calibri" w:hAnsi="Arial" w:cs="Arial"/>
                <w:b/>
                <w:sz w:val="22"/>
                <w:szCs w:val="22"/>
                <w:lang w:val="es-ES_tradnl" w:eastAsia="en-US"/>
              </w:rPr>
              <w:t>La temeraria se calcula igualmente sobre la base imponible, nunca se tienen en cuenta los impuestos.</w:t>
            </w:r>
          </w:p>
          <w:p w:rsidR="00672407" w:rsidRPr="003F7381" w:rsidRDefault="00672407" w:rsidP="00C76800">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3F7381">
              <w:rPr>
                <w:rFonts w:ascii="Arial" w:eastAsia="Calibri" w:hAnsi="Arial" w:cs="Arial"/>
                <w:sz w:val="22"/>
                <w:szCs w:val="22"/>
                <w:lang w:val="es-ES_tradnl" w:eastAsia="en-US"/>
              </w:rPr>
              <w:t xml:space="preserve">La puntuación otorgada se situará entre </w:t>
            </w:r>
            <w:r w:rsidRPr="003F7381">
              <w:rPr>
                <w:rFonts w:ascii="Arial" w:eastAsia="Calibri" w:hAnsi="Arial" w:cs="Arial"/>
                <w:b/>
                <w:sz w:val="22"/>
                <w:szCs w:val="22"/>
                <w:lang w:val="es-ES_tradnl" w:eastAsia="en-US"/>
              </w:rPr>
              <w:t xml:space="preserve">0 y 40 puntos </w:t>
            </w:r>
            <w:r w:rsidRPr="003F7381">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672407" w:rsidRPr="003F7381" w:rsidRDefault="00672407" w:rsidP="00C76800">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672407" w:rsidRPr="003F7381" w:rsidRDefault="00672407" w:rsidP="00C76800">
            <w:pPr>
              <w:tabs>
                <w:tab w:val="num" w:pos="709"/>
              </w:tabs>
              <w:autoSpaceDE w:val="0"/>
              <w:autoSpaceDN w:val="0"/>
              <w:adjustRightInd w:val="0"/>
              <w:spacing w:after="120"/>
              <w:jc w:val="both"/>
              <w:rPr>
                <w:rFonts w:ascii="Arial" w:hAnsi="Arial" w:cs="Arial"/>
                <w:sz w:val="22"/>
                <w:szCs w:val="22"/>
                <w:lang w:val="es-ES_tradnl"/>
              </w:rPr>
            </w:pPr>
            <w:r w:rsidRPr="003F7381">
              <w:rPr>
                <w:rFonts w:ascii="Arial" w:hAnsi="Arial" w:cs="Arial"/>
                <w:b/>
                <w:sz w:val="22"/>
                <w:szCs w:val="22"/>
                <w:lang w:val="es-ES_tradnl"/>
              </w:rPr>
              <w:t>Fórmula 2</w:t>
            </w:r>
            <w:r w:rsidRPr="003F7381">
              <w:rPr>
                <w:rFonts w:ascii="Arial" w:hAnsi="Arial" w:cs="Arial"/>
                <w:sz w:val="22"/>
                <w:szCs w:val="22"/>
                <w:lang w:val="es-ES_tradnl"/>
              </w:rPr>
              <w:t xml:space="preserve"> </w:t>
            </w:r>
            <w:r w:rsidRPr="003F7381">
              <w:rPr>
                <w:rFonts w:ascii="Arial" w:hAnsi="Arial" w:cs="Arial"/>
                <w:i/>
                <w:sz w:val="22"/>
                <w:szCs w:val="22"/>
                <w:lang w:val="es-ES_tradnl"/>
              </w:rPr>
              <w:t>(cuando concurran dos o más licitadores)</w:t>
            </w:r>
          </w:p>
          <w:p w:rsidR="00672407" w:rsidRPr="003F7381" w:rsidRDefault="00672407" w:rsidP="00C76800">
            <w:pPr>
              <w:tabs>
                <w:tab w:val="left" w:pos="2182"/>
              </w:tabs>
              <w:autoSpaceDE w:val="0"/>
              <w:autoSpaceDN w:val="0"/>
              <w:adjustRightInd w:val="0"/>
              <w:spacing w:before="120" w:after="120" w:line="276" w:lineRule="auto"/>
              <w:jc w:val="both"/>
              <w:rPr>
                <w:noProof/>
              </w:rPr>
            </w:pPr>
            <w:r w:rsidRPr="003F7381">
              <w:rPr>
                <w:noProof/>
              </w:rPr>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3810</wp:posOffset>
                      </wp:positionV>
                      <wp:extent cx="5510530" cy="701040"/>
                      <wp:effectExtent l="0" t="0" r="0" b="381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407" w:rsidRPr="00A30A9C" w:rsidRDefault="00453A34" w:rsidP="00672407">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672407" w:rsidRPr="00A30A9C">
                                    <w:rPr>
                                      <w:rFonts w:ascii="Calibri" w:hAnsi="Calibri"/>
                                      <w:color w:val="000000"/>
                                      <w:kern w:val="24"/>
                                      <w:sz w:val="28"/>
                                      <w:szCs w:val="36"/>
                                    </w:rPr>
                                    <w:t xml:space="preserve"> * </w:t>
                                  </w:r>
                                  <w:r w:rsidR="00672407" w:rsidRPr="00A30A9C">
                                    <w:rPr>
                                      <w:rFonts w:ascii="Times New Roman" w:hAnsi="Times New Roman"/>
                                      <w:i/>
                                      <w:iCs/>
                                      <w:color w:val="000000"/>
                                      <w:kern w:val="24"/>
                                      <w:sz w:val="24"/>
                                      <w:szCs w:val="32"/>
                                    </w:rPr>
                                    <w:t>Máxima puntuación otorgable a la oferta económica</w:t>
                                  </w:r>
                                  <w:r w:rsidR="00672407">
                                    <w:rPr>
                                      <w:rFonts w:ascii="Times New Roman" w:hAnsi="Times New Roman"/>
                                      <w:i/>
                                      <w:iCs/>
                                      <w:color w:val="000000"/>
                                      <w:kern w:val="24"/>
                                      <w:sz w:val="24"/>
                                      <w:szCs w:val="32"/>
                                    </w:rPr>
                                    <w:t xml:space="preserve">  </w:t>
                                  </w:r>
                                  <w:r w:rsidR="00672407" w:rsidRPr="00A30A9C">
                                    <w:rPr>
                                      <w:rFonts w:ascii="Times New Roman" w:hAnsi="Times New Roman"/>
                                      <w:color w:val="000000"/>
                                      <w:kern w:val="24"/>
                                      <w:sz w:val="24"/>
                                      <w:szCs w:val="32"/>
                                    </w:rPr>
                                    <w:t xml:space="preserve">= </w:t>
                                  </w:r>
                                  <w:r w:rsidR="00672407"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6" o:spid="_x0000_s1026" style="position:absolute;left:0;text-align:left;margin-left:-11pt;margin-top:.3pt;width:433.9pt;height:5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Yx4gi5&#10;AgAAsgUAAA4AAAAAAAAAAAAAAAAALgIAAGRycy9lMm9Eb2MueG1sUEsBAi0AFAAGAAgAAAAhAL1o&#10;R5rfAAAACAEAAA8AAAAAAAAAAAAAAAAAEwUAAGRycy9kb3ducmV2LnhtbFBLBQYAAAAABAAEAPMA&#10;AAAfBgAAAAA=&#10;" filled="f" stroked="f">
                      <v:textbox style="mso-fit-shape-to-text:t">
                        <w:txbxContent>
                          <w:p w:rsidR="00672407" w:rsidRPr="00A30A9C" w:rsidRDefault="00672407" w:rsidP="00672407">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 xml:space="preserve">Máxima puntuación otorgable a la oferta </w:t>
                            </w:r>
                            <w:proofErr w:type="gramStart"/>
                            <w:r w:rsidRPr="00A30A9C">
                              <w:rPr>
                                <w:rFonts w:ascii="Times New Roman" w:hAnsi="Times New Roman"/>
                                <w:i/>
                                <w:iCs/>
                                <w:color w:val="000000"/>
                                <w:kern w:val="24"/>
                                <w:sz w:val="24"/>
                                <w:szCs w:val="32"/>
                              </w:rPr>
                              <w:t>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w:t>
                            </w:r>
                            <w:proofErr w:type="gramEnd"/>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672407" w:rsidRPr="003F7381" w:rsidRDefault="00672407" w:rsidP="00C76800">
            <w:pPr>
              <w:tabs>
                <w:tab w:val="left" w:pos="2182"/>
              </w:tabs>
              <w:autoSpaceDE w:val="0"/>
              <w:autoSpaceDN w:val="0"/>
              <w:adjustRightInd w:val="0"/>
              <w:spacing w:before="120" w:after="120" w:line="276" w:lineRule="auto"/>
              <w:jc w:val="both"/>
              <w:rPr>
                <w:noProof/>
              </w:rPr>
            </w:pPr>
          </w:p>
          <w:p w:rsidR="00672407" w:rsidRPr="003F7381" w:rsidRDefault="00672407" w:rsidP="00C76800">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672407" w:rsidRPr="003F7381" w:rsidRDefault="00672407" w:rsidP="00C76800">
            <w:pPr>
              <w:tabs>
                <w:tab w:val="left" w:pos="2182"/>
              </w:tabs>
              <w:autoSpaceDE w:val="0"/>
              <w:autoSpaceDN w:val="0"/>
              <w:adjustRightInd w:val="0"/>
              <w:spacing w:before="120" w:after="120"/>
              <w:jc w:val="both"/>
              <w:rPr>
                <w:color w:val="000000"/>
                <w:sz w:val="22"/>
              </w:rPr>
            </w:pPr>
            <w:r w:rsidRPr="003F7381">
              <w:rPr>
                <w:rFonts w:ascii="Arial" w:eastAsia="Calibri" w:hAnsi="Arial" w:cs="Arial"/>
                <w:color w:val="000000"/>
                <w:sz w:val="22"/>
                <w:lang w:val="es-ES_tradnl"/>
              </w:rPr>
              <w:t xml:space="preserve">Siendo </w:t>
            </w:r>
            <w:r w:rsidRPr="003F7381">
              <w:rPr>
                <w:rFonts w:ascii="Arial" w:eastAsia="Calibri" w:hAnsi="Arial" w:cs="Arial"/>
                <w:b/>
                <w:iCs/>
                <w:color w:val="000000"/>
                <w:sz w:val="22"/>
                <w:lang w:val="es-ES_tradnl"/>
              </w:rPr>
              <w:t>P</w:t>
            </w:r>
            <w:r w:rsidRPr="003F7381">
              <w:rPr>
                <w:rFonts w:ascii="Arial" w:eastAsia="Calibri" w:hAnsi="Arial" w:cs="Arial"/>
                <w:b/>
                <w:iCs/>
                <w:color w:val="000000"/>
                <w:sz w:val="22"/>
                <w:vertAlign w:val="subscript"/>
                <w:lang w:val="es-ES_tradnl"/>
              </w:rPr>
              <w:t xml:space="preserve">M </w:t>
            </w:r>
            <w:r w:rsidRPr="003F7381">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3F7381">
              <w:rPr>
                <w:rFonts w:ascii="Arial" w:eastAsia="Calibri" w:hAnsi="Arial" w:cs="Arial"/>
                <w:b/>
                <w:iCs/>
                <w:color w:val="000000"/>
                <w:sz w:val="22"/>
                <w:lang w:val="es-ES_tradnl"/>
              </w:rPr>
              <w:t>P</w:t>
            </w:r>
            <w:r w:rsidRPr="003F7381">
              <w:rPr>
                <w:rFonts w:ascii="Arial" w:eastAsia="Calibri" w:hAnsi="Arial" w:cs="Arial"/>
                <w:b/>
                <w:iCs/>
                <w:color w:val="000000"/>
                <w:sz w:val="22"/>
                <w:vertAlign w:val="subscript"/>
                <w:lang w:val="es-ES_tradnl"/>
              </w:rPr>
              <w:t xml:space="preserve">O </w:t>
            </w:r>
            <w:r w:rsidRPr="003F7381">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3F7381">
              <w:rPr>
                <w:rFonts w:ascii="Arial" w:eastAsia="Calibri" w:hAnsi="Arial" w:cs="Arial"/>
                <w:b/>
                <w:iCs/>
                <w:color w:val="000000"/>
                <w:sz w:val="22"/>
                <w:lang w:val="es-ES_tradnl"/>
              </w:rPr>
              <w:t>PLBT</w:t>
            </w:r>
            <w:r w:rsidRPr="003F7381">
              <w:rPr>
                <w:rFonts w:ascii="Arial" w:eastAsia="Calibri" w:hAnsi="Arial" w:cs="Arial"/>
                <w:b/>
                <w:color w:val="000000"/>
                <w:sz w:val="22"/>
                <w:lang w:val="es-ES_tradnl"/>
              </w:rPr>
              <w:t xml:space="preserve"> </w:t>
            </w:r>
            <w:r w:rsidRPr="003F7381">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3F7381">
              <w:rPr>
                <w:rFonts w:ascii="Arial" w:eastAsia="Calibri" w:hAnsi="Arial" w:cs="Arial"/>
                <w:b/>
                <w:color w:val="000000"/>
                <w:sz w:val="22"/>
                <w:lang w:val="es-ES_tradnl"/>
              </w:rPr>
              <w:t>40</w:t>
            </w:r>
            <w:r w:rsidRPr="003F7381">
              <w:rPr>
                <w:rFonts w:ascii="Arial" w:eastAsia="Calibri" w:hAnsi="Arial" w:cs="Arial"/>
                <w:color w:val="000000"/>
                <w:sz w:val="22"/>
                <w:lang w:val="es-ES_tradnl"/>
              </w:rPr>
              <w:t xml:space="preserve"> puntos (se aplica en la fórmula el dato </w:t>
            </w:r>
            <w:r w:rsidRPr="003F7381">
              <w:rPr>
                <w:rFonts w:ascii="Arial" w:eastAsia="Calibri" w:hAnsi="Arial" w:cs="Arial"/>
                <w:b/>
                <w:color w:val="000000"/>
                <w:sz w:val="22"/>
                <w:lang w:val="es-ES_tradnl"/>
              </w:rPr>
              <w:t>40</w:t>
            </w:r>
            <w:r w:rsidRPr="003F7381">
              <w:rPr>
                <w:rFonts w:ascii="Arial" w:eastAsia="Calibri" w:hAnsi="Arial" w:cs="Arial"/>
                <w:color w:val="000000"/>
                <w:sz w:val="22"/>
                <w:lang w:val="es-ES_tradnl"/>
              </w:rPr>
              <w:t>)</w:t>
            </w:r>
            <w:r w:rsidRPr="003F7381">
              <w:rPr>
                <w:rFonts w:ascii="Arial" w:eastAsia="Calibri" w:hAnsi="Arial" w:cs="Arial"/>
                <w:b/>
                <w:bCs/>
                <w:color w:val="000000"/>
                <w:sz w:val="22"/>
                <w:lang w:val="es-ES_tradnl"/>
              </w:rPr>
              <w:t>.</w:t>
            </w:r>
          </w:p>
          <w:p w:rsidR="00672407" w:rsidRPr="003F7381" w:rsidRDefault="00672407" w:rsidP="00C76800">
            <w:pPr>
              <w:tabs>
                <w:tab w:val="left" w:pos="2182"/>
              </w:tabs>
              <w:autoSpaceDE w:val="0"/>
              <w:autoSpaceDN w:val="0"/>
              <w:adjustRightInd w:val="0"/>
              <w:spacing w:before="120" w:after="120"/>
              <w:jc w:val="both"/>
              <w:rPr>
                <w:color w:val="000000"/>
                <w:sz w:val="22"/>
              </w:rPr>
            </w:pPr>
            <w:r w:rsidRPr="003F7381">
              <w:rPr>
                <w:rFonts w:ascii="Arial" w:eastAsia="Calibri" w:hAnsi="Arial" w:cs="Arial"/>
                <w:b/>
                <w:iCs/>
                <w:color w:val="000000"/>
                <w:sz w:val="22"/>
                <w:lang w:val="es-ES_tradnl"/>
              </w:rPr>
              <w:t>PLBT</w:t>
            </w:r>
            <w:r w:rsidRPr="003F7381">
              <w:rPr>
                <w:rFonts w:ascii="Arial" w:eastAsia="Calibri" w:hAnsi="Arial" w:cs="Arial"/>
                <w:b/>
                <w:color w:val="000000"/>
                <w:sz w:val="22"/>
                <w:lang w:val="es-ES_tradnl"/>
              </w:rPr>
              <w:t xml:space="preserve"> </w:t>
            </w:r>
            <w:r w:rsidRPr="003F7381">
              <w:rPr>
                <w:rFonts w:ascii="Arial" w:eastAsia="Calibri" w:hAnsi="Arial" w:cs="Arial"/>
                <w:color w:val="000000"/>
                <w:sz w:val="22"/>
                <w:lang w:val="es-ES_tradnl"/>
              </w:rPr>
              <w:t>es el precio por debajo del cual se considera una oferta como baja temeraria y es el 70 % de la media de las ofertas económicas a valorar.</w:t>
            </w:r>
          </w:p>
          <w:p w:rsidR="00672407" w:rsidRPr="003F7381" w:rsidRDefault="00672407" w:rsidP="00C76800">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3F7381">
              <w:rPr>
                <w:rFonts w:ascii="Arial" w:eastAsia="Calibri" w:hAnsi="Arial" w:cs="Arial"/>
                <w:sz w:val="22"/>
                <w:szCs w:val="22"/>
                <w:lang w:val="es-ES_tradnl" w:eastAsia="en-US"/>
              </w:rPr>
              <w:t xml:space="preserve">La puntuación otorgada se situará entre </w:t>
            </w:r>
            <w:r w:rsidRPr="003F7381">
              <w:rPr>
                <w:rFonts w:ascii="Arial" w:eastAsia="Calibri" w:hAnsi="Arial" w:cs="Arial"/>
                <w:b/>
                <w:sz w:val="22"/>
                <w:szCs w:val="22"/>
                <w:lang w:val="es-ES_tradnl" w:eastAsia="en-US"/>
              </w:rPr>
              <w:t xml:space="preserve">0 y 40 puntos </w:t>
            </w:r>
            <w:r w:rsidRPr="003F7381">
              <w:rPr>
                <w:rFonts w:ascii="Arial" w:eastAsia="Calibri" w:hAnsi="Arial" w:cs="Arial"/>
                <w:sz w:val="22"/>
                <w:szCs w:val="22"/>
                <w:lang w:val="es-ES_tradnl" w:eastAsia="en-US"/>
              </w:rPr>
              <w:t xml:space="preserve">según el importe de la oferta recibida. </w:t>
            </w:r>
          </w:p>
          <w:p w:rsidR="00672407" w:rsidRPr="003F7381" w:rsidRDefault="00672407" w:rsidP="00C76800">
            <w:pPr>
              <w:autoSpaceDE w:val="0"/>
              <w:autoSpaceDN w:val="0"/>
              <w:adjustRightInd w:val="0"/>
              <w:spacing w:before="120" w:after="120"/>
              <w:jc w:val="both"/>
              <w:rPr>
                <w:rFonts w:ascii="Arial" w:hAnsi="Arial" w:cs="Arial"/>
                <w:u w:val="single"/>
                <w:lang w:val="es-ES_tradnl"/>
              </w:rPr>
            </w:pPr>
            <w:r w:rsidRPr="003F7381">
              <w:rPr>
                <w:rFonts w:ascii="Arial" w:hAnsi="Arial" w:cs="Arial"/>
                <w:sz w:val="22"/>
                <w:szCs w:val="22"/>
                <w:lang w:val="es-ES_tradnl"/>
              </w:rPr>
              <w:t xml:space="preserve">A la hora de valorar las ofertas, se tendrá en cuenta la base imponible de la propuesta, tal y como se indica en el Anexo </w:t>
            </w:r>
            <w:r w:rsidRPr="003F7381">
              <w:rPr>
                <w:rFonts w:ascii="Arial" w:hAnsi="Arial" w:cs="Arial"/>
                <w:b/>
                <w:sz w:val="22"/>
                <w:szCs w:val="22"/>
              </w:rPr>
              <w:t>IV</w:t>
            </w:r>
            <w:r w:rsidRPr="003F7381">
              <w:rPr>
                <w:rFonts w:ascii="Arial" w:hAnsi="Arial" w:cs="Arial"/>
                <w:sz w:val="22"/>
                <w:szCs w:val="22"/>
                <w:lang w:val="es-ES_tradnl" w:eastAsia="en-US"/>
              </w:rPr>
              <w:t>.</w:t>
            </w:r>
            <w:r w:rsidRPr="003F7381">
              <w:rPr>
                <w:rFonts w:ascii="Arial" w:hAnsi="Arial" w:cs="Arial"/>
                <w:sz w:val="22"/>
                <w:szCs w:val="22"/>
                <w:u w:val="single"/>
                <w:lang w:val="es-ES_tradnl"/>
              </w:rPr>
              <w:t xml:space="preserve"> </w:t>
            </w:r>
          </w:p>
          <w:p w:rsidR="00672407" w:rsidRPr="003F7381" w:rsidRDefault="00672407" w:rsidP="00C76800">
            <w:pPr>
              <w:tabs>
                <w:tab w:val="num" w:pos="709"/>
              </w:tabs>
              <w:autoSpaceDE w:val="0"/>
              <w:autoSpaceDN w:val="0"/>
              <w:adjustRightInd w:val="0"/>
              <w:spacing w:before="120" w:after="120"/>
              <w:jc w:val="both"/>
              <w:rPr>
                <w:rFonts w:ascii="Arial" w:hAnsi="Arial" w:cs="Arial"/>
                <w:sz w:val="22"/>
                <w:szCs w:val="22"/>
                <w:lang w:val="es-ES_tradnl"/>
              </w:rPr>
            </w:pPr>
            <w:r w:rsidRPr="003F7381">
              <w:rPr>
                <w:rFonts w:ascii="Arial" w:hAnsi="Arial" w:cs="Arial"/>
                <w:sz w:val="22"/>
                <w:szCs w:val="22"/>
                <w:lang w:val="es-ES_tradnl"/>
              </w:rPr>
              <w:t>El precio del contrato será aquél al que ascienda la adjudicación definitiva que en ningún caso superará el presupuesto base de licitación.</w:t>
            </w:r>
          </w:p>
        </w:tc>
      </w:tr>
    </w:tbl>
    <w:p w:rsidR="00672407" w:rsidRPr="00EA170F" w:rsidRDefault="00672407" w:rsidP="00EA170F">
      <w:pPr>
        <w:autoSpaceDE w:val="0"/>
        <w:autoSpaceDN w:val="0"/>
        <w:adjustRightInd w:val="0"/>
        <w:jc w:val="both"/>
        <w:rPr>
          <w:rFonts w:ascii="Arial" w:hAnsi="Arial" w:cs="Arial"/>
          <w:b/>
          <w:sz w:val="22"/>
          <w:szCs w:val="22"/>
          <w:u w:val="single"/>
          <w:lang w:val="es-ES_tradnl"/>
        </w:rPr>
      </w:pPr>
    </w:p>
    <w:p w:rsidR="00931FA9" w:rsidRDefault="00931FA9" w:rsidP="00EC4D2F"/>
    <w:p w:rsidR="00763744" w:rsidRPr="003C1F0C" w:rsidRDefault="00763744" w:rsidP="00D2579D">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D2579D" w:rsidRPr="003F7381" w:rsidRDefault="00D2579D" w:rsidP="00D2579D">
      <w:pPr>
        <w:jc w:val="both"/>
        <w:rPr>
          <w:sz w:val="22"/>
          <w:szCs w:val="22"/>
        </w:rPr>
      </w:pPr>
    </w:p>
    <w:p w:rsidR="00D2579D" w:rsidRPr="003F7381" w:rsidRDefault="00D2579D" w:rsidP="00D2579D">
      <w:pPr>
        <w:numPr>
          <w:ilvl w:val="1"/>
          <w:numId w:val="36"/>
        </w:numPr>
        <w:ind w:left="432"/>
        <w:jc w:val="both"/>
        <w:rPr>
          <w:rFonts w:ascii="Arial" w:hAnsi="Arial" w:cs="Arial"/>
          <w:b/>
          <w:sz w:val="22"/>
          <w:szCs w:val="22"/>
        </w:rPr>
      </w:pPr>
      <w:r w:rsidRPr="003F7381">
        <w:rPr>
          <w:rFonts w:ascii="Arial" w:hAnsi="Arial" w:cs="Arial"/>
          <w:b/>
          <w:sz w:val="22"/>
          <w:szCs w:val="22"/>
        </w:rPr>
        <w:t>SEGUIMIENTO DE LAS ACCIONES</w:t>
      </w:r>
    </w:p>
    <w:p w:rsidR="00D2579D" w:rsidRPr="003F7381" w:rsidRDefault="00D2579D" w:rsidP="00D2579D">
      <w:pPr>
        <w:jc w:val="both"/>
        <w:rPr>
          <w:rFonts w:ascii="Arial" w:hAnsi="Arial" w:cs="Arial"/>
          <w:sz w:val="22"/>
          <w:szCs w:val="22"/>
        </w:rPr>
      </w:pPr>
    </w:p>
    <w:p w:rsidR="00D2579D" w:rsidRPr="003F7381" w:rsidRDefault="00D2579D" w:rsidP="00D2579D">
      <w:pPr>
        <w:ind w:left="426"/>
        <w:jc w:val="both"/>
        <w:rPr>
          <w:rFonts w:ascii="Arial" w:hAnsi="Arial" w:cs="Arial"/>
          <w:sz w:val="22"/>
          <w:szCs w:val="22"/>
        </w:rPr>
      </w:pPr>
      <w:r w:rsidRPr="003F7381">
        <w:rPr>
          <w:rFonts w:ascii="Arial" w:hAnsi="Arial" w:cs="Arial"/>
          <w:sz w:val="22"/>
          <w:szCs w:val="22"/>
        </w:rPr>
        <w:t xml:space="preserve">El adjudicatario se compromete a seguir las directrices </w:t>
      </w:r>
      <w:r w:rsidR="0079307C" w:rsidRPr="003F7381">
        <w:rPr>
          <w:rFonts w:ascii="Arial" w:hAnsi="Arial" w:cs="Arial"/>
          <w:sz w:val="22"/>
          <w:szCs w:val="22"/>
        </w:rPr>
        <w:t>que,</w:t>
      </w:r>
      <w:r w:rsidRPr="003F7381">
        <w:rPr>
          <w:rFonts w:ascii="Arial" w:hAnsi="Arial" w:cs="Arial"/>
          <w:sz w:val="22"/>
          <w:szCs w:val="22"/>
        </w:rPr>
        <w:t xml:space="preserve"> en materia de seguimiento y evaluación de cada una de las acciones de la prestación del servicio, determine Inserta Empleo. A tales efectos se entregará al proveedor homologado por Inserta Empleo para la prestación del servicio el soporte de gestión. </w:t>
      </w:r>
      <w:r w:rsidRPr="003F7381">
        <w:rPr>
          <w:rFonts w:ascii="Arial" w:hAnsi="Arial" w:cs="Arial"/>
          <w:color w:val="000000"/>
          <w:sz w:val="22"/>
          <w:szCs w:val="22"/>
        </w:rPr>
        <w:t>En los contratos</w:t>
      </w:r>
      <w:r w:rsidRPr="003F7381">
        <w:rPr>
          <w:rFonts w:ascii="Arial" w:hAnsi="Arial" w:cs="Arial"/>
          <w:sz w:val="22"/>
          <w:szCs w:val="22"/>
        </w:rPr>
        <w:t xml:space="preserve"> de prestación de servicios de asistencia y consultoría se </w:t>
      </w:r>
      <w:r w:rsidRPr="003F7381">
        <w:rPr>
          <w:rFonts w:ascii="Arial" w:hAnsi="Arial" w:cs="Arial"/>
          <w:sz w:val="22"/>
          <w:szCs w:val="22"/>
        </w:rPr>
        <w:lastRenderedPageBreak/>
        <w:t>anexará relación de los documentos de gestión del servicio, así como plazos y forma de cumplimentación y entrega de los mismos.</w:t>
      </w:r>
    </w:p>
    <w:p w:rsidR="00D2579D" w:rsidRPr="003F7381" w:rsidRDefault="00D2579D" w:rsidP="00D2579D">
      <w:pPr>
        <w:spacing w:before="60" w:after="60"/>
        <w:ind w:left="491"/>
        <w:jc w:val="both"/>
        <w:rPr>
          <w:rFonts w:ascii="Arial" w:hAnsi="Arial" w:cs="Arial"/>
          <w:sz w:val="22"/>
          <w:szCs w:val="22"/>
        </w:rPr>
      </w:pPr>
    </w:p>
    <w:p w:rsidR="00D2579D" w:rsidRPr="003F7381" w:rsidRDefault="00D2579D" w:rsidP="00D2579D">
      <w:pPr>
        <w:numPr>
          <w:ilvl w:val="1"/>
          <w:numId w:val="36"/>
        </w:numPr>
        <w:ind w:left="432"/>
        <w:jc w:val="both"/>
        <w:rPr>
          <w:rFonts w:ascii="Arial" w:hAnsi="Arial" w:cs="Arial"/>
          <w:b/>
          <w:sz w:val="22"/>
          <w:szCs w:val="22"/>
        </w:rPr>
      </w:pPr>
      <w:r w:rsidRPr="003F7381">
        <w:rPr>
          <w:rFonts w:ascii="Arial" w:hAnsi="Arial" w:cs="Arial"/>
          <w:b/>
          <w:sz w:val="22"/>
          <w:szCs w:val="22"/>
        </w:rPr>
        <w:t>CONTROLES DE CALIDAD</w:t>
      </w:r>
    </w:p>
    <w:p w:rsidR="00D2579D" w:rsidRPr="003F7381" w:rsidRDefault="00D2579D" w:rsidP="00D2579D">
      <w:pPr>
        <w:spacing w:before="60" w:after="60"/>
        <w:ind w:left="491"/>
        <w:jc w:val="both"/>
        <w:rPr>
          <w:rFonts w:ascii="Arial" w:hAnsi="Arial" w:cs="Arial"/>
          <w:sz w:val="22"/>
          <w:szCs w:val="22"/>
        </w:rPr>
      </w:pPr>
    </w:p>
    <w:p w:rsidR="00D2579D" w:rsidRPr="003F7381" w:rsidRDefault="00D2579D" w:rsidP="00D2579D">
      <w:pPr>
        <w:spacing w:before="60" w:after="60"/>
        <w:ind w:left="426"/>
        <w:jc w:val="both"/>
        <w:rPr>
          <w:rFonts w:ascii="Arial" w:hAnsi="Arial" w:cs="Arial"/>
          <w:sz w:val="22"/>
          <w:szCs w:val="22"/>
        </w:rPr>
      </w:pPr>
      <w:r w:rsidRPr="003F7381">
        <w:rPr>
          <w:rFonts w:ascii="Arial" w:hAnsi="Arial" w:cs="Arial"/>
          <w:sz w:val="22"/>
          <w:szCs w:val="22"/>
        </w:rPr>
        <w:t>La empresa adjudicataria estará sometida a cuantos controles se estimen necesarios por parte de la Inserta Empleo, determinados por el Sistema de Calidad bajo la norma UNE- ISO 9001.</w:t>
      </w:r>
    </w:p>
    <w:p w:rsidR="00D2579D" w:rsidRPr="003F7381" w:rsidRDefault="00D2579D" w:rsidP="00D2579D">
      <w:pPr>
        <w:spacing w:before="60" w:after="60"/>
        <w:jc w:val="both"/>
        <w:rPr>
          <w:rFonts w:ascii="Arial" w:hAnsi="Arial" w:cs="Arial"/>
          <w:sz w:val="22"/>
          <w:szCs w:val="22"/>
        </w:rPr>
      </w:pPr>
    </w:p>
    <w:p w:rsidR="00D2579D" w:rsidRPr="003F7381" w:rsidRDefault="00D2579D" w:rsidP="00D2579D">
      <w:pPr>
        <w:numPr>
          <w:ilvl w:val="1"/>
          <w:numId w:val="36"/>
        </w:numPr>
        <w:ind w:left="432"/>
        <w:jc w:val="both"/>
        <w:rPr>
          <w:rFonts w:ascii="Arial" w:hAnsi="Arial" w:cs="Arial"/>
          <w:b/>
          <w:sz w:val="22"/>
          <w:szCs w:val="22"/>
        </w:rPr>
      </w:pPr>
      <w:r w:rsidRPr="003F7381">
        <w:rPr>
          <w:rFonts w:ascii="Arial" w:hAnsi="Arial" w:cs="Arial"/>
          <w:b/>
          <w:sz w:val="22"/>
          <w:szCs w:val="22"/>
        </w:rPr>
        <w:t xml:space="preserve">MATERIAL </w:t>
      </w:r>
    </w:p>
    <w:p w:rsidR="00D2579D" w:rsidRPr="003F7381" w:rsidRDefault="00D2579D" w:rsidP="00D2579D">
      <w:pPr>
        <w:ind w:left="432"/>
        <w:jc w:val="both"/>
        <w:rPr>
          <w:rFonts w:ascii="Arial" w:hAnsi="Arial" w:cs="Arial"/>
          <w:b/>
          <w:sz w:val="22"/>
          <w:szCs w:val="22"/>
        </w:rPr>
      </w:pPr>
    </w:p>
    <w:p w:rsidR="00D2579D" w:rsidRPr="003F7381" w:rsidRDefault="00D2579D" w:rsidP="00D2579D">
      <w:pPr>
        <w:ind w:left="426"/>
        <w:jc w:val="both"/>
        <w:rPr>
          <w:rFonts w:ascii="Arial" w:hAnsi="Arial" w:cs="Arial"/>
          <w:sz w:val="22"/>
          <w:szCs w:val="22"/>
        </w:rPr>
      </w:pPr>
      <w:r w:rsidRPr="003F7381">
        <w:rPr>
          <w:rFonts w:ascii="Arial" w:hAnsi="Arial" w:cs="Arial"/>
          <w:sz w:val="22"/>
          <w:szCs w:val="22"/>
        </w:rPr>
        <w:t xml:space="preserve">En la propuesta se detallará el material apoyo a entregar a los emprendedores, indicando la propiedad intelectual y se adjuntará un ejemplar del mismo (software específico, </w:t>
      </w:r>
      <w:r w:rsidR="0079307C" w:rsidRPr="003F7381">
        <w:rPr>
          <w:rFonts w:ascii="Arial" w:hAnsi="Arial" w:cs="Arial"/>
          <w:sz w:val="22"/>
          <w:szCs w:val="22"/>
        </w:rPr>
        <w:t>documentación…</w:t>
      </w:r>
      <w:r w:rsidRPr="003F7381">
        <w:rPr>
          <w:rFonts w:ascii="Arial" w:hAnsi="Arial" w:cs="Arial"/>
          <w:sz w:val="22"/>
          <w:szCs w:val="22"/>
        </w:rPr>
        <w:t>.).</w:t>
      </w:r>
    </w:p>
    <w:p w:rsidR="00D2579D" w:rsidRPr="003F7381" w:rsidRDefault="00D2579D" w:rsidP="00D2579D">
      <w:pPr>
        <w:jc w:val="both"/>
        <w:rPr>
          <w:rFonts w:ascii="Arial" w:hAnsi="Arial" w:cs="Arial"/>
          <w:sz w:val="22"/>
          <w:szCs w:val="22"/>
        </w:rPr>
      </w:pPr>
    </w:p>
    <w:p w:rsidR="00D2579D" w:rsidRPr="003F7381" w:rsidRDefault="00D2579D" w:rsidP="00D2579D">
      <w:pPr>
        <w:ind w:left="426"/>
        <w:jc w:val="both"/>
        <w:rPr>
          <w:rFonts w:ascii="Arial" w:hAnsi="Arial" w:cs="Arial"/>
          <w:sz w:val="22"/>
          <w:szCs w:val="22"/>
        </w:rPr>
      </w:pPr>
      <w:r w:rsidRPr="003F7381">
        <w:rPr>
          <w:rFonts w:ascii="Arial" w:hAnsi="Arial" w:cs="Arial"/>
          <w:sz w:val="22"/>
          <w:szCs w:val="22"/>
        </w:rPr>
        <w:t>La entidad adjudicataria se compromete a entregar un ejemplar de dicho material, en su caso, a cada emprendedor y otro al coordinador del programa por parte de Inserta Empleo</w:t>
      </w:r>
    </w:p>
    <w:p w:rsidR="00D2579D" w:rsidRPr="003F7381" w:rsidRDefault="00D2579D" w:rsidP="00D2579D">
      <w:pPr>
        <w:ind w:left="348"/>
        <w:jc w:val="both"/>
        <w:rPr>
          <w:rFonts w:ascii="Arial" w:hAnsi="Arial" w:cs="Arial"/>
          <w:sz w:val="22"/>
          <w:szCs w:val="22"/>
        </w:rPr>
      </w:pPr>
    </w:p>
    <w:p w:rsidR="00337365" w:rsidRPr="003C1F0C" w:rsidRDefault="00D2579D" w:rsidP="00D2579D">
      <w:pPr>
        <w:spacing w:after="120"/>
        <w:jc w:val="both"/>
        <w:rPr>
          <w:rFonts w:ascii="Arial" w:hAnsi="Arial" w:cs="Arial"/>
          <w:sz w:val="22"/>
          <w:szCs w:val="22"/>
        </w:rPr>
      </w:pPr>
      <w:r w:rsidRPr="003F7381">
        <w:rPr>
          <w:rFonts w:ascii="Arial" w:hAnsi="Arial" w:cs="Arial"/>
          <w:sz w:val="22"/>
          <w:szCs w:val="22"/>
        </w:rPr>
        <w:t>El licitador aportará el material imprescindible y necesario para el desarrollo de la actividad.</w:t>
      </w: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337365" w:rsidRPr="003C1F0C" w:rsidRDefault="00337365" w:rsidP="006F50B1">
      <w:pPr>
        <w:autoSpaceDE w:val="0"/>
        <w:autoSpaceDN w:val="0"/>
        <w:adjustRightInd w:val="0"/>
        <w:spacing w:after="120"/>
        <w:jc w:val="both"/>
        <w:rPr>
          <w:rFonts w:ascii="Arial" w:hAnsi="Arial" w:cs="Arial"/>
          <w:sz w:val="22"/>
          <w:szCs w:val="22"/>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63CFA" w:rsidRPr="00A63CFA" w:rsidRDefault="00C16B4D" w:rsidP="00A63CFA">
      <w:pPr>
        <w:jc w:val="both"/>
        <w:rPr>
          <w:color w:val="1F497D"/>
          <w:sz w:val="22"/>
          <w:szCs w:val="22"/>
          <w:u w:val="single"/>
        </w:rPr>
      </w:pPr>
      <w:r>
        <w:rPr>
          <w:rFonts w:ascii="Arial" w:hAnsi="Arial" w:cs="Arial"/>
          <w:sz w:val="22"/>
          <w:szCs w:val="22"/>
        </w:rPr>
        <w:t>No aplica</w:t>
      </w: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BE5CC7" w:rsidRPr="001273BD" w:rsidRDefault="00763744" w:rsidP="00457DB3">
      <w:pPr>
        <w:spacing w:after="120"/>
        <w:jc w:val="center"/>
        <w:rPr>
          <w:rFonts w:ascii="Arial" w:hAnsi="Arial" w:cs="Arial"/>
          <w:b/>
          <w:sz w:val="32"/>
          <w:szCs w:val="22"/>
          <w:u w:val="single"/>
        </w:rPr>
      </w:pPr>
      <w:r w:rsidRPr="003C1F0C">
        <w:rPr>
          <w:rFonts w:ascii="Arial" w:hAnsi="Arial" w:cs="Arial"/>
          <w:b/>
          <w:sz w:val="22"/>
          <w:szCs w:val="22"/>
          <w:lang w:val="es-ES_tradnl" w:eastAsia="x-none"/>
        </w:rPr>
        <w:br w:type="page"/>
      </w:r>
    </w:p>
    <w:p w:rsidR="00337365" w:rsidRPr="00F661D9" w:rsidRDefault="00337365" w:rsidP="00337365">
      <w:pPr>
        <w:jc w:val="center"/>
        <w:rPr>
          <w:rFonts w:ascii="Arial" w:hAnsi="Arial" w:cs="Arial"/>
          <w:b/>
          <w:sz w:val="32"/>
          <w:szCs w:val="20"/>
          <w:u w:val="single"/>
        </w:rPr>
      </w:pPr>
      <w:r w:rsidRPr="00F661D9">
        <w:rPr>
          <w:rFonts w:ascii="Arial" w:hAnsi="Arial" w:cs="Arial"/>
          <w:b/>
          <w:sz w:val="32"/>
          <w:szCs w:val="20"/>
          <w:u w:val="single"/>
        </w:rPr>
        <w:lastRenderedPageBreak/>
        <w:t>ANEXO</w:t>
      </w:r>
    </w:p>
    <w:p w:rsidR="00337365" w:rsidRPr="00F661D9" w:rsidRDefault="00337365" w:rsidP="00337365">
      <w:pPr>
        <w:jc w:val="center"/>
        <w:rPr>
          <w:rFonts w:ascii="Arial" w:hAnsi="Arial" w:cs="Arial"/>
          <w:b/>
          <w:sz w:val="32"/>
          <w:szCs w:val="20"/>
        </w:rPr>
      </w:pPr>
    </w:p>
    <w:p w:rsidR="00337365" w:rsidRPr="00F661D9" w:rsidRDefault="00337365" w:rsidP="00337365">
      <w:pPr>
        <w:jc w:val="center"/>
        <w:rPr>
          <w:rFonts w:ascii="Arial" w:hAnsi="Arial" w:cs="Arial"/>
          <w:b/>
          <w:sz w:val="32"/>
          <w:szCs w:val="20"/>
        </w:rPr>
      </w:pPr>
      <w:r w:rsidRPr="00F661D9">
        <w:rPr>
          <w:rFonts w:ascii="Arial" w:hAnsi="Arial" w:cs="Arial"/>
          <w:b/>
          <w:sz w:val="32"/>
          <w:szCs w:val="20"/>
        </w:rPr>
        <w:t>REFERENCIA CURRICULAR</w:t>
      </w:r>
    </w:p>
    <w:p w:rsidR="00337365" w:rsidRPr="00F661D9" w:rsidRDefault="00337365" w:rsidP="00337365">
      <w:pPr>
        <w:rPr>
          <w:rFonts w:ascii="Arial" w:hAnsi="Arial" w:cs="Arial"/>
          <w:b/>
          <w:sz w:val="20"/>
          <w:szCs w:val="20"/>
        </w:rPr>
      </w:pPr>
    </w:p>
    <w:p w:rsidR="00337365" w:rsidRPr="00F661D9" w:rsidRDefault="00337365" w:rsidP="00337365">
      <w:pPr>
        <w:spacing w:after="240"/>
        <w:ind w:hanging="709"/>
        <w:rPr>
          <w:rFonts w:ascii="Arial" w:hAnsi="Arial" w:cs="Arial"/>
          <w:b/>
          <w:lang w:val="es-ES_tradnl"/>
        </w:rPr>
      </w:pPr>
      <w:r w:rsidRPr="00F661D9">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337365" w:rsidRPr="00F661D9" w:rsidTr="00EB2F1E">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37365" w:rsidRPr="00F661D9" w:rsidRDefault="00337365" w:rsidP="00EB2F1E">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37365" w:rsidRPr="00F661D9" w:rsidRDefault="00337365" w:rsidP="00EB2F1E">
            <w:pPr>
              <w:rPr>
                <w:rFonts w:ascii="Arial" w:hAnsi="Arial" w:cs="Arial"/>
                <w:b/>
                <w:sz w:val="20"/>
                <w:szCs w:val="20"/>
                <w:lang w:val="es-ES_tradnl"/>
              </w:rPr>
            </w:pPr>
          </w:p>
        </w:tc>
      </w:tr>
      <w:tr w:rsidR="00337365" w:rsidRPr="00F661D9" w:rsidTr="00EB2F1E">
        <w:tc>
          <w:tcPr>
            <w:tcW w:w="10332" w:type="dxa"/>
            <w:gridSpan w:val="10"/>
            <w:tcBorders>
              <w:top w:val="single" w:sz="2" w:space="0" w:color="auto"/>
              <w:left w:val="nil"/>
              <w:bottom w:val="single" w:sz="4" w:space="0" w:color="auto"/>
              <w:right w:val="nil"/>
            </w:tcBorders>
            <w:shd w:val="clear" w:color="auto" w:fill="auto"/>
            <w:vAlign w:val="center"/>
          </w:tcPr>
          <w:p w:rsidR="00337365" w:rsidRPr="00F661D9" w:rsidRDefault="00337365" w:rsidP="00EB2F1E">
            <w:pPr>
              <w:rPr>
                <w:rFonts w:ascii="Arial" w:hAnsi="Arial" w:cs="Arial"/>
                <w:b/>
                <w:sz w:val="20"/>
                <w:szCs w:val="20"/>
                <w:lang w:val="es-ES_tradnl"/>
              </w:rPr>
            </w:pPr>
          </w:p>
        </w:tc>
      </w:tr>
      <w:tr w:rsidR="00337365" w:rsidRPr="00F661D9" w:rsidTr="00EB2F1E">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B2F1E">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B2F1E">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B2F1E">
            <w:pPr>
              <w:rPr>
                <w:rFonts w:ascii="Arial" w:hAnsi="Arial" w:cs="Arial"/>
                <w:b/>
                <w:sz w:val="20"/>
                <w:szCs w:val="20"/>
                <w:lang w:val="es-ES_tradnl"/>
              </w:rPr>
            </w:pPr>
          </w:p>
        </w:tc>
      </w:tr>
      <w:tr w:rsidR="00337365" w:rsidRPr="00F661D9" w:rsidTr="00EB2F1E">
        <w:tc>
          <w:tcPr>
            <w:tcW w:w="10332" w:type="dxa"/>
            <w:gridSpan w:val="10"/>
            <w:tcBorders>
              <w:top w:val="single" w:sz="4" w:space="0" w:color="auto"/>
              <w:left w:val="nil"/>
              <w:bottom w:val="nil"/>
              <w:right w:val="nil"/>
            </w:tcBorders>
            <w:shd w:val="clear" w:color="auto" w:fill="auto"/>
            <w:vAlign w:val="center"/>
          </w:tcPr>
          <w:p w:rsidR="00337365" w:rsidRPr="00F661D9" w:rsidRDefault="00337365" w:rsidP="00EB2F1E">
            <w:pPr>
              <w:rPr>
                <w:rFonts w:ascii="Arial" w:hAnsi="Arial" w:cs="Arial"/>
                <w:b/>
                <w:sz w:val="20"/>
                <w:szCs w:val="20"/>
                <w:lang w:val="es-ES_tradnl"/>
              </w:rPr>
            </w:pPr>
          </w:p>
        </w:tc>
      </w:tr>
      <w:tr w:rsidR="00337365" w:rsidRPr="00F661D9" w:rsidTr="00EB2F1E">
        <w:trPr>
          <w:trHeight w:val="894"/>
        </w:trPr>
        <w:tc>
          <w:tcPr>
            <w:tcW w:w="10332" w:type="dxa"/>
            <w:gridSpan w:val="10"/>
            <w:tcBorders>
              <w:top w:val="nil"/>
              <w:left w:val="nil"/>
              <w:bottom w:val="single" w:sz="4" w:space="0" w:color="auto"/>
              <w:right w:val="nil"/>
            </w:tcBorders>
            <w:shd w:val="clear" w:color="auto" w:fill="auto"/>
            <w:vAlign w:val="center"/>
          </w:tcPr>
          <w:p w:rsidR="00337365" w:rsidRPr="00F661D9" w:rsidRDefault="00337365" w:rsidP="00EB2F1E">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337365" w:rsidRPr="00F661D9" w:rsidTr="00EB2F1E">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B2F1E">
                  <w:pPr>
                    <w:rPr>
                      <w:rFonts w:ascii="Arial" w:hAnsi="Arial" w:cs="Arial"/>
                      <w:b/>
                      <w:sz w:val="20"/>
                      <w:szCs w:val="20"/>
                      <w:lang w:val="es-ES_tradnl"/>
                    </w:rPr>
                  </w:pPr>
                </w:p>
              </w:tc>
            </w:tr>
          </w:tbl>
          <w:p w:rsidR="00337365" w:rsidRPr="00F661D9" w:rsidRDefault="00337365" w:rsidP="00EB2F1E">
            <w:pPr>
              <w:rPr>
                <w:rFonts w:ascii="Arial" w:hAnsi="Arial" w:cs="Arial"/>
                <w:b/>
                <w:sz w:val="20"/>
                <w:szCs w:val="20"/>
                <w:lang w:val="es-ES_tradnl"/>
              </w:rPr>
            </w:pPr>
          </w:p>
          <w:p w:rsidR="00337365" w:rsidRPr="00F661D9" w:rsidRDefault="00337365" w:rsidP="00EB2F1E">
            <w:pPr>
              <w:rPr>
                <w:rFonts w:ascii="Arial" w:hAnsi="Arial" w:cs="Arial"/>
                <w:b/>
                <w:sz w:val="20"/>
                <w:szCs w:val="20"/>
                <w:lang w:val="es-ES_tradnl"/>
              </w:rPr>
            </w:pPr>
          </w:p>
        </w:tc>
      </w:tr>
      <w:tr w:rsidR="00337365" w:rsidRPr="00F661D9" w:rsidTr="00EB2F1E">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B2F1E">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B2F1E">
            <w:pPr>
              <w:rPr>
                <w:rFonts w:ascii="Arial" w:hAnsi="Arial" w:cs="Arial"/>
                <w:b/>
                <w:sz w:val="20"/>
                <w:szCs w:val="20"/>
                <w:lang w:val="es-ES_tradnl"/>
              </w:rPr>
            </w:pPr>
          </w:p>
        </w:tc>
      </w:tr>
      <w:tr w:rsidR="00337365" w:rsidRPr="00F661D9" w:rsidTr="00EB2F1E">
        <w:tc>
          <w:tcPr>
            <w:tcW w:w="10332" w:type="dxa"/>
            <w:gridSpan w:val="10"/>
            <w:tcBorders>
              <w:top w:val="single" w:sz="4" w:space="0" w:color="auto"/>
              <w:left w:val="nil"/>
              <w:bottom w:val="nil"/>
              <w:right w:val="nil"/>
            </w:tcBorders>
            <w:shd w:val="clear" w:color="auto" w:fill="auto"/>
            <w:vAlign w:val="center"/>
          </w:tcPr>
          <w:p w:rsidR="00337365" w:rsidRPr="00F661D9" w:rsidRDefault="00337365" w:rsidP="00EB2F1E">
            <w:pPr>
              <w:rPr>
                <w:rFonts w:ascii="Arial" w:hAnsi="Arial" w:cs="Arial"/>
                <w:b/>
                <w:sz w:val="20"/>
                <w:szCs w:val="20"/>
                <w:lang w:val="es-ES_tradnl"/>
              </w:rPr>
            </w:pPr>
          </w:p>
        </w:tc>
      </w:tr>
      <w:tr w:rsidR="00337365" w:rsidRPr="00F661D9" w:rsidTr="00EB2F1E">
        <w:tc>
          <w:tcPr>
            <w:tcW w:w="10332" w:type="dxa"/>
            <w:gridSpan w:val="10"/>
            <w:tcBorders>
              <w:top w:val="nil"/>
              <w:left w:val="nil"/>
              <w:bottom w:val="single" w:sz="4" w:space="0" w:color="auto"/>
              <w:right w:val="nil"/>
            </w:tcBorders>
            <w:shd w:val="clear" w:color="auto" w:fill="auto"/>
            <w:vAlign w:val="center"/>
          </w:tcPr>
          <w:p w:rsidR="00337365" w:rsidRPr="00F661D9" w:rsidRDefault="00337365" w:rsidP="00EB2F1E">
            <w:pPr>
              <w:rPr>
                <w:rFonts w:ascii="Arial" w:hAnsi="Arial" w:cs="Arial"/>
                <w:b/>
                <w:sz w:val="20"/>
                <w:szCs w:val="20"/>
                <w:lang w:val="es-ES_tradnl"/>
              </w:rPr>
            </w:pPr>
          </w:p>
        </w:tc>
      </w:tr>
      <w:tr w:rsidR="00337365" w:rsidRPr="00F661D9" w:rsidTr="00EB2F1E">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B2F1E">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B2F1E">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B2F1E">
            <w:pPr>
              <w:rPr>
                <w:rFonts w:ascii="Arial" w:hAnsi="Arial" w:cs="Arial"/>
                <w:b/>
                <w:sz w:val="20"/>
                <w:szCs w:val="20"/>
                <w:lang w:val="es-ES_tradnl"/>
              </w:rPr>
            </w:pPr>
          </w:p>
        </w:tc>
      </w:tr>
      <w:tr w:rsidR="00337365" w:rsidRPr="00F661D9" w:rsidTr="00EB2F1E">
        <w:tc>
          <w:tcPr>
            <w:tcW w:w="2366" w:type="dxa"/>
            <w:gridSpan w:val="2"/>
            <w:tcBorders>
              <w:top w:val="single" w:sz="4" w:space="0" w:color="auto"/>
              <w:left w:val="nil"/>
              <w:bottom w:val="single" w:sz="4" w:space="0" w:color="auto"/>
              <w:right w:val="nil"/>
            </w:tcBorders>
            <w:shd w:val="clear" w:color="auto" w:fill="auto"/>
            <w:vAlign w:val="center"/>
          </w:tcPr>
          <w:p w:rsidR="00337365" w:rsidRPr="00F661D9" w:rsidRDefault="00337365" w:rsidP="00EB2F1E">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337365" w:rsidRPr="00F661D9" w:rsidRDefault="00337365" w:rsidP="00EB2F1E">
            <w:pPr>
              <w:rPr>
                <w:rFonts w:ascii="Arial" w:hAnsi="Arial" w:cs="Arial"/>
                <w:b/>
                <w:sz w:val="20"/>
                <w:szCs w:val="20"/>
                <w:lang w:val="es-ES_tradnl"/>
              </w:rPr>
            </w:pPr>
          </w:p>
        </w:tc>
      </w:tr>
      <w:tr w:rsidR="00337365" w:rsidRPr="00F661D9" w:rsidTr="00EB2F1E">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B2F1E">
            <w:pPr>
              <w:rPr>
                <w:rFonts w:ascii="Arial" w:hAnsi="Arial" w:cs="Arial"/>
                <w:b/>
                <w:sz w:val="20"/>
                <w:szCs w:val="20"/>
                <w:lang w:val="es-ES_tradnl"/>
              </w:rPr>
            </w:pPr>
          </w:p>
        </w:tc>
      </w:tr>
      <w:tr w:rsidR="00337365" w:rsidRPr="00F661D9" w:rsidTr="00EB2F1E">
        <w:tc>
          <w:tcPr>
            <w:tcW w:w="10332" w:type="dxa"/>
            <w:gridSpan w:val="10"/>
            <w:tcBorders>
              <w:top w:val="single" w:sz="4" w:space="0" w:color="auto"/>
              <w:left w:val="nil"/>
              <w:bottom w:val="nil"/>
              <w:right w:val="nil"/>
            </w:tcBorders>
            <w:shd w:val="clear" w:color="auto" w:fill="auto"/>
            <w:vAlign w:val="center"/>
          </w:tcPr>
          <w:p w:rsidR="00337365" w:rsidRPr="00F661D9" w:rsidRDefault="00337365" w:rsidP="00EB2F1E">
            <w:pPr>
              <w:rPr>
                <w:rFonts w:ascii="Arial" w:hAnsi="Arial" w:cs="Arial"/>
                <w:b/>
                <w:sz w:val="20"/>
                <w:szCs w:val="20"/>
                <w:lang w:val="es-ES_tradnl"/>
              </w:rPr>
            </w:pPr>
          </w:p>
        </w:tc>
      </w:tr>
    </w:tbl>
    <w:p w:rsidR="00337365" w:rsidRPr="00F661D9" w:rsidRDefault="00337365" w:rsidP="00337365">
      <w:pPr>
        <w:rPr>
          <w:rFonts w:ascii="Arial" w:hAnsi="Arial" w:cs="Arial"/>
          <w:b/>
          <w:sz w:val="20"/>
          <w:szCs w:val="20"/>
          <w:lang w:val="es-ES_tradnl"/>
        </w:rPr>
      </w:pPr>
    </w:p>
    <w:p w:rsidR="00337365" w:rsidRPr="00F661D9" w:rsidRDefault="00337365" w:rsidP="00337365">
      <w:pPr>
        <w:spacing w:after="240"/>
        <w:ind w:hanging="709"/>
        <w:rPr>
          <w:rFonts w:ascii="Arial" w:hAnsi="Arial" w:cs="Arial"/>
          <w:b/>
          <w:kern w:val="28"/>
          <w:lang w:val="es-ES_tradnl"/>
        </w:rPr>
      </w:pPr>
      <w:r w:rsidRPr="00F661D9">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337365" w:rsidRPr="00F661D9" w:rsidTr="00EB2F1E">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Fecha de obtención</w:t>
            </w:r>
          </w:p>
        </w:tc>
      </w:tr>
      <w:tr w:rsidR="00337365" w:rsidRPr="00F661D9" w:rsidTr="00EB2F1E">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bl>
    <w:p w:rsidR="00337365" w:rsidRPr="00F661D9" w:rsidRDefault="00337365" w:rsidP="00337365">
      <w:pPr>
        <w:rPr>
          <w:rFonts w:ascii="Arial" w:hAnsi="Arial" w:cs="Arial"/>
          <w:b/>
          <w:kern w:val="28"/>
          <w:sz w:val="20"/>
          <w:szCs w:val="20"/>
          <w:lang w:val="es-ES_tradnl"/>
        </w:rPr>
      </w:pPr>
    </w:p>
    <w:p w:rsidR="00337365" w:rsidRPr="00F661D9" w:rsidRDefault="00337365" w:rsidP="00337365">
      <w:pPr>
        <w:rPr>
          <w:rFonts w:ascii="Arial" w:hAnsi="Arial" w:cs="Arial"/>
          <w:b/>
          <w:kern w:val="28"/>
          <w:sz w:val="20"/>
          <w:szCs w:val="20"/>
          <w:lang w:val="es-ES_tradnl"/>
        </w:rPr>
      </w:pPr>
    </w:p>
    <w:p w:rsidR="00337365" w:rsidRPr="00F661D9" w:rsidRDefault="00337365" w:rsidP="00337365">
      <w:pPr>
        <w:ind w:hanging="709"/>
        <w:rPr>
          <w:rFonts w:ascii="Arial" w:hAnsi="Arial" w:cs="Arial"/>
          <w:b/>
          <w:lang w:val="es-ES_tradnl"/>
        </w:rPr>
      </w:pPr>
      <w:r w:rsidRPr="00F661D9">
        <w:rPr>
          <w:rFonts w:ascii="Arial" w:hAnsi="Arial" w:cs="Arial"/>
          <w:b/>
          <w:kern w:val="28"/>
          <w:lang w:val="es-ES_tradnl"/>
        </w:rPr>
        <w:t>CURSOS</w:t>
      </w:r>
      <w:r w:rsidRPr="00F661D9">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337365" w:rsidRPr="00F661D9" w:rsidTr="00EB2F1E">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Fecha (mes y año)</w:t>
            </w:r>
          </w:p>
        </w:tc>
      </w:tr>
      <w:tr w:rsidR="00337365" w:rsidRPr="00F661D9" w:rsidTr="00EB2F1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tabs>
                <w:tab w:val="left" w:pos="0"/>
              </w:tabs>
              <w:rPr>
                <w:rFonts w:ascii="Arial" w:hAnsi="Arial" w:cs="Arial"/>
                <w:b/>
                <w:sz w:val="20"/>
                <w:szCs w:val="20"/>
                <w:lang w:val="es-ES_tradnl"/>
              </w:rPr>
            </w:pPr>
          </w:p>
        </w:tc>
      </w:tr>
    </w:tbl>
    <w:p w:rsidR="00337365" w:rsidRPr="00F661D9" w:rsidRDefault="00337365" w:rsidP="00337365">
      <w:pPr>
        <w:ind w:right="-1216"/>
        <w:rPr>
          <w:rFonts w:ascii="Arial" w:hAnsi="Arial" w:cs="Arial"/>
          <w:b/>
          <w:sz w:val="20"/>
          <w:szCs w:val="20"/>
          <w:lang w:val="es-ES_tradnl"/>
        </w:rPr>
      </w:pPr>
    </w:p>
    <w:p w:rsidR="00337365" w:rsidRDefault="00337365" w:rsidP="00337365">
      <w:pPr>
        <w:spacing w:after="240"/>
        <w:ind w:right="-493" w:hanging="709"/>
        <w:rPr>
          <w:rFonts w:ascii="Arial" w:hAnsi="Arial" w:cs="Arial"/>
          <w:b/>
          <w:lang w:val="es-ES_tradnl"/>
        </w:rPr>
      </w:pPr>
    </w:p>
    <w:p w:rsidR="00337365" w:rsidRDefault="00337365" w:rsidP="00337365">
      <w:pPr>
        <w:spacing w:after="240"/>
        <w:ind w:right="-493" w:hanging="709"/>
        <w:rPr>
          <w:rFonts w:ascii="Arial" w:hAnsi="Arial" w:cs="Arial"/>
          <w:b/>
          <w:lang w:val="es-ES_tradnl"/>
        </w:rPr>
      </w:pPr>
    </w:p>
    <w:p w:rsidR="00337365" w:rsidRPr="00F661D9" w:rsidRDefault="00337365" w:rsidP="00337365">
      <w:pPr>
        <w:spacing w:after="240"/>
        <w:ind w:right="-493" w:hanging="709"/>
        <w:rPr>
          <w:rFonts w:ascii="Arial" w:hAnsi="Arial" w:cs="Arial"/>
          <w:b/>
          <w:lang w:val="es-ES_tradnl"/>
        </w:rPr>
      </w:pPr>
    </w:p>
    <w:p w:rsidR="00337365" w:rsidRPr="00F661D9" w:rsidRDefault="00337365" w:rsidP="00337365">
      <w:pPr>
        <w:spacing w:after="240"/>
        <w:ind w:right="-493" w:hanging="709"/>
        <w:rPr>
          <w:rFonts w:ascii="Arial" w:hAnsi="Arial" w:cs="Arial"/>
          <w:b/>
          <w:lang w:val="es-ES_tradnl"/>
        </w:rPr>
      </w:pPr>
      <w:r w:rsidRPr="00F661D9">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337365" w:rsidRPr="00F661D9" w:rsidTr="00EB2F1E">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jc w:val="center"/>
              <w:rPr>
                <w:rFonts w:ascii="Arial" w:hAnsi="Arial" w:cs="Arial"/>
                <w:b/>
                <w:sz w:val="20"/>
                <w:szCs w:val="20"/>
                <w:lang w:val="es-ES_tradnl"/>
              </w:rPr>
            </w:pPr>
            <w:r w:rsidRPr="00F661D9">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jc w:val="center"/>
              <w:rPr>
                <w:rFonts w:ascii="Arial" w:hAnsi="Arial" w:cs="Arial"/>
                <w:b/>
                <w:sz w:val="20"/>
                <w:szCs w:val="20"/>
                <w:lang w:val="es-ES_tradnl"/>
              </w:rPr>
            </w:pPr>
            <w:r w:rsidRPr="00F661D9">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jc w:val="center"/>
              <w:rPr>
                <w:rFonts w:ascii="Arial" w:hAnsi="Arial" w:cs="Arial"/>
                <w:b/>
                <w:sz w:val="20"/>
                <w:szCs w:val="20"/>
                <w:lang w:val="es-ES_tradnl"/>
              </w:rPr>
            </w:pPr>
            <w:r w:rsidRPr="00F661D9">
              <w:rPr>
                <w:rFonts w:ascii="Arial" w:hAnsi="Arial" w:cs="Arial"/>
                <w:b/>
                <w:sz w:val="20"/>
                <w:szCs w:val="20"/>
                <w:lang w:val="es-ES_tradnl"/>
              </w:rPr>
              <w:t>Fechas (mes y año)</w:t>
            </w:r>
          </w:p>
        </w:tc>
      </w:tr>
      <w:tr w:rsidR="00337365" w:rsidRPr="00F661D9" w:rsidTr="00EB2F1E">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B2F1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B2F1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B2F1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B2F1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B2F1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B2F1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B2F1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B2F1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B2F1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bl>
    <w:p w:rsidR="00337365" w:rsidRPr="00F661D9" w:rsidRDefault="00337365" w:rsidP="00B146D7">
      <w:pPr>
        <w:numPr>
          <w:ilvl w:val="0"/>
          <w:numId w:val="16"/>
        </w:numPr>
        <w:rPr>
          <w:rFonts w:ascii="Arial" w:hAnsi="Arial" w:cs="Arial"/>
          <w:b/>
          <w:sz w:val="18"/>
          <w:szCs w:val="20"/>
          <w:lang w:val="es-ES_tradnl"/>
        </w:rPr>
      </w:pPr>
      <w:r w:rsidRPr="00F661D9">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337365" w:rsidRPr="00F661D9" w:rsidRDefault="00337365" w:rsidP="00337365">
      <w:pPr>
        <w:rPr>
          <w:rFonts w:ascii="Arial" w:hAnsi="Arial" w:cs="Arial"/>
          <w:b/>
          <w:sz w:val="20"/>
          <w:szCs w:val="20"/>
          <w:lang w:val="es-ES_tradnl"/>
        </w:rPr>
      </w:pPr>
    </w:p>
    <w:p w:rsidR="00337365" w:rsidRPr="00F661D9" w:rsidRDefault="00337365" w:rsidP="00337365">
      <w:pPr>
        <w:keepNext/>
        <w:tabs>
          <w:tab w:val="left" w:pos="7560"/>
        </w:tabs>
        <w:ind w:right="-1213"/>
        <w:outlineLvl w:val="1"/>
        <w:rPr>
          <w:rFonts w:ascii="Arial" w:hAnsi="Arial" w:cs="Arial"/>
          <w:b/>
          <w:kern w:val="28"/>
          <w:sz w:val="20"/>
          <w:szCs w:val="20"/>
          <w:lang w:val="es-ES_tradnl"/>
        </w:rPr>
      </w:pPr>
    </w:p>
    <w:p w:rsidR="00337365" w:rsidRPr="00F661D9" w:rsidRDefault="00337365" w:rsidP="00337365">
      <w:pPr>
        <w:keepNext/>
        <w:tabs>
          <w:tab w:val="left" w:pos="7560"/>
        </w:tabs>
        <w:ind w:right="-1213" w:hanging="709"/>
        <w:outlineLvl w:val="1"/>
        <w:rPr>
          <w:rFonts w:ascii="Arial" w:hAnsi="Arial" w:cs="Arial"/>
          <w:b/>
          <w:kern w:val="28"/>
          <w:lang w:val="es-ES_tradnl"/>
        </w:rPr>
      </w:pPr>
      <w:r w:rsidRPr="00F661D9">
        <w:rPr>
          <w:rFonts w:ascii="Arial" w:hAnsi="Arial" w:cs="Arial"/>
          <w:b/>
          <w:kern w:val="28"/>
          <w:lang w:val="es-ES_tradnl"/>
        </w:rPr>
        <w:t>EXPERIENCIA  PROFESIONAL (2)</w:t>
      </w:r>
    </w:p>
    <w:p w:rsidR="00337365" w:rsidRPr="00F661D9" w:rsidRDefault="00337365" w:rsidP="00337365">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337365" w:rsidRPr="00F661D9" w:rsidTr="00EB2F1E">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rPr>
                <w:rFonts w:ascii="Arial" w:hAnsi="Arial" w:cs="Arial"/>
                <w:b/>
                <w:sz w:val="20"/>
                <w:szCs w:val="20"/>
                <w:lang w:val="es-ES_tradnl"/>
              </w:rPr>
            </w:pPr>
            <w:r w:rsidRPr="00F661D9">
              <w:rPr>
                <w:rFonts w:ascii="Arial" w:hAnsi="Arial" w:cs="Arial"/>
                <w:b/>
                <w:sz w:val="20"/>
                <w:szCs w:val="20"/>
                <w:lang w:val="es-ES_tradnl"/>
              </w:rPr>
              <w:t xml:space="preserve">Colectivo destinatario </w:t>
            </w:r>
            <w:r w:rsidRPr="00F661D9">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ind w:left="189" w:firstLine="567"/>
              <w:rPr>
                <w:rFonts w:ascii="Arial" w:hAnsi="Arial" w:cs="Arial"/>
                <w:b/>
                <w:sz w:val="20"/>
                <w:szCs w:val="20"/>
                <w:lang w:val="es-ES_tradnl"/>
              </w:rPr>
            </w:pPr>
            <w:r w:rsidRPr="00F661D9">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B2F1E">
            <w:pPr>
              <w:jc w:val="center"/>
              <w:rPr>
                <w:rFonts w:ascii="Arial" w:hAnsi="Arial" w:cs="Arial"/>
                <w:b/>
                <w:sz w:val="20"/>
                <w:szCs w:val="20"/>
                <w:lang w:val="es-ES_tradnl"/>
              </w:rPr>
            </w:pPr>
            <w:r w:rsidRPr="00F661D9">
              <w:rPr>
                <w:rFonts w:ascii="Arial" w:hAnsi="Arial" w:cs="Arial"/>
                <w:b/>
                <w:sz w:val="20"/>
                <w:szCs w:val="20"/>
                <w:lang w:val="es-ES_tradnl"/>
              </w:rPr>
              <w:t>Duración (meses o años)</w:t>
            </w:r>
          </w:p>
        </w:tc>
      </w:tr>
      <w:tr w:rsidR="00337365" w:rsidRPr="00F661D9" w:rsidTr="00EB2F1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r w:rsidR="00337365" w:rsidRPr="00F661D9" w:rsidTr="00EB2F1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B2F1E">
            <w:pPr>
              <w:rPr>
                <w:rFonts w:ascii="Arial" w:hAnsi="Arial" w:cs="Arial"/>
                <w:b/>
                <w:sz w:val="20"/>
                <w:szCs w:val="20"/>
                <w:lang w:val="es-ES_tradnl"/>
              </w:rPr>
            </w:pPr>
          </w:p>
        </w:tc>
      </w:tr>
    </w:tbl>
    <w:p w:rsidR="00337365" w:rsidRPr="00F661D9" w:rsidRDefault="00337365" w:rsidP="00B146D7">
      <w:pPr>
        <w:numPr>
          <w:ilvl w:val="0"/>
          <w:numId w:val="16"/>
        </w:numPr>
        <w:rPr>
          <w:rFonts w:ascii="Arial" w:hAnsi="Arial" w:cs="Arial"/>
          <w:b/>
          <w:sz w:val="18"/>
          <w:szCs w:val="20"/>
          <w:lang w:val="es-ES_tradnl"/>
        </w:rPr>
      </w:pPr>
      <w:r w:rsidRPr="00F661D9">
        <w:rPr>
          <w:rFonts w:ascii="Arial" w:hAnsi="Arial" w:cs="Arial"/>
          <w:b/>
          <w:sz w:val="18"/>
          <w:szCs w:val="20"/>
          <w:lang w:val="es-ES_tradnl"/>
        </w:rPr>
        <w:t>Reflejar únicamente aquella experiencia profesional que se requiera en el Pliego de Condiciones Particulares y Técnicas.</w:t>
      </w:r>
    </w:p>
    <w:p w:rsidR="00337365" w:rsidRPr="00F661D9" w:rsidRDefault="00337365" w:rsidP="00B146D7">
      <w:pPr>
        <w:numPr>
          <w:ilvl w:val="0"/>
          <w:numId w:val="16"/>
        </w:numPr>
        <w:rPr>
          <w:rFonts w:ascii="Arial" w:hAnsi="Arial" w:cs="Arial"/>
          <w:b/>
          <w:sz w:val="18"/>
          <w:szCs w:val="20"/>
          <w:lang w:val="es-ES_tradnl"/>
        </w:rPr>
      </w:pPr>
      <w:r w:rsidRPr="00F661D9">
        <w:rPr>
          <w:rFonts w:ascii="Arial" w:hAnsi="Arial" w:cs="Arial"/>
          <w:b/>
          <w:sz w:val="18"/>
          <w:szCs w:val="20"/>
          <w:lang w:val="es-ES_tradnl"/>
        </w:rPr>
        <w:t>Solo cumplimentar en el caso de que se requiera</w:t>
      </w:r>
    </w:p>
    <w:p w:rsidR="00337365" w:rsidRPr="00F661D9" w:rsidRDefault="00337365" w:rsidP="00337365">
      <w:pPr>
        <w:rPr>
          <w:rFonts w:ascii="Arial" w:hAnsi="Arial" w:cs="Arial"/>
          <w:b/>
          <w:lang w:val="es-ES_tradnl"/>
        </w:rPr>
      </w:pPr>
    </w:p>
    <w:p w:rsidR="00337365" w:rsidRPr="00F661D9" w:rsidRDefault="00337365" w:rsidP="00337365">
      <w:pPr>
        <w:ind w:left="-709"/>
        <w:rPr>
          <w:rFonts w:ascii="Arial" w:hAnsi="Arial" w:cs="Arial"/>
          <w:lang w:val="es-ES_tradnl"/>
        </w:rPr>
      </w:pPr>
    </w:p>
    <w:p w:rsidR="00337365" w:rsidRPr="00F661D9" w:rsidRDefault="00337365" w:rsidP="00337365">
      <w:pPr>
        <w:ind w:left="-709"/>
        <w:rPr>
          <w:rFonts w:ascii="Arial" w:hAnsi="Arial" w:cs="Arial"/>
          <w:lang w:val="es-ES_tradnl"/>
        </w:rPr>
      </w:pPr>
      <w:r w:rsidRPr="00F661D9">
        <w:rPr>
          <w:rFonts w:ascii="Arial" w:hAnsi="Arial" w:cs="Arial"/>
          <w:lang w:val="es-ES_tradnl"/>
        </w:rPr>
        <w:t>Declaro que todos los datos consignados son ciertos.</w:t>
      </w:r>
    </w:p>
    <w:p w:rsidR="00337365" w:rsidRPr="00F661D9" w:rsidRDefault="00337365" w:rsidP="00337365">
      <w:pPr>
        <w:rPr>
          <w:rFonts w:ascii="Arial" w:hAnsi="Arial" w:cs="Arial"/>
          <w:b/>
          <w:lang w:val="es-ES_tradnl"/>
        </w:rPr>
      </w:pPr>
    </w:p>
    <w:p w:rsidR="00337365" w:rsidRPr="00F661D9" w:rsidRDefault="00337365" w:rsidP="00337365">
      <w:pPr>
        <w:ind w:hanging="709"/>
        <w:rPr>
          <w:rFonts w:ascii="Arial" w:hAnsi="Arial" w:cs="Arial"/>
          <w:b/>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ind w:hanging="709"/>
        <w:rPr>
          <w:rFonts w:ascii="Arial" w:hAnsi="Arial" w:cs="Arial"/>
          <w:sz w:val="20"/>
          <w:szCs w:val="20"/>
          <w:lang w:val="es-ES_tradnl"/>
        </w:rPr>
      </w:pPr>
      <w:r w:rsidRPr="00F661D9">
        <w:rPr>
          <w:rFonts w:ascii="Arial" w:hAnsi="Arial" w:cs="Arial"/>
          <w:b/>
          <w:sz w:val="20"/>
          <w:szCs w:val="20"/>
          <w:lang w:val="es-ES_tradnl"/>
        </w:rPr>
        <w:t xml:space="preserve"> </w:t>
      </w:r>
      <w:r w:rsidRPr="00F661D9">
        <w:rPr>
          <w:rFonts w:ascii="Arial" w:hAnsi="Arial" w:cs="Arial"/>
          <w:sz w:val="20"/>
          <w:szCs w:val="20"/>
          <w:lang w:val="es-ES_tradnl"/>
        </w:rPr>
        <w:t>En  _____________________  a ______</w:t>
      </w:r>
      <w:proofErr w:type="spellStart"/>
      <w:r w:rsidRPr="00F661D9">
        <w:rPr>
          <w:rFonts w:ascii="Arial" w:hAnsi="Arial" w:cs="Arial"/>
          <w:sz w:val="20"/>
          <w:szCs w:val="20"/>
          <w:lang w:val="es-ES_tradnl"/>
        </w:rPr>
        <w:t>de_____________________de</w:t>
      </w:r>
      <w:proofErr w:type="spellEnd"/>
      <w:r w:rsidRPr="00F661D9">
        <w:rPr>
          <w:rFonts w:ascii="Arial" w:hAnsi="Arial" w:cs="Arial"/>
          <w:sz w:val="20"/>
          <w:szCs w:val="20"/>
          <w:lang w:val="es-ES_tradnl"/>
        </w:rPr>
        <w:t>______</w:t>
      </w: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ind w:left="-709"/>
        <w:jc w:val="both"/>
        <w:rPr>
          <w:rFonts w:ascii="Arial" w:hAnsi="Arial" w:cs="Arial"/>
          <w:sz w:val="20"/>
          <w:szCs w:val="20"/>
          <w:lang w:val="es-ES_tradnl"/>
        </w:rPr>
      </w:pPr>
      <w:r w:rsidRPr="00F661D9">
        <w:rPr>
          <w:rFonts w:ascii="Arial" w:hAnsi="Arial" w:cs="Arial"/>
          <w:sz w:val="20"/>
          <w:szCs w:val="20"/>
          <w:lang w:val="es-ES_tradnl"/>
        </w:rPr>
        <w:t xml:space="preserve">La referencia curricular deberá ir acompañada de las acreditaciones que hayan sido requeridas en </w:t>
      </w:r>
      <w:r w:rsidRPr="00F661D9">
        <w:rPr>
          <w:rFonts w:ascii="Arial" w:hAnsi="Arial" w:cs="Arial"/>
          <w:b/>
          <w:i/>
          <w:sz w:val="20"/>
          <w:szCs w:val="20"/>
          <w:lang w:val="es-ES_tradnl"/>
        </w:rPr>
        <w:t>el Pliego de Condiciones Particulares y Técnicas.</w:t>
      </w: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792A54" w:rsidRDefault="00337365" w:rsidP="00337365">
      <w:pPr>
        <w:rPr>
          <w:rFonts w:ascii="Arial" w:hAnsi="Arial" w:cs="Arial"/>
          <w:b/>
          <w:sz w:val="20"/>
          <w:szCs w:val="20"/>
          <w:lang w:val="es-ES_tradnl"/>
        </w:rPr>
      </w:pPr>
      <w:proofErr w:type="spellStart"/>
      <w:r w:rsidRPr="00F661D9">
        <w:rPr>
          <w:rFonts w:ascii="Arial" w:hAnsi="Arial" w:cs="Arial"/>
          <w:b/>
          <w:sz w:val="20"/>
          <w:szCs w:val="20"/>
          <w:lang w:val="es-ES_tradnl"/>
        </w:rPr>
        <w:t>Fdo</w:t>
      </w:r>
      <w:proofErr w:type="spellEnd"/>
      <w:r w:rsidRPr="00F661D9">
        <w:rPr>
          <w:rFonts w:ascii="Arial" w:hAnsi="Arial" w:cs="Arial"/>
          <w:b/>
          <w:sz w:val="20"/>
          <w:szCs w:val="20"/>
          <w:lang w:val="es-ES_tradnl"/>
        </w:rPr>
        <w:t>___________________________________</w:t>
      </w:r>
    </w:p>
    <w:p w:rsidR="00337365" w:rsidRPr="00337365" w:rsidRDefault="00337365" w:rsidP="00337365">
      <w:pPr>
        <w:rPr>
          <w:rFonts w:ascii="Arial" w:hAnsi="Arial" w:cs="Arial"/>
          <w:b/>
          <w:sz w:val="20"/>
          <w:szCs w:val="20"/>
          <w:lang w:val="es-ES_tradnl"/>
        </w:rPr>
      </w:pPr>
      <w:bookmarkStart w:id="0" w:name="_GoBack"/>
      <w:bookmarkEnd w:id="0"/>
      <w:permStart w:id="1570383896" w:edGrp="everyone"/>
      <w:permEnd w:id="1570383896"/>
    </w:p>
    <w:sectPr w:rsidR="00337365" w:rsidRPr="00337365" w:rsidSect="008E366C">
      <w:headerReference w:type="default" r:id="rId12"/>
      <w:footerReference w:type="default" r:id="rId13"/>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32A" w:rsidRDefault="00EF432A" w:rsidP="008E366C">
      <w:r>
        <w:separator/>
      </w:r>
    </w:p>
  </w:endnote>
  <w:endnote w:type="continuationSeparator" w:id="0">
    <w:p w:rsidR="00EF432A" w:rsidRDefault="00EF432A"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14" w:rsidRPr="00F661D9" w:rsidRDefault="00485C14" w:rsidP="00485C14">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rFonts w:ascii="Arial" w:hAnsi="Arial"/>
        <w:smallCaps/>
        <w:noProof/>
        <w:spacing w:val="-2"/>
        <w:szCs w:val="20"/>
      </w:rPr>
      <w:drawing>
        <wp:anchor distT="0" distB="0" distL="114300" distR="114300" simplePos="0" relativeHeight="251660288" behindDoc="1" locked="0" layoutInCell="1" allowOverlap="1" wp14:anchorId="3424EE3E" wp14:editId="07D491F9">
          <wp:simplePos x="0" y="0"/>
          <wp:positionH relativeFrom="column">
            <wp:posOffset>4202801</wp:posOffset>
          </wp:positionH>
          <wp:positionV relativeFrom="paragraph">
            <wp:posOffset>22225</wp:posOffset>
          </wp:positionV>
          <wp:extent cx="1119505" cy="647700"/>
          <wp:effectExtent l="0" t="0" r="4445" b="0"/>
          <wp:wrapNone/>
          <wp:docPr id="4" name="Imagen 4"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1312" behindDoc="1" locked="0" layoutInCell="1" allowOverlap="1" wp14:anchorId="00F0C1F2" wp14:editId="2F4D1524">
          <wp:simplePos x="0" y="0"/>
          <wp:positionH relativeFrom="column">
            <wp:posOffset>-120015</wp:posOffset>
          </wp:positionH>
          <wp:positionV relativeFrom="paragraph">
            <wp:posOffset>8890</wp:posOffset>
          </wp:positionV>
          <wp:extent cx="670560" cy="579120"/>
          <wp:effectExtent l="0" t="0" r="0" b="0"/>
          <wp:wrapNone/>
          <wp:docPr id="5" name="Imagen 5"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1D9">
      <w:rPr>
        <w:rFonts w:ascii="Arial" w:hAnsi="Arial"/>
        <w:smallCaps/>
        <w:spacing w:val="-2"/>
        <w:szCs w:val="20"/>
      </w:rPr>
      <w:t xml:space="preserve">                       </w:t>
    </w:r>
    <w:r w:rsidRPr="00F661D9">
      <w:rPr>
        <w:rFonts w:ascii="Arial" w:hAnsi="Arial"/>
        <w:smallCaps/>
        <w:spacing w:val="-2"/>
        <w:szCs w:val="20"/>
        <w:lang w:val="es-ES_tradnl"/>
      </w:rPr>
      <w:t xml:space="preserve">                                      </w:t>
    </w:r>
    <w:r>
      <w:rPr>
        <w:rFonts w:ascii="Arial" w:hAnsi="Arial"/>
        <w:smallCaps/>
        <w:noProof/>
        <w:spacing w:val="-2"/>
        <w:szCs w:val="20"/>
      </w:rPr>
      <w:drawing>
        <wp:inline distT="0" distB="0" distL="0" distR="0" wp14:anchorId="3B30D0B5" wp14:editId="5AC391CC">
          <wp:extent cx="1564094" cy="4320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4094" cy="432000"/>
                  </a:xfrm>
                  <a:prstGeom prst="rect">
                    <a:avLst/>
                  </a:prstGeom>
                  <a:noFill/>
                </pic:spPr>
              </pic:pic>
            </a:graphicData>
          </a:graphic>
        </wp:inline>
      </w:drawing>
    </w:r>
  </w:p>
  <w:p w:rsidR="00485C14" w:rsidRPr="00F661D9" w:rsidRDefault="00485C14" w:rsidP="00485C14">
    <w:pPr>
      <w:tabs>
        <w:tab w:val="center" w:pos="4252"/>
        <w:tab w:val="right" w:pos="8504"/>
      </w:tabs>
    </w:pPr>
    <w:r>
      <w:rPr>
        <w:rFonts w:ascii="Arial" w:hAnsi="Arial"/>
        <w:smallCaps/>
        <w:spacing w:val="-2"/>
        <w:sz w:val="20"/>
        <w:szCs w:val="20"/>
      </w:rPr>
      <w:t xml:space="preserve">                                                                                  </w:t>
    </w:r>
    <w:r w:rsidRPr="00F661D9">
      <w:rPr>
        <w:rFonts w:ascii="Arial" w:hAnsi="Arial"/>
        <w:smallCaps/>
        <w:spacing w:val="-2"/>
        <w:sz w:val="20"/>
        <w:szCs w:val="20"/>
      </w:rPr>
      <w:t xml:space="preserve">Página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PAGE </w:instrText>
    </w:r>
    <w:r w:rsidRPr="00F661D9">
      <w:rPr>
        <w:rFonts w:ascii="Arial" w:hAnsi="Arial"/>
        <w:smallCaps/>
        <w:spacing w:val="-2"/>
        <w:sz w:val="20"/>
        <w:szCs w:val="20"/>
      </w:rPr>
      <w:fldChar w:fldCharType="separate"/>
    </w:r>
    <w:r w:rsidR="00453A34">
      <w:rPr>
        <w:rFonts w:ascii="Arial" w:hAnsi="Arial"/>
        <w:smallCaps/>
        <w:noProof/>
        <w:spacing w:val="-2"/>
        <w:sz w:val="20"/>
        <w:szCs w:val="20"/>
      </w:rPr>
      <w:t>18</w:t>
    </w:r>
    <w:r w:rsidRPr="00F661D9">
      <w:rPr>
        <w:rFonts w:ascii="Arial" w:hAnsi="Arial"/>
        <w:smallCaps/>
        <w:spacing w:val="-2"/>
        <w:sz w:val="20"/>
        <w:szCs w:val="20"/>
      </w:rPr>
      <w:fldChar w:fldCharType="end"/>
    </w:r>
    <w:r w:rsidRPr="00F661D9">
      <w:rPr>
        <w:rFonts w:ascii="Arial" w:hAnsi="Arial"/>
        <w:smallCaps/>
        <w:spacing w:val="-2"/>
        <w:sz w:val="20"/>
        <w:szCs w:val="20"/>
      </w:rPr>
      <w:t xml:space="preserve"> de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NUMPAGES </w:instrText>
    </w:r>
    <w:r w:rsidRPr="00F661D9">
      <w:rPr>
        <w:rFonts w:ascii="Arial" w:hAnsi="Arial"/>
        <w:smallCaps/>
        <w:spacing w:val="-2"/>
        <w:sz w:val="20"/>
        <w:szCs w:val="20"/>
      </w:rPr>
      <w:fldChar w:fldCharType="separate"/>
    </w:r>
    <w:r w:rsidR="00453A34">
      <w:rPr>
        <w:rFonts w:ascii="Arial" w:hAnsi="Arial"/>
        <w:smallCaps/>
        <w:noProof/>
        <w:spacing w:val="-2"/>
        <w:sz w:val="20"/>
        <w:szCs w:val="20"/>
      </w:rPr>
      <w:t>18</w:t>
    </w:r>
    <w:r w:rsidRPr="00F661D9">
      <w:rPr>
        <w:rFonts w:ascii="Arial" w:hAnsi="Arial"/>
        <w:smallCaps/>
        <w:spacing w:val="-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32A" w:rsidRDefault="00EF432A" w:rsidP="008E366C">
      <w:r>
        <w:separator/>
      </w:r>
    </w:p>
  </w:footnote>
  <w:footnote w:type="continuationSeparator" w:id="0">
    <w:p w:rsidR="00EF432A" w:rsidRDefault="00EF432A"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2A" w:rsidRDefault="00EF432A"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7C826919" wp14:editId="3206DC0B">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2">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3">
    <w:nsid w:val="09E251A5"/>
    <w:multiLevelType w:val="hybridMultilevel"/>
    <w:tmpl w:val="D122B142"/>
    <w:lvl w:ilvl="0" w:tplc="EEA4B2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E53B21"/>
    <w:multiLevelType w:val="multilevel"/>
    <w:tmpl w:val="0C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E732846"/>
    <w:multiLevelType w:val="multilevel"/>
    <w:tmpl w:val="0C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446C34"/>
    <w:multiLevelType w:val="hybridMultilevel"/>
    <w:tmpl w:val="B30693E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nsid w:val="35332466"/>
    <w:multiLevelType w:val="multilevel"/>
    <w:tmpl w:val="0ABC1760"/>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Symbol" w:hAnsi="Symbol" w:hint="default"/>
      </w:rPr>
    </w:lvl>
    <w:lvl w:ilvl="4">
      <w:start w:val="3"/>
      <w:numFmt w:val="bullet"/>
      <w:lvlText w:val="-"/>
      <w:lvlJc w:val="left"/>
      <w:pPr>
        <w:ind w:left="1440" w:hanging="1080"/>
      </w:pPr>
      <w:rPr>
        <w:rFonts w:ascii="Times New Roman" w:eastAsia="Times New Roman" w:hAnsi="Times New Roman" w:hint="default"/>
      </w:rPr>
    </w:lvl>
    <w:lvl w:ilvl="5">
      <w:start w:val="3"/>
      <w:numFmt w:val="bullet"/>
      <w:lvlText w:val="-"/>
      <w:lvlJc w:val="left"/>
      <w:pPr>
        <w:ind w:left="1800" w:hanging="1440"/>
      </w:pPr>
      <w:rPr>
        <w:rFonts w:ascii="Times New Roman" w:eastAsia="Times New Roman" w:hAnsi="Times New Roman"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B5978C3"/>
    <w:multiLevelType w:val="multilevel"/>
    <w:tmpl w:val="87566A78"/>
    <w:lvl w:ilvl="0">
      <w:start w:val="1"/>
      <w:numFmt w:val="decimal"/>
      <w:lvlText w:val="%1."/>
      <w:lvlJc w:val="left"/>
      <w:pPr>
        <w:ind w:left="360" w:hanging="360"/>
      </w:pPr>
      <w:rPr>
        <w:rFonts w:hint="default"/>
        <w:b/>
        <w:i w:val="0"/>
        <w:color w:val="auto"/>
      </w:rPr>
    </w:lvl>
    <w:lvl w:ilvl="1">
      <w:start w:val="1"/>
      <w:numFmt w:val="decimal"/>
      <w:isLgl/>
      <w:lvlText w:val="%1.%2."/>
      <w:lvlJc w:val="left"/>
      <w:pPr>
        <w:ind w:left="983" w:hanging="720"/>
      </w:pPr>
      <w:rPr>
        <w:rFonts w:hint="default"/>
      </w:rPr>
    </w:lvl>
    <w:lvl w:ilvl="2">
      <w:start w:val="1"/>
      <w:numFmt w:val="decimal"/>
      <w:isLgl/>
      <w:lvlText w:val="%1.%2.%3."/>
      <w:lvlJc w:val="left"/>
      <w:pPr>
        <w:ind w:left="1246"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2132" w:hanging="1080"/>
      </w:pPr>
      <w:rPr>
        <w:rFonts w:hint="default"/>
      </w:rPr>
    </w:lvl>
    <w:lvl w:ilvl="5">
      <w:start w:val="1"/>
      <w:numFmt w:val="decimal"/>
      <w:isLgl/>
      <w:lvlText w:val="%1.%2.%3.%4.%5.%6."/>
      <w:lvlJc w:val="left"/>
      <w:pPr>
        <w:ind w:left="2755" w:hanging="1440"/>
      </w:pPr>
      <w:rPr>
        <w:rFonts w:hint="default"/>
      </w:rPr>
    </w:lvl>
    <w:lvl w:ilvl="6">
      <w:start w:val="1"/>
      <w:numFmt w:val="decimal"/>
      <w:isLgl/>
      <w:lvlText w:val="%1.%2.%3.%4.%5.%6.%7."/>
      <w:lvlJc w:val="left"/>
      <w:pPr>
        <w:ind w:left="3018" w:hanging="1440"/>
      </w:pPr>
      <w:rPr>
        <w:rFonts w:hint="default"/>
      </w:rPr>
    </w:lvl>
    <w:lvl w:ilvl="7">
      <w:start w:val="1"/>
      <w:numFmt w:val="decimal"/>
      <w:isLgl/>
      <w:lvlText w:val="%1.%2.%3.%4.%5.%6.%7.%8."/>
      <w:lvlJc w:val="left"/>
      <w:pPr>
        <w:ind w:left="3641" w:hanging="1800"/>
      </w:pPr>
      <w:rPr>
        <w:rFonts w:hint="default"/>
      </w:rPr>
    </w:lvl>
    <w:lvl w:ilvl="8">
      <w:start w:val="1"/>
      <w:numFmt w:val="decimal"/>
      <w:isLgl/>
      <w:lvlText w:val="%1.%2.%3.%4.%5.%6.%7.%8.%9."/>
      <w:lvlJc w:val="left"/>
      <w:pPr>
        <w:ind w:left="3904" w:hanging="1800"/>
      </w:pPr>
      <w:rPr>
        <w:rFonts w:hint="default"/>
      </w:rPr>
    </w:lvl>
  </w:abstractNum>
  <w:abstractNum w:abstractNumId="13">
    <w:nsid w:val="3C4F5AAB"/>
    <w:multiLevelType w:val="hybridMultilevel"/>
    <w:tmpl w:val="45448DF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5">
    <w:nsid w:val="3F585517"/>
    <w:multiLevelType w:val="hybridMultilevel"/>
    <w:tmpl w:val="4E4E6EA8"/>
    <w:lvl w:ilvl="0" w:tplc="8B8CF0FA">
      <w:start w:val="3"/>
      <w:numFmt w:val="bullet"/>
      <w:lvlText w:val="-"/>
      <w:lvlJc w:val="left"/>
      <w:pPr>
        <w:tabs>
          <w:tab w:val="num" w:pos="360"/>
        </w:tabs>
        <w:ind w:left="360" w:hanging="360"/>
      </w:pPr>
      <w:rPr>
        <w:rFonts w:ascii="Agency FB" w:hAnsi="Agency FB" w:hint="default"/>
        <w:color w:val="auto"/>
      </w:rPr>
    </w:lvl>
    <w:lvl w:ilvl="1" w:tplc="3CD87E8E">
      <w:start w:val="1"/>
      <w:numFmt w:val="bullet"/>
      <w:lvlText w:val=""/>
      <w:lvlJc w:val="left"/>
      <w:pPr>
        <w:tabs>
          <w:tab w:val="num" w:pos="-349"/>
        </w:tabs>
        <w:ind w:left="-349" w:hanging="360"/>
      </w:pPr>
      <w:rPr>
        <w:rFonts w:ascii="Wingdings 3" w:hAnsi="Wingdings 3" w:hint="default"/>
        <w:color w:val="auto"/>
      </w:rPr>
    </w:lvl>
    <w:lvl w:ilvl="2" w:tplc="0C0A0005">
      <w:start w:val="1"/>
      <w:numFmt w:val="bullet"/>
      <w:lvlText w:val=""/>
      <w:lvlJc w:val="left"/>
      <w:pPr>
        <w:tabs>
          <w:tab w:val="num" w:pos="371"/>
        </w:tabs>
        <w:ind w:left="371" w:hanging="360"/>
      </w:pPr>
      <w:rPr>
        <w:rFonts w:ascii="Wingdings" w:hAnsi="Wingdings" w:hint="default"/>
        <w:color w:val="auto"/>
      </w:rPr>
    </w:lvl>
    <w:lvl w:ilvl="3" w:tplc="0C0A0001">
      <w:start w:val="1"/>
      <w:numFmt w:val="bullet"/>
      <w:lvlText w:val=""/>
      <w:lvlJc w:val="left"/>
      <w:pPr>
        <w:tabs>
          <w:tab w:val="num" w:pos="1091"/>
        </w:tabs>
        <w:ind w:left="1091" w:hanging="360"/>
      </w:pPr>
      <w:rPr>
        <w:rFonts w:ascii="Symbol" w:hAnsi="Symbol" w:hint="default"/>
      </w:rPr>
    </w:lvl>
    <w:lvl w:ilvl="4" w:tplc="799A7536">
      <w:start w:val="3"/>
      <w:numFmt w:val="bullet"/>
      <w:lvlText w:val="-"/>
      <w:lvlJc w:val="left"/>
      <w:pPr>
        <w:tabs>
          <w:tab w:val="num" w:pos="1811"/>
        </w:tabs>
        <w:ind w:left="1811" w:hanging="360"/>
      </w:pPr>
      <w:rPr>
        <w:rFonts w:ascii="Times New Roman" w:eastAsia="Times New Roman" w:hAnsi="Times New Roman"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cs="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16">
    <w:nsid w:val="42AF6889"/>
    <w:multiLevelType w:val="hybridMultilevel"/>
    <w:tmpl w:val="CB0647E4"/>
    <w:lvl w:ilvl="0" w:tplc="63065D0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1C5227"/>
    <w:multiLevelType w:val="hybridMultilevel"/>
    <w:tmpl w:val="F78C6C22"/>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64B736A"/>
    <w:multiLevelType w:val="hybridMultilevel"/>
    <w:tmpl w:val="12C80504"/>
    <w:lvl w:ilvl="0" w:tplc="866A0646">
      <w:start w:val="1"/>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473E46D0"/>
    <w:multiLevelType w:val="hybridMultilevel"/>
    <w:tmpl w:val="E1A870E6"/>
    <w:lvl w:ilvl="0" w:tplc="D02CBEDE">
      <w:start w:val="1"/>
      <w:numFmt w:val="decimal"/>
      <w:lvlText w:val="%1."/>
      <w:lvlJc w:val="left"/>
      <w:pPr>
        <w:ind w:left="360" w:hanging="360"/>
      </w:pPr>
      <w:rPr>
        <w:rFonts w:hint="default"/>
        <w:b/>
        <w:i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4A932FE7"/>
    <w:multiLevelType w:val="hybridMultilevel"/>
    <w:tmpl w:val="2250A68A"/>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4C6E6753"/>
    <w:multiLevelType w:val="hybridMultilevel"/>
    <w:tmpl w:val="3482B8BC"/>
    <w:lvl w:ilvl="0" w:tplc="799A7536">
      <w:start w:val="3"/>
      <w:numFmt w:val="bullet"/>
      <w:lvlText w:val="-"/>
      <w:lvlJc w:val="left"/>
      <w:pPr>
        <w:ind w:left="780" w:hanging="360"/>
      </w:pPr>
      <w:rPr>
        <w:rFonts w:ascii="Times New Roman" w:eastAsia="Times New Roman" w:hAnsi="Times New Roman"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3">
    <w:nsid w:val="4CA51A22"/>
    <w:multiLevelType w:val="hybridMultilevel"/>
    <w:tmpl w:val="61D0FD98"/>
    <w:lvl w:ilvl="0" w:tplc="7CEE2874">
      <w:start w:val="1"/>
      <w:numFmt w:val="decimal"/>
      <w:lvlText w:val="%1."/>
      <w:lvlJc w:val="left"/>
      <w:pPr>
        <w:ind w:left="3975" w:hanging="360"/>
      </w:pPr>
      <w:rPr>
        <w:b/>
      </w:rPr>
    </w:lvl>
    <w:lvl w:ilvl="1" w:tplc="0C0A0019" w:tentative="1">
      <w:start w:val="1"/>
      <w:numFmt w:val="lowerLetter"/>
      <w:lvlText w:val="%2."/>
      <w:lvlJc w:val="left"/>
      <w:pPr>
        <w:ind w:left="4695" w:hanging="360"/>
      </w:pPr>
    </w:lvl>
    <w:lvl w:ilvl="2" w:tplc="0C0A001B" w:tentative="1">
      <w:start w:val="1"/>
      <w:numFmt w:val="lowerRoman"/>
      <w:lvlText w:val="%3."/>
      <w:lvlJc w:val="right"/>
      <w:pPr>
        <w:ind w:left="5415" w:hanging="180"/>
      </w:pPr>
    </w:lvl>
    <w:lvl w:ilvl="3" w:tplc="0C0A000F" w:tentative="1">
      <w:start w:val="1"/>
      <w:numFmt w:val="decimal"/>
      <w:lvlText w:val="%4."/>
      <w:lvlJc w:val="left"/>
      <w:pPr>
        <w:ind w:left="6135" w:hanging="360"/>
      </w:pPr>
    </w:lvl>
    <w:lvl w:ilvl="4" w:tplc="0C0A0019" w:tentative="1">
      <w:start w:val="1"/>
      <w:numFmt w:val="lowerLetter"/>
      <w:lvlText w:val="%5."/>
      <w:lvlJc w:val="left"/>
      <w:pPr>
        <w:ind w:left="6855" w:hanging="360"/>
      </w:pPr>
    </w:lvl>
    <w:lvl w:ilvl="5" w:tplc="0C0A001B" w:tentative="1">
      <w:start w:val="1"/>
      <w:numFmt w:val="lowerRoman"/>
      <w:lvlText w:val="%6."/>
      <w:lvlJc w:val="right"/>
      <w:pPr>
        <w:ind w:left="7575" w:hanging="180"/>
      </w:pPr>
    </w:lvl>
    <w:lvl w:ilvl="6" w:tplc="0C0A000F" w:tentative="1">
      <w:start w:val="1"/>
      <w:numFmt w:val="decimal"/>
      <w:lvlText w:val="%7."/>
      <w:lvlJc w:val="left"/>
      <w:pPr>
        <w:ind w:left="8295" w:hanging="360"/>
      </w:pPr>
    </w:lvl>
    <w:lvl w:ilvl="7" w:tplc="0C0A0019" w:tentative="1">
      <w:start w:val="1"/>
      <w:numFmt w:val="lowerLetter"/>
      <w:lvlText w:val="%8."/>
      <w:lvlJc w:val="left"/>
      <w:pPr>
        <w:ind w:left="9015" w:hanging="360"/>
      </w:pPr>
    </w:lvl>
    <w:lvl w:ilvl="8" w:tplc="0C0A001B" w:tentative="1">
      <w:start w:val="1"/>
      <w:numFmt w:val="lowerRoman"/>
      <w:lvlText w:val="%9."/>
      <w:lvlJc w:val="right"/>
      <w:pPr>
        <w:ind w:left="9735" w:hanging="180"/>
      </w:pPr>
    </w:lvl>
  </w:abstractNum>
  <w:abstractNum w:abstractNumId="24">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25">
    <w:nsid w:val="529600E5"/>
    <w:multiLevelType w:val="hybridMultilevel"/>
    <w:tmpl w:val="45448DF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8">
    <w:nsid w:val="5CF90804"/>
    <w:multiLevelType w:val="hybridMultilevel"/>
    <w:tmpl w:val="6E4839B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0">
    <w:nsid w:val="67405444"/>
    <w:multiLevelType w:val="hybridMultilevel"/>
    <w:tmpl w:val="990CE5FE"/>
    <w:lvl w:ilvl="0" w:tplc="8B8CF0FA">
      <w:start w:val="3"/>
      <w:numFmt w:val="bullet"/>
      <w:lvlText w:val="-"/>
      <w:lvlJc w:val="left"/>
      <w:pPr>
        <w:tabs>
          <w:tab w:val="num" w:pos="360"/>
        </w:tabs>
        <w:ind w:left="360" w:hanging="360"/>
      </w:pPr>
      <w:rPr>
        <w:rFonts w:ascii="Agency FB" w:hAnsi="Agency FB" w:hint="default"/>
        <w:color w:val="auto"/>
      </w:rPr>
    </w:lvl>
    <w:lvl w:ilvl="1" w:tplc="3CD87E8E">
      <w:start w:val="1"/>
      <w:numFmt w:val="bullet"/>
      <w:lvlText w:val=""/>
      <w:lvlJc w:val="left"/>
      <w:pPr>
        <w:tabs>
          <w:tab w:val="num" w:pos="-349"/>
        </w:tabs>
        <w:ind w:left="-349" w:hanging="360"/>
      </w:pPr>
      <w:rPr>
        <w:rFonts w:ascii="Wingdings 3" w:hAnsi="Wingdings 3" w:hint="default"/>
        <w:color w:val="auto"/>
      </w:rPr>
    </w:lvl>
    <w:lvl w:ilvl="2" w:tplc="0C0A0005">
      <w:start w:val="1"/>
      <w:numFmt w:val="bullet"/>
      <w:lvlText w:val=""/>
      <w:lvlJc w:val="left"/>
      <w:pPr>
        <w:tabs>
          <w:tab w:val="num" w:pos="371"/>
        </w:tabs>
        <w:ind w:left="371" w:hanging="360"/>
      </w:pPr>
      <w:rPr>
        <w:rFonts w:ascii="Wingdings" w:hAnsi="Wingdings" w:hint="default"/>
        <w:color w:val="auto"/>
      </w:rPr>
    </w:lvl>
    <w:lvl w:ilvl="3" w:tplc="0C0A0001">
      <w:start w:val="1"/>
      <w:numFmt w:val="bullet"/>
      <w:lvlText w:val=""/>
      <w:lvlJc w:val="left"/>
      <w:pPr>
        <w:tabs>
          <w:tab w:val="num" w:pos="1091"/>
        </w:tabs>
        <w:ind w:left="1091" w:hanging="360"/>
      </w:pPr>
      <w:rPr>
        <w:rFonts w:ascii="Symbol" w:hAnsi="Symbol" w:hint="default"/>
      </w:rPr>
    </w:lvl>
    <w:lvl w:ilvl="4" w:tplc="0C0A0003">
      <w:start w:val="1"/>
      <w:numFmt w:val="bullet"/>
      <w:lvlText w:val="o"/>
      <w:lvlJc w:val="left"/>
      <w:pPr>
        <w:tabs>
          <w:tab w:val="num" w:pos="1811"/>
        </w:tabs>
        <w:ind w:left="1811" w:hanging="360"/>
      </w:pPr>
      <w:rPr>
        <w:rFonts w:ascii="Courier New" w:hAnsi="Courier New" w:cs="Courier New"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cs="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31">
    <w:nsid w:val="752B4A0E"/>
    <w:multiLevelType w:val="multilevel"/>
    <w:tmpl w:val="EF927DA0"/>
    <w:lvl w:ilvl="0">
      <w:start w:val="2"/>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Symbol" w:hAnsi="Symbol" w:hint="default"/>
      </w:rPr>
    </w:lvl>
    <w:lvl w:ilvl="4">
      <w:start w:val="3"/>
      <w:numFmt w:val="bullet"/>
      <w:lvlText w:val="-"/>
      <w:lvlJc w:val="left"/>
      <w:pPr>
        <w:ind w:left="1440" w:hanging="1080"/>
      </w:pPr>
      <w:rPr>
        <w:rFonts w:ascii="Times New Roman" w:eastAsia="Times New Roman" w:hAnsi="Times New Roman" w:hint="default"/>
      </w:rPr>
    </w:lvl>
    <w:lvl w:ilvl="5">
      <w:start w:val="3"/>
      <w:numFmt w:val="bullet"/>
      <w:lvlText w:val="-"/>
      <w:lvlJc w:val="left"/>
      <w:pPr>
        <w:ind w:left="1800" w:hanging="1440"/>
      </w:pPr>
      <w:rPr>
        <w:rFonts w:ascii="Times New Roman" w:eastAsia="Times New Roman" w:hAnsi="Times New Roman"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6DD53AE"/>
    <w:multiLevelType w:val="hybridMultilevel"/>
    <w:tmpl w:val="02001DBE"/>
    <w:lvl w:ilvl="0" w:tplc="0C0A000F">
      <w:start w:val="1"/>
      <w:numFmt w:val="decimal"/>
      <w:lvlText w:val="%1."/>
      <w:lvlJc w:val="left"/>
      <w:pPr>
        <w:ind w:left="2495" w:hanging="360"/>
      </w:pPr>
    </w:lvl>
    <w:lvl w:ilvl="1" w:tplc="0C0A0019" w:tentative="1">
      <w:start w:val="1"/>
      <w:numFmt w:val="lowerLetter"/>
      <w:lvlText w:val="%2."/>
      <w:lvlJc w:val="left"/>
      <w:pPr>
        <w:ind w:left="3215" w:hanging="360"/>
      </w:pPr>
    </w:lvl>
    <w:lvl w:ilvl="2" w:tplc="0C0A001B" w:tentative="1">
      <w:start w:val="1"/>
      <w:numFmt w:val="lowerRoman"/>
      <w:lvlText w:val="%3."/>
      <w:lvlJc w:val="right"/>
      <w:pPr>
        <w:ind w:left="3935" w:hanging="180"/>
      </w:pPr>
    </w:lvl>
    <w:lvl w:ilvl="3" w:tplc="0C0A000F" w:tentative="1">
      <w:start w:val="1"/>
      <w:numFmt w:val="decimal"/>
      <w:lvlText w:val="%4."/>
      <w:lvlJc w:val="left"/>
      <w:pPr>
        <w:ind w:left="4655" w:hanging="360"/>
      </w:pPr>
    </w:lvl>
    <w:lvl w:ilvl="4" w:tplc="0C0A0019" w:tentative="1">
      <w:start w:val="1"/>
      <w:numFmt w:val="lowerLetter"/>
      <w:lvlText w:val="%5."/>
      <w:lvlJc w:val="left"/>
      <w:pPr>
        <w:ind w:left="5375" w:hanging="360"/>
      </w:pPr>
    </w:lvl>
    <w:lvl w:ilvl="5" w:tplc="0C0A001B" w:tentative="1">
      <w:start w:val="1"/>
      <w:numFmt w:val="lowerRoman"/>
      <w:lvlText w:val="%6."/>
      <w:lvlJc w:val="right"/>
      <w:pPr>
        <w:ind w:left="6095" w:hanging="180"/>
      </w:pPr>
    </w:lvl>
    <w:lvl w:ilvl="6" w:tplc="0C0A000F" w:tentative="1">
      <w:start w:val="1"/>
      <w:numFmt w:val="decimal"/>
      <w:lvlText w:val="%7."/>
      <w:lvlJc w:val="left"/>
      <w:pPr>
        <w:ind w:left="6815" w:hanging="360"/>
      </w:pPr>
    </w:lvl>
    <w:lvl w:ilvl="7" w:tplc="0C0A0019" w:tentative="1">
      <w:start w:val="1"/>
      <w:numFmt w:val="lowerLetter"/>
      <w:lvlText w:val="%8."/>
      <w:lvlJc w:val="left"/>
      <w:pPr>
        <w:ind w:left="7535" w:hanging="360"/>
      </w:pPr>
    </w:lvl>
    <w:lvl w:ilvl="8" w:tplc="0C0A001B" w:tentative="1">
      <w:start w:val="1"/>
      <w:numFmt w:val="lowerRoman"/>
      <w:lvlText w:val="%9."/>
      <w:lvlJc w:val="right"/>
      <w:pPr>
        <w:ind w:left="8255" w:hanging="180"/>
      </w:pPr>
    </w:lvl>
  </w:abstractNum>
  <w:abstractNum w:abstractNumId="33">
    <w:nsid w:val="774C003D"/>
    <w:multiLevelType w:val="hybridMultilevel"/>
    <w:tmpl w:val="8C7CFE7E"/>
    <w:lvl w:ilvl="0" w:tplc="8B8CF0FA">
      <w:start w:val="3"/>
      <w:numFmt w:val="bullet"/>
      <w:lvlText w:val="-"/>
      <w:lvlJc w:val="left"/>
      <w:pPr>
        <w:tabs>
          <w:tab w:val="num" w:pos="360"/>
        </w:tabs>
        <w:ind w:left="360" w:hanging="360"/>
      </w:pPr>
      <w:rPr>
        <w:rFonts w:ascii="Agency FB" w:hAnsi="Agency FB" w:hint="default"/>
        <w:color w:val="auto"/>
      </w:rPr>
    </w:lvl>
    <w:lvl w:ilvl="1" w:tplc="3CD87E8E">
      <w:start w:val="1"/>
      <w:numFmt w:val="bullet"/>
      <w:lvlText w:val=""/>
      <w:lvlJc w:val="left"/>
      <w:pPr>
        <w:tabs>
          <w:tab w:val="num" w:pos="-349"/>
        </w:tabs>
        <w:ind w:left="-349" w:hanging="360"/>
      </w:pPr>
      <w:rPr>
        <w:rFonts w:ascii="Wingdings 3" w:hAnsi="Wingdings 3" w:hint="default"/>
        <w:color w:val="auto"/>
      </w:rPr>
    </w:lvl>
    <w:lvl w:ilvl="2" w:tplc="0C0A0005">
      <w:start w:val="1"/>
      <w:numFmt w:val="bullet"/>
      <w:lvlText w:val=""/>
      <w:lvlJc w:val="left"/>
      <w:pPr>
        <w:tabs>
          <w:tab w:val="num" w:pos="371"/>
        </w:tabs>
        <w:ind w:left="371" w:hanging="360"/>
      </w:pPr>
      <w:rPr>
        <w:rFonts w:ascii="Wingdings" w:hAnsi="Wingdings" w:hint="default"/>
        <w:color w:val="auto"/>
      </w:rPr>
    </w:lvl>
    <w:lvl w:ilvl="3" w:tplc="0C0A0017">
      <w:start w:val="1"/>
      <w:numFmt w:val="lowerLetter"/>
      <w:lvlText w:val="%4)"/>
      <w:lvlJc w:val="left"/>
      <w:pPr>
        <w:tabs>
          <w:tab w:val="num" w:pos="1091"/>
        </w:tabs>
        <w:ind w:left="1091" w:hanging="360"/>
      </w:pPr>
      <w:rPr>
        <w:rFonts w:hint="default"/>
      </w:rPr>
    </w:lvl>
    <w:lvl w:ilvl="4" w:tplc="799A7536">
      <w:start w:val="3"/>
      <w:numFmt w:val="bullet"/>
      <w:lvlText w:val="-"/>
      <w:lvlJc w:val="left"/>
      <w:pPr>
        <w:tabs>
          <w:tab w:val="num" w:pos="1811"/>
        </w:tabs>
        <w:ind w:left="1811" w:hanging="360"/>
      </w:pPr>
      <w:rPr>
        <w:rFonts w:ascii="Times New Roman" w:eastAsia="Times New Roman" w:hAnsi="Times New Roman"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cs="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num w:numId="1">
    <w:abstractNumId w:val="1"/>
  </w:num>
  <w:num w:numId="2">
    <w:abstractNumId w:val="0"/>
  </w:num>
  <w:num w:numId="3">
    <w:abstractNumId w:val="27"/>
  </w:num>
  <w:num w:numId="4">
    <w:abstractNumId w:val="26"/>
  </w:num>
  <w:num w:numId="5">
    <w:abstractNumId w:val="2"/>
  </w:num>
  <w:num w:numId="6">
    <w:abstractNumId w:val="4"/>
  </w:num>
  <w:num w:numId="7">
    <w:abstractNumId w:val="29"/>
  </w:num>
  <w:num w:numId="8">
    <w:abstractNumId w:val="9"/>
  </w:num>
  <w:num w:numId="9">
    <w:abstractNumId w:val="20"/>
  </w:num>
  <w:num w:numId="10">
    <w:abstractNumId w:val="7"/>
  </w:num>
  <w:num w:numId="11">
    <w:abstractNumId w:val="10"/>
  </w:num>
  <w:num w:numId="12">
    <w:abstractNumId w:val="3"/>
  </w:num>
  <w:num w:numId="13">
    <w:abstractNumId w:val="28"/>
  </w:num>
  <w:num w:numId="14">
    <w:abstractNumId w:val="21"/>
  </w:num>
  <w:num w:numId="15">
    <w:abstractNumId w:val="14"/>
  </w:num>
  <w:num w:numId="16">
    <w:abstractNumId w:val="24"/>
  </w:num>
  <w:num w:numId="17">
    <w:abstractNumId w:val="18"/>
  </w:num>
  <w:num w:numId="18">
    <w:abstractNumId w:val="16"/>
  </w:num>
  <w:num w:numId="19">
    <w:abstractNumId w:val="17"/>
  </w:num>
  <w:num w:numId="20">
    <w:abstractNumId w:val="30"/>
  </w:num>
  <w:num w:numId="21">
    <w:abstractNumId w:val="23"/>
  </w:num>
  <w:num w:numId="22">
    <w:abstractNumId w:val="32"/>
  </w:num>
  <w:num w:numId="23">
    <w:abstractNumId w:val="8"/>
  </w:num>
  <w:num w:numId="24">
    <w:abstractNumId w:val="13"/>
  </w:num>
  <w:num w:numId="25">
    <w:abstractNumId w:val="25"/>
  </w:num>
  <w:num w:numId="26">
    <w:abstractNumId w:val="15"/>
  </w:num>
  <w:num w:numId="27">
    <w:abstractNumId w:val="6"/>
  </w:num>
  <w:num w:numId="28">
    <w:abstractNumId w:val="33"/>
  </w:num>
  <w:num w:numId="29">
    <w:abstractNumId w:val="19"/>
  </w:num>
  <w:num w:numId="30">
    <w:abstractNumId w:val="12"/>
  </w:num>
  <w:num w:numId="31">
    <w:abstractNumId w:val="11"/>
  </w:num>
  <w:num w:numId="32">
    <w:abstractNumId w:val="0"/>
  </w:num>
  <w:num w:numId="33">
    <w:abstractNumId w:val="22"/>
  </w:num>
  <w:num w:numId="34">
    <w:abstractNumId w:val="2"/>
  </w:num>
  <w:num w:numId="35">
    <w:abstractNumId w:val="31"/>
  </w:num>
  <w:num w:numId="3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yktUssFfO6YnWSkBuRUJAzveI9k=" w:salt="5xm5e+5LSYXv/eVkD/eFYg=="/>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2D8F"/>
    <w:rsid w:val="00015EDE"/>
    <w:rsid w:val="0003682B"/>
    <w:rsid w:val="0004744E"/>
    <w:rsid w:val="00076441"/>
    <w:rsid w:val="000B44C6"/>
    <w:rsid w:val="000B6C61"/>
    <w:rsid w:val="000C6563"/>
    <w:rsid w:val="000D43CD"/>
    <w:rsid w:val="000E7FEF"/>
    <w:rsid w:val="000F391C"/>
    <w:rsid w:val="00105A3C"/>
    <w:rsid w:val="001061D9"/>
    <w:rsid w:val="00121C77"/>
    <w:rsid w:val="001273BD"/>
    <w:rsid w:val="00137BC2"/>
    <w:rsid w:val="00147C87"/>
    <w:rsid w:val="0015625D"/>
    <w:rsid w:val="001607BA"/>
    <w:rsid w:val="00167B74"/>
    <w:rsid w:val="00183DFE"/>
    <w:rsid w:val="00185AFC"/>
    <w:rsid w:val="001A7CA3"/>
    <w:rsid w:val="001B1198"/>
    <w:rsid w:val="001B5C89"/>
    <w:rsid w:val="001C132E"/>
    <w:rsid w:val="001C3D88"/>
    <w:rsid w:val="001C7B5D"/>
    <w:rsid w:val="001E1A6A"/>
    <w:rsid w:val="001E4EB9"/>
    <w:rsid w:val="001E626C"/>
    <w:rsid w:val="001E6DCC"/>
    <w:rsid w:val="001F1CDD"/>
    <w:rsid w:val="0020298E"/>
    <w:rsid w:val="002060BA"/>
    <w:rsid w:val="00217D83"/>
    <w:rsid w:val="002326B0"/>
    <w:rsid w:val="00243A12"/>
    <w:rsid w:val="002533FE"/>
    <w:rsid w:val="0027735D"/>
    <w:rsid w:val="002825E4"/>
    <w:rsid w:val="00285D1D"/>
    <w:rsid w:val="00295F4D"/>
    <w:rsid w:val="002A7C9B"/>
    <w:rsid w:val="002C35E5"/>
    <w:rsid w:val="002D45F6"/>
    <w:rsid w:val="002E0B6B"/>
    <w:rsid w:val="002E72A8"/>
    <w:rsid w:val="00316083"/>
    <w:rsid w:val="00323AE3"/>
    <w:rsid w:val="00333120"/>
    <w:rsid w:val="00337365"/>
    <w:rsid w:val="00364E22"/>
    <w:rsid w:val="003B1F25"/>
    <w:rsid w:val="003C1F0C"/>
    <w:rsid w:val="003C2132"/>
    <w:rsid w:val="003D3A0C"/>
    <w:rsid w:val="003E1EBE"/>
    <w:rsid w:val="003F4ED8"/>
    <w:rsid w:val="00417733"/>
    <w:rsid w:val="00425EEA"/>
    <w:rsid w:val="00440FB1"/>
    <w:rsid w:val="0044411E"/>
    <w:rsid w:val="0044578C"/>
    <w:rsid w:val="00453A34"/>
    <w:rsid w:val="004548D6"/>
    <w:rsid w:val="004569A9"/>
    <w:rsid w:val="00457DB3"/>
    <w:rsid w:val="00467442"/>
    <w:rsid w:val="004700DD"/>
    <w:rsid w:val="00485C14"/>
    <w:rsid w:val="00487270"/>
    <w:rsid w:val="00497568"/>
    <w:rsid w:val="004A2539"/>
    <w:rsid w:val="004A39E9"/>
    <w:rsid w:val="004B22AD"/>
    <w:rsid w:val="004C798F"/>
    <w:rsid w:val="004D1C87"/>
    <w:rsid w:val="004E02CE"/>
    <w:rsid w:val="004E4EF7"/>
    <w:rsid w:val="004F11BF"/>
    <w:rsid w:val="004F2C74"/>
    <w:rsid w:val="00514BCD"/>
    <w:rsid w:val="00514F34"/>
    <w:rsid w:val="005161CB"/>
    <w:rsid w:val="005217FF"/>
    <w:rsid w:val="00526668"/>
    <w:rsid w:val="00550555"/>
    <w:rsid w:val="0055345F"/>
    <w:rsid w:val="00555DA7"/>
    <w:rsid w:val="005675F5"/>
    <w:rsid w:val="00570CBA"/>
    <w:rsid w:val="00583B36"/>
    <w:rsid w:val="005A7137"/>
    <w:rsid w:val="005B12CE"/>
    <w:rsid w:val="005B3906"/>
    <w:rsid w:val="005C24F8"/>
    <w:rsid w:val="005C3BDC"/>
    <w:rsid w:val="005E649F"/>
    <w:rsid w:val="005F452C"/>
    <w:rsid w:val="005F4E77"/>
    <w:rsid w:val="005F666C"/>
    <w:rsid w:val="006004C0"/>
    <w:rsid w:val="00603B0C"/>
    <w:rsid w:val="00607DDF"/>
    <w:rsid w:val="00612074"/>
    <w:rsid w:val="006365F1"/>
    <w:rsid w:val="00672407"/>
    <w:rsid w:val="0068204F"/>
    <w:rsid w:val="006839B7"/>
    <w:rsid w:val="006A26F2"/>
    <w:rsid w:val="006A2790"/>
    <w:rsid w:val="006B0ED4"/>
    <w:rsid w:val="006B35E0"/>
    <w:rsid w:val="006C6943"/>
    <w:rsid w:val="006D5CBC"/>
    <w:rsid w:val="006E5D46"/>
    <w:rsid w:val="006F50B1"/>
    <w:rsid w:val="006F5AD7"/>
    <w:rsid w:val="00713BAF"/>
    <w:rsid w:val="00720C80"/>
    <w:rsid w:val="0074110C"/>
    <w:rsid w:val="00747D2F"/>
    <w:rsid w:val="00763744"/>
    <w:rsid w:val="00764A92"/>
    <w:rsid w:val="00771589"/>
    <w:rsid w:val="007854E3"/>
    <w:rsid w:val="00790A62"/>
    <w:rsid w:val="00792A54"/>
    <w:rsid w:val="0079307C"/>
    <w:rsid w:val="007A06ED"/>
    <w:rsid w:val="007A73AC"/>
    <w:rsid w:val="007C560D"/>
    <w:rsid w:val="007D7E23"/>
    <w:rsid w:val="007E2B89"/>
    <w:rsid w:val="007E4C1E"/>
    <w:rsid w:val="0080706C"/>
    <w:rsid w:val="0083523E"/>
    <w:rsid w:val="008370FB"/>
    <w:rsid w:val="00853D86"/>
    <w:rsid w:val="0085576B"/>
    <w:rsid w:val="0089148F"/>
    <w:rsid w:val="008A01B1"/>
    <w:rsid w:val="008B1819"/>
    <w:rsid w:val="008C0318"/>
    <w:rsid w:val="008C2AC7"/>
    <w:rsid w:val="008C6D73"/>
    <w:rsid w:val="008D0550"/>
    <w:rsid w:val="008D3778"/>
    <w:rsid w:val="008E366C"/>
    <w:rsid w:val="008E53B5"/>
    <w:rsid w:val="0091391C"/>
    <w:rsid w:val="00931FA9"/>
    <w:rsid w:val="00946251"/>
    <w:rsid w:val="00950BBD"/>
    <w:rsid w:val="009521F7"/>
    <w:rsid w:val="0095395F"/>
    <w:rsid w:val="00960009"/>
    <w:rsid w:val="0097098F"/>
    <w:rsid w:val="00973286"/>
    <w:rsid w:val="00977CB6"/>
    <w:rsid w:val="009B2EDC"/>
    <w:rsid w:val="009E2649"/>
    <w:rsid w:val="009F5200"/>
    <w:rsid w:val="00A00478"/>
    <w:rsid w:val="00A0262C"/>
    <w:rsid w:val="00A0454E"/>
    <w:rsid w:val="00A2007D"/>
    <w:rsid w:val="00A26CB3"/>
    <w:rsid w:val="00A42C8E"/>
    <w:rsid w:val="00A53630"/>
    <w:rsid w:val="00A55E1A"/>
    <w:rsid w:val="00A575CC"/>
    <w:rsid w:val="00A63CFA"/>
    <w:rsid w:val="00A74248"/>
    <w:rsid w:val="00A76A53"/>
    <w:rsid w:val="00A95288"/>
    <w:rsid w:val="00AC1AFE"/>
    <w:rsid w:val="00AD6493"/>
    <w:rsid w:val="00AD7428"/>
    <w:rsid w:val="00AE0D27"/>
    <w:rsid w:val="00AE4352"/>
    <w:rsid w:val="00B146D7"/>
    <w:rsid w:val="00B21B62"/>
    <w:rsid w:val="00B260FF"/>
    <w:rsid w:val="00B476BD"/>
    <w:rsid w:val="00B527BB"/>
    <w:rsid w:val="00B53C1F"/>
    <w:rsid w:val="00B55813"/>
    <w:rsid w:val="00B57C8D"/>
    <w:rsid w:val="00B62126"/>
    <w:rsid w:val="00B6375B"/>
    <w:rsid w:val="00B70F0C"/>
    <w:rsid w:val="00B71405"/>
    <w:rsid w:val="00B83CAC"/>
    <w:rsid w:val="00B8711C"/>
    <w:rsid w:val="00BA25B2"/>
    <w:rsid w:val="00BC034D"/>
    <w:rsid w:val="00BE5CC7"/>
    <w:rsid w:val="00BF3BC3"/>
    <w:rsid w:val="00BF44BF"/>
    <w:rsid w:val="00C057B5"/>
    <w:rsid w:val="00C12A89"/>
    <w:rsid w:val="00C13766"/>
    <w:rsid w:val="00C16B4D"/>
    <w:rsid w:val="00C32F62"/>
    <w:rsid w:val="00C35900"/>
    <w:rsid w:val="00C36ED5"/>
    <w:rsid w:val="00C43492"/>
    <w:rsid w:val="00C44F19"/>
    <w:rsid w:val="00C47FAC"/>
    <w:rsid w:val="00C552B4"/>
    <w:rsid w:val="00C556B4"/>
    <w:rsid w:val="00C8004B"/>
    <w:rsid w:val="00C80672"/>
    <w:rsid w:val="00C80E32"/>
    <w:rsid w:val="00C9293C"/>
    <w:rsid w:val="00CA0222"/>
    <w:rsid w:val="00CA3B22"/>
    <w:rsid w:val="00CA4464"/>
    <w:rsid w:val="00CB4A28"/>
    <w:rsid w:val="00CB7CCF"/>
    <w:rsid w:val="00CC1F00"/>
    <w:rsid w:val="00CC44EB"/>
    <w:rsid w:val="00CC4C13"/>
    <w:rsid w:val="00CC7968"/>
    <w:rsid w:val="00CC7C3F"/>
    <w:rsid w:val="00CE4625"/>
    <w:rsid w:val="00CE4D62"/>
    <w:rsid w:val="00CE6563"/>
    <w:rsid w:val="00D0558A"/>
    <w:rsid w:val="00D113B4"/>
    <w:rsid w:val="00D134E0"/>
    <w:rsid w:val="00D1432B"/>
    <w:rsid w:val="00D2301F"/>
    <w:rsid w:val="00D2579D"/>
    <w:rsid w:val="00D33101"/>
    <w:rsid w:val="00D34140"/>
    <w:rsid w:val="00D41DF3"/>
    <w:rsid w:val="00D42D55"/>
    <w:rsid w:val="00D4797B"/>
    <w:rsid w:val="00D52884"/>
    <w:rsid w:val="00D67DF2"/>
    <w:rsid w:val="00D85FE8"/>
    <w:rsid w:val="00D934E3"/>
    <w:rsid w:val="00DD23FD"/>
    <w:rsid w:val="00E1509B"/>
    <w:rsid w:val="00E208B2"/>
    <w:rsid w:val="00E22E9D"/>
    <w:rsid w:val="00E25E89"/>
    <w:rsid w:val="00E30BC9"/>
    <w:rsid w:val="00E354FC"/>
    <w:rsid w:val="00E356ED"/>
    <w:rsid w:val="00E35BE8"/>
    <w:rsid w:val="00E3792D"/>
    <w:rsid w:val="00E713EE"/>
    <w:rsid w:val="00E947EC"/>
    <w:rsid w:val="00E96DB3"/>
    <w:rsid w:val="00EA170F"/>
    <w:rsid w:val="00EA62BE"/>
    <w:rsid w:val="00EA7CAC"/>
    <w:rsid w:val="00EC141E"/>
    <w:rsid w:val="00EC4D2F"/>
    <w:rsid w:val="00ED2AAF"/>
    <w:rsid w:val="00ED4430"/>
    <w:rsid w:val="00ED7FBF"/>
    <w:rsid w:val="00EE7213"/>
    <w:rsid w:val="00EF432A"/>
    <w:rsid w:val="00F02B52"/>
    <w:rsid w:val="00F335EE"/>
    <w:rsid w:val="00F343D7"/>
    <w:rsid w:val="00F44345"/>
    <w:rsid w:val="00F465A2"/>
    <w:rsid w:val="00F57EE6"/>
    <w:rsid w:val="00F60FD3"/>
    <w:rsid w:val="00F72762"/>
    <w:rsid w:val="00F91132"/>
    <w:rsid w:val="00F944D6"/>
    <w:rsid w:val="00FA54A9"/>
    <w:rsid w:val="00FA76D4"/>
    <w:rsid w:val="00FB2166"/>
    <w:rsid w:val="00FB7357"/>
    <w:rsid w:val="00FC0674"/>
    <w:rsid w:val="00FC62B7"/>
    <w:rsid w:val="00FC7553"/>
    <w:rsid w:val="00FE37FD"/>
    <w:rsid w:val="00FE7AA2"/>
    <w:rsid w:val="00FF4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 w:type="character" w:customStyle="1" w:styleId="UnresolvedMention">
    <w:name w:val="Unresolved Mention"/>
    <w:basedOn w:val="Fuentedeprrafopredeter"/>
    <w:uiPriority w:val="99"/>
    <w:semiHidden/>
    <w:unhideWhenUsed/>
    <w:rsid w:val="00B57C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 w:type="character" w:customStyle="1" w:styleId="UnresolvedMention">
    <w:name w:val="Unresolved Mention"/>
    <w:basedOn w:val="Fuentedeprrafopredeter"/>
    <w:uiPriority w:val="99"/>
    <w:semiHidden/>
    <w:unhideWhenUsed/>
    <w:rsid w:val="00B57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0703">
      <w:bodyDiv w:val="1"/>
      <w:marLeft w:val="0"/>
      <w:marRight w:val="0"/>
      <w:marTop w:val="0"/>
      <w:marBottom w:val="0"/>
      <w:divBdr>
        <w:top w:val="none" w:sz="0" w:space="0" w:color="auto"/>
        <w:left w:val="none" w:sz="0" w:space="0" w:color="auto"/>
        <w:bottom w:val="none" w:sz="0" w:space="0" w:color="auto"/>
        <w:right w:val="none" w:sz="0" w:space="0" w:color="auto"/>
      </w:divBdr>
    </w:div>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4088877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gutierrez.inserta@fundaciononce.es" TargetMode="External"/><Relationship Id="rId4" Type="http://schemas.microsoft.com/office/2007/relationships/stylesWithEffects" Target="stylesWithEffects.xml"/><Relationship Id="rId9" Type="http://schemas.openxmlformats.org/officeDocument/2006/relationships/hyperlink" Target="mailto:egutierrez.inserta@fundaciononce.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AEAD3E42268CF4E8B493AB108372B97" ma:contentTypeVersion="1" ma:contentTypeDescription="Crear nuevo documento." ma:contentTypeScope="" ma:versionID="111c3c83504eadc0d1176fc72b766746">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4179D3-B9D9-4CEC-9F26-23119B2DDC3D}"/>
</file>

<file path=customXml/itemProps2.xml><?xml version="1.0" encoding="utf-8"?>
<ds:datastoreItem xmlns:ds="http://schemas.openxmlformats.org/officeDocument/2006/customXml" ds:itemID="{B50EAD0A-D4C6-482A-B594-249E5BD7CF00}"/>
</file>

<file path=customXml/itemProps3.xml><?xml version="1.0" encoding="utf-8"?>
<ds:datastoreItem xmlns:ds="http://schemas.openxmlformats.org/officeDocument/2006/customXml" ds:itemID="{8C00D623-A19E-42C3-A207-3E89C5F2ED6B}"/>
</file>

<file path=customXml/itemProps4.xml><?xml version="1.0" encoding="utf-8"?>
<ds:datastoreItem xmlns:ds="http://schemas.openxmlformats.org/officeDocument/2006/customXml" ds:itemID="{2556D442-6168-4575-BB34-3EB27E883983}"/>
</file>

<file path=docProps/app.xml><?xml version="1.0" encoding="utf-8"?>
<Properties xmlns="http://schemas.openxmlformats.org/officeDocument/2006/extended-properties" xmlns:vt="http://schemas.openxmlformats.org/officeDocument/2006/docPropsVTypes">
  <Template>Normal.dotm</Template>
  <TotalTime>1460</TotalTime>
  <Pages>18</Pages>
  <Words>5615</Words>
  <Characters>30884</Characters>
  <Application>Microsoft Office Word</Application>
  <DocSecurity>8</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92</cp:revision>
  <dcterms:created xsi:type="dcterms:W3CDTF">2019-04-20T17:51:00Z</dcterms:created>
  <dcterms:modified xsi:type="dcterms:W3CDTF">2019-04-30T11:47:00Z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0x0101004AEAD3E42268CF4E8B493AB108372B97</vt:lpwstr>
  </property>
</Properties>
</file>