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BBF" w:rsidRPr="00DA24EB" w:rsidRDefault="00D61BBF" w:rsidP="0005346C">
      <w:pPr>
        <w:pBdr>
          <w:bottom w:val="single" w:sz="4" w:space="1" w:color="auto"/>
        </w:pBdr>
        <w:jc w:val="center"/>
        <w:rPr>
          <w:rFonts w:ascii="Arial" w:hAnsi="Arial" w:cs="Arial"/>
          <w:b/>
          <w:sz w:val="22"/>
          <w:szCs w:val="22"/>
          <w:lang w:val="es-ES_tradnl"/>
        </w:rPr>
      </w:pPr>
    </w:p>
    <w:p w:rsidR="0005346C" w:rsidRPr="00DA24EB" w:rsidRDefault="00D020D5" w:rsidP="0005346C">
      <w:pPr>
        <w:pBdr>
          <w:bottom w:val="single" w:sz="4" w:space="1" w:color="auto"/>
        </w:pBdr>
        <w:jc w:val="center"/>
        <w:rPr>
          <w:rFonts w:ascii="Arial" w:hAnsi="Arial" w:cs="Arial"/>
          <w:b/>
          <w:sz w:val="22"/>
          <w:szCs w:val="22"/>
          <w:lang w:val="es-ES_tradnl"/>
        </w:rPr>
      </w:pPr>
      <w:r w:rsidRPr="00DA24EB">
        <w:rPr>
          <w:rFonts w:ascii="Arial" w:hAnsi="Arial" w:cs="Arial"/>
          <w:b/>
          <w:sz w:val="22"/>
          <w:szCs w:val="22"/>
          <w:lang w:val="es-ES_tradnl"/>
        </w:rPr>
        <w:t>ANEXO II</w:t>
      </w:r>
    </w:p>
    <w:p w:rsidR="0005346C" w:rsidRPr="00DA24EB" w:rsidRDefault="0005346C" w:rsidP="0005346C">
      <w:pPr>
        <w:pBdr>
          <w:bottom w:val="single" w:sz="4" w:space="1" w:color="auto"/>
        </w:pBdr>
        <w:jc w:val="center"/>
        <w:rPr>
          <w:rFonts w:ascii="Arial" w:hAnsi="Arial" w:cs="Arial"/>
          <w:b/>
          <w:sz w:val="22"/>
          <w:szCs w:val="22"/>
          <w:lang w:val="es-ES_tradnl"/>
        </w:rPr>
      </w:pPr>
    </w:p>
    <w:p w:rsidR="00D020D5" w:rsidRPr="00940326" w:rsidRDefault="00D020D5" w:rsidP="00DF6239">
      <w:pPr>
        <w:pBdr>
          <w:bottom w:val="single" w:sz="4" w:space="1" w:color="auto"/>
        </w:pBdr>
        <w:jc w:val="both"/>
        <w:rPr>
          <w:rFonts w:ascii="TTE1C89A48t00" w:hAnsi="TTE1C89A48t00" w:cs="TTE1C89A48t00"/>
          <w:b/>
          <w:sz w:val="22"/>
          <w:szCs w:val="22"/>
          <w:lang w:val="es-ES_tradnl"/>
        </w:rPr>
      </w:pPr>
      <w:r w:rsidRPr="00DA24EB">
        <w:rPr>
          <w:rFonts w:ascii="Arial" w:hAnsi="Arial" w:cs="Arial"/>
          <w:b/>
          <w:sz w:val="22"/>
          <w:szCs w:val="22"/>
          <w:lang w:val="es-ES_tradnl"/>
        </w:rPr>
        <w:t xml:space="preserve">PLIEGO DE CONDICIONES TÉCNICAS PARA LA CONTRATACIÓN POR  LA </w:t>
      </w:r>
      <w:r w:rsidR="00DA2FB8" w:rsidRPr="0086136B">
        <w:rPr>
          <w:rFonts w:ascii="Arial" w:hAnsi="Arial" w:cs="Arial"/>
          <w:b/>
          <w:sz w:val="22"/>
          <w:szCs w:val="22"/>
          <w:lang w:val="es-ES_tradnl"/>
        </w:rPr>
        <w:t xml:space="preserve">ASOCIACIÓN INSERTA EMPLEO DE LOS </w:t>
      </w:r>
      <w:r w:rsidR="00DA2FB8" w:rsidRPr="0086136B">
        <w:rPr>
          <w:rFonts w:ascii="Arial" w:hAnsi="Arial"/>
          <w:b/>
          <w:sz w:val="22"/>
          <w:szCs w:val="22"/>
        </w:rPr>
        <w:t xml:space="preserve">SERVICIOS PARA LA IMPARTICIÓN </w:t>
      </w:r>
      <w:r w:rsidR="00DA2FB8" w:rsidRPr="0086136B">
        <w:rPr>
          <w:rFonts w:ascii="Arial" w:hAnsi="Arial" w:cs="Arial"/>
          <w:b/>
          <w:sz w:val="22"/>
          <w:szCs w:val="22"/>
          <w:lang w:val="es-ES_tradnl"/>
        </w:rPr>
        <w:t xml:space="preserve">DE </w:t>
      </w:r>
      <w:r w:rsidR="00BD1842">
        <w:rPr>
          <w:rFonts w:ascii="Arial" w:hAnsi="Arial" w:cs="Arial"/>
          <w:b/>
          <w:sz w:val="22"/>
          <w:szCs w:val="22"/>
          <w:lang w:val="es-ES_tradnl"/>
        </w:rPr>
        <w:t>UNA</w:t>
      </w:r>
      <w:r w:rsidR="00DA2FB8" w:rsidRPr="0086136B">
        <w:rPr>
          <w:rFonts w:ascii="Arial" w:hAnsi="Arial" w:cs="Arial"/>
          <w:b/>
          <w:sz w:val="22"/>
          <w:lang w:val="es-ES_tradnl"/>
        </w:rPr>
        <w:t xml:space="preserve"> (</w:t>
      </w:r>
      <w:r w:rsidR="00BD1842">
        <w:rPr>
          <w:rFonts w:ascii="Arial" w:hAnsi="Arial" w:cs="Arial"/>
          <w:b/>
          <w:sz w:val="22"/>
          <w:lang w:val="es-ES_tradnl"/>
        </w:rPr>
        <w:t>1</w:t>
      </w:r>
      <w:r w:rsidR="0092479E">
        <w:rPr>
          <w:rFonts w:ascii="Arial" w:hAnsi="Arial" w:cs="Arial"/>
          <w:b/>
          <w:sz w:val="22"/>
          <w:lang w:val="es-ES_tradnl"/>
        </w:rPr>
        <w:t>) ACCIÓ</w:t>
      </w:r>
      <w:r w:rsidR="00DA2FB8" w:rsidRPr="0086136B">
        <w:rPr>
          <w:rFonts w:ascii="Arial" w:hAnsi="Arial" w:cs="Arial"/>
          <w:b/>
          <w:sz w:val="22"/>
          <w:lang w:val="es-ES_tradnl"/>
        </w:rPr>
        <w:t xml:space="preserve">N DE MEJORA DE LA EMPLEABILIDAD </w:t>
      </w:r>
      <w:r w:rsidR="00BD1842">
        <w:rPr>
          <w:rFonts w:ascii="Arial" w:hAnsi="Arial" w:cs="Arial"/>
          <w:b/>
          <w:sz w:val="22"/>
          <w:lang w:val="es-ES_tradnl"/>
        </w:rPr>
        <w:t>DE “CON</w:t>
      </w:r>
      <w:r w:rsidR="00451605">
        <w:rPr>
          <w:rFonts w:ascii="Arial" w:hAnsi="Arial" w:cs="Arial"/>
          <w:b/>
          <w:sz w:val="22"/>
          <w:lang w:val="es-ES_tradnl"/>
        </w:rPr>
        <w:t>SERJE-ORDENANZA ED.01/18</w:t>
      </w:r>
      <w:r w:rsidR="00BD1842">
        <w:rPr>
          <w:rFonts w:ascii="Arial" w:hAnsi="Arial" w:cs="Arial"/>
          <w:b/>
          <w:sz w:val="22"/>
          <w:lang w:val="es-ES_tradnl"/>
        </w:rPr>
        <w:t xml:space="preserve">” EN </w:t>
      </w:r>
      <w:r w:rsidR="00DA2FB8" w:rsidRPr="0086136B">
        <w:rPr>
          <w:rFonts w:ascii="Arial" w:hAnsi="Arial" w:cs="Arial"/>
          <w:b/>
          <w:sz w:val="22"/>
          <w:lang w:val="es-ES_tradnl"/>
        </w:rPr>
        <w:t>PALMA DE MALLORCA</w:t>
      </w:r>
      <w:r w:rsidR="00D051FA" w:rsidRPr="00CA640E">
        <w:rPr>
          <w:rFonts w:ascii="Arial" w:hAnsi="Arial"/>
          <w:b/>
          <w:sz w:val="22"/>
          <w:szCs w:val="22"/>
        </w:rPr>
        <w:t xml:space="preserve">, </w:t>
      </w:r>
      <w:r w:rsidRPr="00CA640E">
        <w:rPr>
          <w:rFonts w:ascii="TTE1C89A48t00" w:hAnsi="TTE1C89A48t00" w:cs="TTE1C89A48t00"/>
          <w:b/>
          <w:sz w:val="22"/>
          <w:szCs w:val="22"/>
          <w:lang w:val="es-ES_tradnl"/>
        </w:rPr>
        <w:t>EN EL MARCO QUE</w:t>
      </w:r>
      <w:r w:rsidRPr="001D47A2">
        <w:rPr>
          <w:rFonts w:ascii="TTE1C89A48t00" w:hAnsi="TTE1C89A48t00" w:cs="TTE1C89A48t00"/>
          <w:b/>
          <w:sz w:val="22"/>
          <w:szCs w:val="22"/>
          <w:lang w:val="es-ES_tradnl"/>
        </w:rPr>
        <w:t xml:space="preserve"> REPRESENTA LA EJECUCIÓN Y GESTIÓN</w:t>
      </w:r>
      <w:r w:rsidRPr="00DA24EB">
        <w:rPr>
          <w:rFonts w:ascii="TTE1C89A48t00" w:hAnsi="TTE1C89A48t00" w:cs="TTE1C89A48t00"/>
          <w:b/>
          <w:sz w:val="22"/>
          <w:szCs w:val="22"/>
          <w:lang w:val="es-ES_tradnl"/>
        </w:rPr>
        <w:t xml:space="preserve"> DEL PROGRAMA OPERATIVO </w:t>
      </w:r>
      <w:r w:rsidR="00DF6239" w:rsidRPr="00940326">
        <w:rPr>
          <w:rFonts w:ascii="TTE1C89A48t00" w:hAnsi="TTE1C89A48t00" w:cs="TTE1C89A48t00"/>
          <w:b/>
          <w:sz w:val="22"/>
          <w:szCs w:val="22"/>
          <w:lang w:val="es-ES_tradnl"/>
        </w:rPr>
        <w:t xml:space="preserve">DE INCLUSIÓN SOCIAL Y DE LA ECONOMÍA </w:t>
      </w:r>
      <w:r w:rsidR="0051167B">
        <w:rPr>
          <w:rFonts w:ascii="TTE1C89A48t00" w:hAnsi="TTE1C89A48t00" w:cs="TTE1C89A48t00"/>
          <w:b/>
          <w:sz w:val="22"/>
          <w:szCs w:val="22"/>
          <w:lang w:val="es-ES_tradnl"/>
        </w:rPr>
        <w:t>Y EL PROGRAMA OPERATIVO DE EMPLEO JUVENIL, COFINANCIADOS POR EL FONDO SOCIAL EUROPEO.</w:t>
      </w:r>
    </w:p>
    <w:p w:rsidR="00DF6239" w:rsidRPr="00DA24EB" w:rsidRDefault="00DF6239" w:rsidP="00DF6239">
      <w:pPr>
        <w:pBdr>
          <w:bottom w:val="single" w:sz="4" w:space="1" w:color="auto"/>
        </w:pBdr>
        <w:jc w:val="both"/>
        <w:rPr>
          <w:rFonts w:ascii="TTE1C89A48t00" w:hAnsi="TTE1C89A48t00" w:cs="TTE1C89A48t00"/>
          <w:b/>
          <w:sz w:val="22"/>
          <w:szCs w:val="22"/>
          <w:lang w:val="es-ES_tradnl"/>
        </w:rPr>
      </w:pPr>
    </w:p>
    <w:p w:rsidR="00536957" w:rsidRPr="00DA24EB" w:rsidRDefault="00536957" w:rsidP="00D020D5">
      <w:pPr>
        <w:autoSpaceDE w:val="0"/>
        <w:autoSpaceDN w:val="0"/>
        <w:adjustRightInd w:val="0"/>
        <w:jc w:val="both"/>
        <w:rPr>
          <w:rFonts w:ascii="TTE1C89A48t00" w:hAnsi="TTE1C89A48t00" w:cs="TTE1C89A48t00"/>
          <w:b/>
          <w:sz w:val="22"/>
          <w:szCs w:val="22"/>
          <w:lang w:val="es-ES_tradnl"/>
        </w:rPr>
      </w:pPr>
    </w:p>
    <w:p w:rsidR="00940326" w:rsidRPr="00910EE4" w:rsidRDefault="00940326" w:rsidP="00940326">
      <w:pPr>
        <w:autoSpaceDE w:val="0"/>
        <w:autoSpaceDN w:val="0"/>
        <w:adjustRightInd w:val="0"/>
        <w:rPr>
          <w:rFonts w:ascii="Arial" w:hAnsi="Arial" w:cs="Arial"/>
          <w:b/>
          <w:lang w:val="es-ES_tradnl"/>
        </w:rPr>
      </w:pPr>
      <w:r w:rsidRPr="00440557">
        <w:rPr>
          <w:rFonts w:ascii="Arial" w:hAnsi="Arial" w:cs="Arial"/>
          <w:b/>
          <w:lang w:val="es-ES_tradnl"/>
        </w:rPr>
        <w:t xml:space="preserve">CÓDIGO: </w:t>
      </w:r>
      <w:r w:rsidR="00AA6B20">
        <w:rPr>
          <w:rFonts w:ascii="Arial" w:hAnsi="Arial" w:cs="Arial"/>
          <w:b/>
          <w:lang w:val="es-ES_tradnl"/>
        </w:rPr>
        <w:t>00</w:t>
      </w:r>
      <w:r w:rsidR="00451605">
        <w:rPr>
          <w:rFonts w:ascii="Arial" w:hAnsi="Arial" w:cs="Arial"/>
          <w:b/>
          <w:lang w:val="es-ES_tradnl"/>
        </w:rPr>
        <w:t>6</w:t>
      </w:r>
      <w:r w:rsidR="00AA6B20">
        <w:rPr>
          <w:rFonts w:ascii="Arial" w:hAnsi="Arial" w:cs="Arial"/>
          <w:b/>
          <w:lang w:val="es-ES_tradnl"/>
        </w:rPr>
        <w:t>/07/1</w:t>
      </w:r>
      <w:r w:rsidR="00DA2FB8">
        <w:rPr>
          <w:rFonts w:ascii="Arial" w:hAnsi="Arial" w:cs="Arial"/>
          <w:b/>
          <w:lang w:val="es-ES_tradnl"/>
        </w:rPr>
        <w:t>7</w:t>
      </w:r>
      <w:r w:rsidRPr="000366EF">
        <w:rPr>
          <w:rFonts w:ascii="Arial" w:hAnsi="Arial" w:cs="Arial"/>
          <w:lang w:val="es-ES_tradnl"/>
        </w:rPr>
        <w:t>,</w:t>
      </w:r>
    </w:p>
    <w:p w:rsidR="00D020D5" w:rsidRPr="00DA24EB" w:rsidRDefault="00D020D5" w:rsidP="00D020D5">
      <w:pPr>
        <w:jc w:val="both"/>
        <w:rPr>
          <w:rFonts w:ascii="Arial" w:hAnsi="Arial" w:cs="Arial"/>
          <w:sz w:val="22"/>
          <w:szCs w:val="22"/>
          <w:lang w:val="es-ES_tradnl"/>
        </w:rPr>
      </w:pPr>
    </w:p>
    <w:p w:rsidR="00D61BBF" w:rsidRPr="00DA24EB" w:rsidRDefault="00D61BBF" w:rsidP="00D020D5">
      <w:pPr>
        <w:jc w:val="both"/>
        <w:rPr>
          <w:rFonts w:ascii="Arial" w:hAnsi="Arial" w:cs="Arial"/>
          <w:sz w:val="22"/>
          <w:szCs w:val="22"/>
          <w:lang w:val="es-ES_tradnl"/>
        </w:rPr>
      </w:pPr>
    </w:p>
    <w:p w:rsidR="000A16D7" w:rsidRPr="00DA24EB" w:rsidRDefault="000A16D7" w:rsidP="00CC23FC">
      <w:pPr>
        <w:numPr>
          <w:ilvl w:val="0"/>
          <w:numId w:val="5"/>
        </w:numPr>
        <w:spacing w:before="120" w:after="120"/>
        <w:jc w:val="both"/>
        <w:rPr>
          <w:rFonts w:ascii="Arial" w:hAnsi="Arial" w:cs="Arial"/>
          <w:b/>
          <w:sz w:val="24"/>
        </w:rPr>
      </w:pPr>
      <w:r w:rsidRPr="00DA24EB">
        <w:rPr>
          <w:rFonts w:ascii="Arial" w:hAnsi="Arial" w:cs="Arial"/>
          <w:b/>
          <w:sz w:val="24"/>
        </w:rPr>
        <w:t>EXPOSITIVO</w:t>
      </w:r>
    </w:p>
    <w:p w:rsidR="000A16D7" w:rsidRPr="00DA24EB" w:rsidRDefault="000A16D7" w:rsidP="00717993">
      <w:pPr>
        <w:ind w:left="708"/>
        <w:jc w:val="both"/>
        <w:rPr>
          <w:rFonts w:ascii="Arial" w:hAnsi="Arial" w:cs="Arial"/>
          <w:b/>
          <w:sz w:val="24"/>
        </w:rPr>
      </w:pPr>
    </w:p>
    <w:p w:rsidR="00717993" w:rsidRPr="00717993" w:rsidRDefault="00717993" w:rsidP="00717993">
      <w:pPr>
        <w:ind w:left="348"/>
        <w:jc w:val="both"/>
        <w:rPr>
          <w:rFonts w:ascii="Arial" w:hAnsi="Arial" w:cs="Arial"/>
          <w:color w:val="000000"/>
          <w:sz w:val="22"/>
          <w:szCs w:val="22"/>
        </w:rPr>
      </w:pPr>
      <w:r w:rsidRPr="00717993">
        <w:rPr>
          <w:rFonts w:ascii="Arial" w:hAnsi="Arial" w:cs="Arial"/>
          <w:color w:val="333333"/>
          <w:sz w:val="22"/>
          <w:szCs w:val="22"/>
        </w:rPr>
        <w:t>En el marco del Reglamento (UE) n.º 1303/2013 del Parlamento Europeo y del Consejo, de 17 de diciembre de 2013 y del Reglamento (UE) n.º 1304/2013 del Parlamento Europeo y del Consejo, de 17 de diciembre de 2013, relativo al Fondo Social Europeo, c</w:t>
      </w:r>
      <w:r w:rsidRPr="00717993">
        <w:rPr>
          <w:rFonts w:ascii="Arial" w:hAnsi="Arial" w:cs="Arial"/>
          <w:color w:val="000000"/>
          <w:sz w:val="22"/>
          <w:szCs w:val="22"/>
        </w:rPr>
        <w:t xml:space="preserve">on el objeto de garantizar el principio de </w:t>
      </w:r>
      <w:proofErr w:type="spellStart"/>
      <w:r w:rsidRPr="00717993">
        <w:rPr>
          <w:rFonts w:ascii="Arial" w:hAnsi="Arial" w:cs="Arial"/>
          <w:color w:val="000000"/>
          <w:sz w:val="22"/>
          <w:szCs w:val="22"/>
        </w:rPr>
        <w:t>adicionalidad</w:t>
      </w:r>
      <w:proofErr w:type="spellEnd"/>
      <w:r w:rsidRPr="00717993">
        <w:rPr>
          <w:rFonts w:ascii="Arial" w:hAnsi="Arial" w:cs="Arial"/>
          <w:color w:val="000000"/>
          <w:sz w:val="22"/>
          <w:szCs w:val="22"/>
        </w:rPr>
        <w:t xml:space="preserve">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717993">
        <w:rPr>
          <w:rFonts w:ascii="Arial" w:hAnsi="Arial" w:cs="Arial"/>
          <w:sz w:val="22"/>
          <w:szCs w:val="22"/>
        </w:rPr>
        <w:t xml:space="preserve">y a la </w:t>
      </w:r>
      <w:r w:rsidRPr="00717993">
        <w:rPr>
          <w:rFonts w:ascii="Arial" w:hAnsi="Arial" w:cs="Arial"/>
          <w:color w:val="000000"/>
          <w:sz w:val="22"/>
          <w:szCs w:val="22"/>
        </w:rPr>
        <w:t xml:space="preserve">cofinanciación de la Iniciativa de Empleo Juvenil y del Fondo Social Europeo en el marco del Programa Operativo de Empleo Juvenil, de ámbito </w:t>
      </w:r>
      <w:proofErr w:type="spellStart"/>
      <w:r w:rsidRPr="00717993">
        <w:rPr>
          <w:rFonts w:ascii="Arial" w:hAnsi="Arial" w:cs="Arial"/>
          <w:color w:val="000000"/>
          <w:sz w:val="22"/>
          <w:szCs w:val="22"/>
        </w:rPr>
        <w:t>plurirregional</w:t>
      </w:r>
      <w:proofErr w:type="spellEnd"/>
      <w:r w:rsidRPr="00717993">
        <w:rPr>
          <w:rFonts w:ascii="Arial" w:hAnsi="Arial" w:cs="Arial"/>
          <w:color w:val="000000"/>
          <w:sz w:val="22"/>
          <w:szCs w:val="22"/>
        </w:rPr>
        <w:t xml:space="preserve"> y correspondiente al período de programación 2014-2020</w:t>
      </w:r>
      <w:r w:rsidRPr="00717993">
        <w:rPr>
          <w:rFonts w:ascii="Arial" w:hAnsi="Arial" w:cs="Arial"/>
          <w:sz w:val="22"/>
          <w:szCs w:val="22"/>
        </w:rPr>
        <w:t xml:space="preserve">. </w:t>
      </w:r>
      <w:r w:rsidRPr="00717993">
        <w:rPr>
          <w:rFonts w:ascii="Arial" w:hAnsi="Arial" w:cs="Arial"/>
          <w:color w:val="000000"/>
          <w:sz w:val="22"/>
          <w:szCs w:val="22"/>
        </w:rPr>
        <w:t>Fundación ONCE es Organismo Intermedio para el nuevo periodo de programación 2014-2020, y actúa al mismo tiempo como Beneficiario de las Convocatorias de los programas anteriormente referidos, para cuya ejecución cuenta con Inserta</w:t>
      </w:r>
      <w:r w:rsidR="005341C4">
        <w:rPr>
          <w:rFonts w:ascii="Arial" w:hAnsi="Arial" w:cs="Arial"/>
          <w:color w:val="000000"/>
          <w:sz w:val="22"/>
          <w:szCs w:val="22"/>
        </w:rPr>
        <w:t xml:space="preserve"> Empleo</w:t>
      </w:r>
      <w:r w:rsidRPr="00717993">
        <w:rPr>
          <w:rFonts w:ascii="Arial" w:hAnsi="Arial" w:cs="Arial"/>
          <w:color w:val="000000"/>
          <w:sz w:val="22"/>
          <w:szCs w:val="22"/>
        </w:rPr>
        <w:t xml:space="preserve">. Inserta </w:t>
      </w:r>
      <w:r w:rsidR="005341C4">
        <w:rPr>
          <w:rFonts w:ascii="Arial" w:hAnsi="Arial" w:cs="Arial"/>
          <w:color w:val="000000"/>
          <w:sz w:val="22"/>
          <w:szCs w:val="22"/>
        </w:rPr>
        <w:t xml:space="preserve">Empleo </w:t>
      </w:r>
      <w:r w:rsidRPr="00717993">
        <w:rPr>
          <w:rFonts w:ascii="Arial" w:hAnsi="Arial" w:cs="Arial"/>
          <w:color w:val="000000"/>
          <w:sz w:val="22"/>
          <w:szCs w:val="22"/>
        </w:rPr>
        <w:t>es una entidad privada que gestiona para este fin fondos públicos, y somete la licitación a los principios de objetividad, transparencia, publicidad y no discriminación</w:t>
      </w:r>
    </w:p>
    <w:p w:rsidR="00717993" w:rsidRPr="00717993" w:rsidRDefault="00717993" w:rsidP="00717993">
      <w:pPr>
        <w:spacing w:before="120" w:after="120"/>
        <w:ind w:left="348"/>
        <w:jc w:val="both"/>
        <w:rPr>
          <w:rFonts w:ascii="Arial" w:hAnsi="Arial" w:cs="Arial"/>
          <w:color w:val="000000"/>
          <w:sz w:val="22"/>
          <w:szCs w:val="22"/>
        </w:rPr>
      </w:pPr>
      <w:r w:rsidRPr="00717993">
        <w:rPr>
          <w:rFonts w:ascii="Arial" w:hAnsi="Arial" w:cs="Arial"/>
          <w:color w:val="000000"/>
          <w:sz w:val="22"/>
          <w:szCs w:val="22"/>
        </w:rPr>
        <w:t>La Dirección General referida ha dictado con fecha 28 de diciembre de 2015 dos Resoluciones por las que se publican la relación de proyectos aprobados en el marco de ambas convocatorias, estos son:</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39594 Talento Diverso (POISES)</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39595 Impulsa Tu Talento (POISES)</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39596 Fortalece Tu Talento (POISES)</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39587 Activa Tu Talento (POEJ)</w:t>
      </w:r>
    </w:p>
    <w:p w:rsidR="00717993" w:rsidRPr="00717993" w:rsidRDefault="00717993" w:rsidP="00717993">
      <w:pPr>
        <w:numPr>
          <w:ilvl w:val="0"/>
          <w:numId w:val="16"/>
        </w:numPr>
        <w:autoSpaceDE w:val="0"/>
        <w:autoSpaceDN w:val="0"/>
        <w:adjustRightInd w:val="0"/>
        <w:spacing w:before="120" w:after="120"/>
        <w:ind w:left="1068"/>
        <w:jc w:val="both"/>
        <w:rPr>
          <w:rFonts w:ascii="Arial" w:hAnsi="Arial" w:cs="Arial"/>
          <w:color w:val="000000"/>
          <w:sz w:val="22"/>
          <w:szCs w:val="22"/>
        </w:rPr>
      </w:pPr>
      <w:r w:rsidRPr="00717993">
        <w:rPr>
          <w:rFonts w:ascii="Arial" w:hAnsi="Arial" w:cs="Arial"/>
          <w:color w:val="000000"/>
          <w:sz w:val="22"/>
          <w:szCs w:val="22"/>
        </w:rPr>
        <w:t>Nº de proyecto 39588 Entrena Tu Talento (POEJ)</w:t>
      </w:r>
    </w:p>
    <w:p w:rsidR="00717993" w:rsidRPr="00717993" w:rsidRDefault="00717993" w:rsidP="00717993">
      <w:pPr>
        <w:ind w:left="348"/>
        <w:jc w:val="both"/>
        <w:rPr>
          <w:rFonts w:ascii="Arial" w:hAnsi="Arial" w:cs="Arial"/>
          <w:color w:val="000000"/>
          <w:sz w:val="24"/>
          <w:szCs w:val="24"/>
        </w:rPr>
      </w:pPr>
      <w:r w:rsidRPr="00717993">
        <w:rPr>
          <w:rFonts w:ascii="Arial" w:hAnsi="Arial" w:cs="Arial"/>
          <w:sz w:val="22"/>
          <w:szCs w:val="22"/>
        </w:rPr>
        <w:t>La relación de proyectos aprobados en el marco de ambas convocatorias tiene como objetivo proponer oportunidades de integración social y laboral a las personas con discapacidad, estableciendo y ejecutando para ello Acciones de Mejora de la Empleabilidad</w:t>
      </w:r>
      <w:r w:rsidRPr="00717993">
        <w:rPr>
          <w:rFonts w:ascii="Arial" w:hAnsi="Arial" w:cs="Arial"/>
          <w:color w:val="000000"/>
          <w:sz w:val="24"/>
          <w:szCs w:val="24"/>
        </w:rPr>
        <w:t>.</w:t>
      </w:r>
    </w:p>
    <w:p w:rsidR="00BD1842" w:rsidRDefault="00BD1842" w:rsidP="00BD1842">
      <w:pPr>
        <w:ind w:left="284"/>
        <w:jc w:val="both"/>
        <w:rPr>
          <w:rFonts w:ascii="Arial" w:hAnsi="Arial" w:cs="Arial"/>
          <w:color w:val="000000"/>
          <w:sz w:val="22"/>
        </w:rPr>
      </w:pPr>
      <w:r w:rsidRPr="00734DFD">
        <w:rPr>
          <w:rFonts w:ascii="Arial" w:hAnsi="Arial" w:cs="Arial"/>
          <w:color w:val="000000"/>
          <w:sz w:val="22"/>
        </w:rPr>
        <w:lastRenderedPageBreak/>
        <w:t>Las personas con discapacidad y especiales dificultades de inserción laboral requieren de itinerarios que ofrezcan una formación que garanticen su acceso al mercado laboral. Para ello, y tras analizar las necesidades y demandas de los usuarios de nuestra bolsa de empleo, además de las del territorio, se plantea una acción formativa como la de Con</w:t>
      </w:r>
      <w:r w:rsidR="00451605">
        <w:rPr>
          <w:rFonts w:ascii="Arial" w:hAnsi="Arial" w:cs="Arial"/>
          <w:color w:val="000000"/>
          <w:sz w:val="22"/>
        </w:rPr>
        <w:t>serje-Ordenanza</w:t>
      </w:r>
      <w:r w:rsidRPr="00734DFD">
        <w:rPr>
          <w:rFonts w:ascii="Arial" w:hAnsi="Arial" w:cs="Arial"/>
          <w:color w:val="000000"/>
          <w:sz w:val="22"/>
        </w:rPr>
        <w:t xml:space="preserve"> en la que se potencie la mejora de la cualificación de los usuarios con el fin de acceder a puestos de trabajo de este perfil profesional.</w:t>
      </w:r>
    </w:p>
    <w:p w:rsidR="00BD1842" w:rsidRDefault="00BD1842" w:rsidP="00BD1842">
      <w:pPr>
        <w:ind w:left="284"/>
        <w:jc w:val="both"/>
        <w:rPr>
          <w:rFonts w:ascii="Arial" w:hAnsi="Arial" w:cs="Arial"/>
          <w:color w:val="000000"/>
          <w:sz w:val="22"/>
        </w:rPr>
      </w:pPr>
    </w:p>
    <w:p w:rsidR="00451605" w:rsidRPr="00734DFD" w:rsidRDefault="00451605" w:rsidP="00451605">
      <w:pPr>
        <w:ind w:left="284"/>
        <w:jc w:val="both"/>
        <w:rPr>
          <w:rFonts w:ascii="Arial" w:hAnsi="Arial" w:cs="Arial"/>
          <w:color w:val="000000"/>
        </w:rPr>
      </w:pPr>
      <w:r w:rsidRPr="00431E25">
        <w:rPr>
          <w:rFonts w:ascii="Arial" w:hAnsi="Arial" w:cs="Arial"/>
          <w:color w:val="000000"/>
          <w:sz w:val="22"/>
        </w:rPr>
        <w:t>El objetivo es proporcionar las habilidades y competencias necesarias para que nuestros usuarios puedan acceder a puestos del sector realizando tareas que permitan atender e informar al cliente, atender las comunicaciones y distribuir correo y documentación, reprografía, realizando las funciones y tareas específicas  en un puesto de conserje/ordenanza.</w:t>
      </w:r>
    </w:p>
    <w:p w:rsidR="00CC23FC" w:rsidRPr="00DA2FB8" w:rsidRDefault="00CC23FC" w:rsidP="00CC23FC">
      <w:pPr>
        <w:spacing w:before="120" w:after="120"/>
        <w:ind w:left="426"/>
        <w:jc w:val="both"/>
        <w:rPr>
          <w:sz w:val="22"/>
          <w:szCs w:val="22"/>
        </w:rPr>
      </w:pPr>
    </w:p>
    <w:p w:rsidR="00D020D5" w:rsidRDefault="00D020D5" w:rsidP="00451605">
      <w:pPr>
        <w:numPr>
          <w:ilvl w:val="0"/>
          <w:numId w:val="5"/>
        </w:numPr>
        <w:spacing w:before="120"/>
        <w:ind w:left="357" w:hanging="357"/>
        <w:jc w:val="both"/>
        <w:rPr>
          <w:rFonts w:ascii="Arial" w:hAnsi="Arial" w:cs="Arial"/>
          <w:b/>
          <w:sz w:val="24"/>
        </w:rPr>
      </w:pPr>
      <w:r w:rsidRPr="00DA24EB">
        <w:rPr>
          <w:rFonts w:ascii="Arial" w:hAnsi="Arial" w:cs="Arial"/>
          <w:b/>
          <w:sz w:val="24"/>
        </w:rPr>
        <w:t>OBJETO DE</w:t>
      </w:r>
      <w:r w:rsidR="00CF46D4" w:rsidRPr="00DA24EB">
        <w:rPr>
          <w:rFonts w:ascii="Arial" w:hAnsi="Arial" w:cs="Arial"/>
          <w:b/>
          <w:sz w:val="24"/>
        </w:rPr>
        <w:t>L CONTRATO</w:t>
      </w:r>
    </w:p>
    <w:p w:rsidR="00451605" w:rsidRPr="00DA24EB" w:rsidRDefault="00451605" w:rsidP="00EE7565">
      <w:pPr>
        <w:ind w:left="357"/>
        <w:jc w:val="both"/>
        <w:rPr>
          <w:rFonts w:ascii="Arial" w:hAnsi="Arial" w:cs="Arial"/>
          <w:b/>
          <w:sz w:val="24"/>
        </w:rPr>
      </w:pPr>
    </w:p>
    <w:p w:rsidR="00717993" w:rsidRPr="00717993" w:rsidRDefault="00717993" w:rsidP="00CA2557">
      <w:pPr>
        <w:autoSpaceDE w:val="0"/>
        <w:autoSpaceDN w:val="0"/>
        <w:adjustRightInd w:val="0"/>
        <w:spacing w:before="120" w:after="120"/>
        <w:ind w:left="284"/>
        <w:jc w:val="both"/>
        <w:rPr>
          <w:rFonts w:ascii="Arial" w:hAnsi="Arial" w:cs="Arial"/>
          <w:lang w:val="es-ES_tradnl"/>
        </w:rPr>
      </w:pPr>
      <w:r w:rsidRPr="00717993">
        <w:rPr>
          <w:rFonts w:ascii="Arial" w:hAnsi="Arial" w:cs="Arial"/>
          <w:sz w:val="22"/>
          <w:szCs w:val="22"/>
          <w:lang w:val="es-ES_tradnl"/>
        </w:rPr>
        <w:t>De conformidad con las características del Pliego de Condiciones Técnicas, desde la Asociación INSERTA</w:t>
      </w:r>
      <w:r w:rsidR="00BD1842">
        <w:rPr>
          <w:rFonts w:ascii="Arial" w:hAnsi="Arial" w:cs="Arial"/>
          <w:sz w:val="22"/>
          <w:szCs w:val="22"/>
          <w:lang w:val="es-ES_tradnl"/>
        </w:rPr>
        <w:t xml:space="preserve"> EMPLEO</w:t>
      </w:r>
      <w:r w:rsidRPr="00717993">
        <w:rPr>
          <w:rFonts w:ascii="Arial" w:hAnsi="Arial" w:cs="Arial"/>
          <w:sz w:val="22"/>
          <w:szCs w:val="22"/>
          <w:lang w:val="es-ES_tradnl"/>
        </w:rPr>
        <w:t xml:space="preserve"> se licita la impartición de </w:t>
      </w:r>
      <w:r w:rsidR="00BD1842">
        <w:rPr>
          <w:rFonts w:ascii="Arial" w:hAnsi="Arial" w:cs="Arial"/>
          <w:sz w:val="22"/>
          <w:szCs w:val="22"/>
          <w:lang w:val="es-ES_tradnl"/>
        </w:rPr>
        <w:t>UN (1) CURSO DE CON</w:t>
      </w:r>
      <w:r w:rsidR="004F1539">
        <w:rPr>
          <w:rFonts w:ascii="Arial" w:hAnsi="Arial" w:cs="Arial"/>
          <w:sz w:val="22"/>
          <w:szCs w:val="22"/>
          <w:lang w:val="es-ES_tradnl"/>
        </w:rPr>
        <w:t xml:space="preserve">SERJE-ORDENANZA ED.01/18, </w:t>
      </w:r>
      <w:r w:rsidR="00DA2FB8" w:rsidRPr="00CA2557">
        <w:rPr>
          <w:rFonts w:ascii="Arial" w:hAnsi="Arial" w:cs="Arial"/>
          <w:sz w:val="22"/>
          <w:szCs w:val="22"/>
          <w:lang w:val="es-ES_tradnl"/>
        </w:rPr>
        <w:t>en Palma de Mallorca.</w:t>
      </w:r>
      <w:r w:rsidR="00DA2FB8" w:rsidRPr="00EE386F">
        <w:rPr>
          <w:rFonts w:ascii="Arial" w:hAnsi="Arial" w:cs="Arial"/>
          <w:sz w:val="22"/>
          <w:szCs w:val="22"/>
          <w:lang w:val="es-ES_tradnl"/>
        </w:rPr>
        <w:t xml:space="preserve"> </w:t>
      </w:r>
      <w:r w:rsidR="00AA6B20">
        <w:rPr>
          <w:rFonts w:ascii="Arial" w:hAnsi="Arial" w:cs="Arial"/>
          <w:sz w:val="22"/>
          <w:szCs w:val="22"/>
          <w:lang w:val="es-ES_tradnl"/>
        </w:rPr>
        <w:t xml:space="preserve"> </w:t>
      </w:r>
      <w:r w:rsidRPr="00717993">
        <w:rPr>
          <w:rFonts w:ascii="Arial" w:hAnsi="Arial" w:cs="Arial"/>
          <w:sz w:val="22"/>
          <w:szCs w:val="22"/>
          <w:lang w:val="es-ES_tradnl"/>
        </w:rPr>
        <w:t>Dicha formación, está dirigida a personas desempleadas con certificado de discapacidad 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w:t>
      </w:r>
    </w:p>
    <w:p w:rsidR="00934D63" w:rsidRDefault="004F1539" w:rsidP="00CA2557">
      <w:pPr>
        <w:autoSpaceDE w:val="0"/>
        <w:autoSpaceDN w:val="0"/>
        <w:adjustRightInd w:val="0"/>
        <w:ind w:left="284"/>
        <w:jc w:val="both"/>
        <w:rPr>
          <w:rFonts w:ascii="Arial" w:hAnsi="Arial" w:cs="Arial"/>
          <w:lang w:val="es-ES_tradnl"/>
        </w:rPr>
      </w:pPr>
      <w:r>
        <w:rPr>
          <w:rFonts w:ascii="Arial" w:hAnsi="Arial" w:cs="Arial"/>
          <w:sz w:val="22"/>
          <w:szCs w:val="22"/>
          <w:lang w:val="es-ES_tradnl"/>
        </w:rPr>
        <w:t>L</w:t>
      </w:r>
      <w:r w:rsidRPr="00EE386F">
        <w:rPr>
          <w:rFonts w:ascii="Arial" w:hAnsi="Arial" w:cs="Arial"/>
          <w:sz w:val="22"/>
          <w:szCs w:val="22"/>
          <w:lang w:val="es-ES_tradnl"/>
        </w:rPr>
        <w:t>a final</w:t>
      </w:r>
      <w:r>
        <w:rPr>
          <w:rFonts w:ascii="Arial" w:hAnsi="Arial" w:cs="Arial"/>
          <w:sz w:val="22"/>
          <w:szCs w:val="22"/>
          <w:lang w:val="es-ES_tradnl"/>
        </w:rPr>
        <w:t>i</w:t>
      </w:r>
      <w:r w:rsidRPr="00EE386F">
        <w:rPr>
          <w:rFonts w:ascii="Arial" w:hAnsi="Arial" w:cs="Arial"/>
          <w:sz w:val="22"/>
          <w:szCs w:val="22"/>
          <w:lang w:val="es-ES_tradnl"/>
        </w:rPr>
        <w:t xml:space="preserve">dad del </w:t>
      </w:r>
      <w:r>
        <w:rPr>
          <w:rFonts w:ascii="Arial" w:hAnsi="Arial" w:cs="Arial"/>
          <w:sz w:val="22"/>
          <w:szCs w:val="22"/>
          <w:lang w:val="es-ES_tradnl"/>
        </w:rPr>
        <w:t xml:space="preserve">curso es facilitar a los demandantes de empleo con discapacidad los conocimientos y las habilidades necesarias para realizar las tareas y funciones propias del puesto de conserje-ordenanza. </w:t>
      </w:r>
      <w:r w:rsidRPr="00EE386F">
        <w:rPr>
          <w:rFonts w:ascii="Arial" w:hAnsi="Arial" w:cs="Arial"/>
          <w:sz w:val="22"/>
          <w:szCs w:val="22"/>
          <w:lang w:val="es-ES_tradnl"/>
        </w:rPr>
        <w:t>Todo esto teniendo en cuenta los diferentes perfiles y necesidades de los alumnos.</w:t>
      </w:r>
    </w:p>
    <w:p w:rsidR="00AA6B20" w:rsidRDefault="00AA6B20">
      <w:pPr>
        <w:rPr>
          <w:rFonts w:ascii="Arial" w:hAnsi="Arial" w:cs="Arial"/>
          <w:b/>
          <w:sz w:val="24"/>
        </w:rPr>
      </w:pPr>
    </w:p>
    <w:p w:rsidR="00536957" w:rsidRPr="00101CDB" w:rsidRDefault="00536957" w:rsidP="00536957">
      <w:pPr>
        <w:numPr>
          <w:ilvl w:val="0"/>
          <w:numId w:val="5"/>
        </w:numPr>
        <w:jc w:val="both"/>
        <w:rPr>
          <w:rFonts w:ascii="Arial" w:hAnsi="Arial" w:cs="Arial"/>
          <w:b/>
          <w:sz w:val="24"/>
        </w:rPr>
      </w:pPr>
      <w:r w:rsidRPr="00101CDB">
        <w:rPr>
          <w:rFonts w:ascii="Arial" w:hAnsi="Arial" w:cs="Arial"/>
          <w:b/>
          <w:sz w:val="24"/>
        </w:rPr>
        <w:t>DESTINATARIOS DE LA PRESTACIÓN DEL SERVICIO</w:t>
      </w:r>
    </w:p>
    <w:p w:rsidR="00536957" w:rsidRPr="00DA24EB" w:rsidRDefault="00536957" w:rsidP="00536957">
      <w:pPr>
        <w:jc w:val="both"/>
        <w:rPr>
          <w:rFonts w:ascii="Arial" w:hAnsi="Arial"/>
          <w:sz w:val="24"/>
        </w:rPr>
      </w:pPr>
    </w:p>
    <w:p w:rsidR="00DF6239" w:rsidRPr="00940326" w:rsidRDefault="0045661B" w:rsidP="0092479E">
      <w:pPr>
        <w:ind w:left="284"/>
        <w:jc w:val="both"/>
        <w:rPr>
          <w:rFonts w:ascii="Arial" w:hAnsi="Arial" w:cs="Arial"/>
          <w:sz w:val="22"/>
          <w:szCs w:val="22"/>
          <w:lang w:val="es-ES_tradnl"/>
        </w:rPr>
      </w:pPr>
      <w:r w:rsidRPr="00132CAD">
        <w:rPr>
          <w:rFonts w:ascii="Arial" w:hAnsi="Arial" w:cs="Arial"/>
          <w:sz w:val="22"/>
          <w:szCs w:val="22"/>
          <w:lang w:val="es-ES_tradnl"/>
        </w:rPr>
        <w:t xml:space="preserve">Este servicio se dirige a personas desempleadas con certificado de discapacidad igual o superior al 33% o tener reconocida una incapacidad permanente de grado total, absoluta o gran invalidez, </w:t>
      </w:r>
      <w:r w:rsidR="00132CAD" w:rsidRPr="00132CAD">
        <w:rPr>
          <w:rFonts w:ascii="Arial" w:hAnsi="Arial" w:cs="Arial"/>
          <w:sz w:val="22"/>
          <w:szCs w:val="22"/>
        </w:rPr>
        <w:t>según el artículo 4.2 del Real Decreto Legislativo 1/2013, de 29 de noviembre, que considera a los mismos afectados con un grado igual o superior al 33% de discapacidad.</w:t>
      </w:r>
      <w:r w:rsidR="003602CB">
        <w:rPr>
          <w:rFonts w:ascii="Arial" w:hAnsi="Arial" w:cs="Arial"/>
          <w:sz w:val="22"/>
          <w:szCs w:val="22"/>
        </w:rPr>
        <w:t xml:space="preserve"> También son destinatarios de esta formación </w:t>
      </w:r>
      <w:r w:rsidR="00DF6239" w:rsidRPr="00940326">
        <w:rPr>
          <w:rFonts w:ascii="Arial" w:hAnsi="Arial" w:cs="Arial"/>
          <w:sz w:val="22"/>
          <w:szCs w:val="22"/>
        </w:rPr>
        <w:t>Jóvenes con discapacidad en riesgo de exclusión social</w:t>
      </w:r>
    </w:p>
    <w:p w:rsidR="00132CAD" w:rsidRPr="00DA24EB" w:rsidRDefault="00132CAD" w:rsidP="00DF6239">
      <w:pPr>
        <w:ind w:left="360" w:firstLine="66"/>
        <w:jc w:val="both"/>
        <w:rPr>
          <w:rFonts w:ascii="Arial" w:hAnsi="Arial" w:cs="Arial"/>
          <w:sz w:val="22"/>
          <w:szCs w:val="22"/>
          <w:lang w:val="es-ES_tradnl"/>
        </w:rPr>
      </w:pPr>
    </w:p>
    <w:p w:rsidR="0045661B" w:rsidRPr="003602CB" w:rsidRDefault="00BD1842" w:rsidP="0092479E">
      <w:pPr>
        <w:ind w:left="284"/>
        <w:jc w:val="both"/>
        <w:rPr>
          <w:rFonts w:ascii="Arial" w:hAnsi="Arial" w:cs="Arial"/>
          <w:sz w:val="22"/>
        </w:rPr>
      </w:pPr>
      <w:r>
        <w:rPr>
          <w:rFonts w:ascii="Arial" w:hAnsi="Arial" w:cs="Arial"/>
          <w:sz w:val="22"/>
          <w:lang w:val="es-ES_tradnl"/>
        </w:rPr>
        <w:t>No se requieren conocimientos previos.</w:t>
      </w:r>
    </w:p>
    <w:p w:rsidR="00DA24EB" w:rsidRPr="00DA24EB" w:rsidRDefault="00DA24EB" w:rsidP="00536957">
      <w:pPr>
        <w:ind w:left="360"/>
        <w:jc w:val="both"/>
        <w:rPr>
          <w:rFonts w:ascii="Arial" w:hAnsi="Arial" w:cs="Arial"/>
          <w:b/>
          <w:sz w:val="24"/>
        </w:rPr>
      </w:pPr>
    </w:p>
    <w:p w:rsidR="00DA24EB" w:rsidRPr="00DA24EB" w:rsidRDefault="00DA24EB" w:rsidP="00536957">
      <w:pPr>
        <w:ind w:left="360"/>
        <w:jc w:val="both"/>
        <w:rPr>
          <w:rFonts w:ascii="Arial" w:hAnsi="Arial" w:cs="Arial"/>
          <w:b/>
          <w:sz w:val="24"/>
        </w:rPr>
      </w:pPr>
    </w:p>
    <w:p w:rsidR="00D941BC" w:rsidRDefault="00D941BC">
      <w:pPr>
        <w:rPr>
          <w:rFonts w:ascii="Arial" w:hAnsi="Arial" w:cs="Arial"/>
          <w:b/>
          <w:sz w:val="24"/>
        </w:rPr>
      </w:pPr>
      <w:r>
        <w:rPr>
          <w:rFonts w:ascii="Arial" w:hAnsi="Arial" w:cs="Arial"/>
          <w:b/>
          <w:sz w:val="24"/>
        </w:rPr>
        <w:br w:type="page"/>
      </w:r>
    </w:p>
    <w:p w:rsidR="00016C3D" w:rsidRPr="00DA24EB" w:rsidRDefault="00016C3D" w:rsidP="00016C3D">
      <w:pPr>
        <w:numPr>
          <w:ilvl w:val="0"/>
          <w:numId w:val="5"/>
        </w:numPr>
        <w:jc w:val="both"/>
        <w:rPr>
          <w:rFonts w:ascii="Arial" w:hAnsi="Arial" w:cs="Arial"/>
          <w:b/>
          <w:sz w:val="24"/>
        </w:rPr>
      </w:pPr>
      <w:r w:rsidRPr="00DA24EB">
        <w:rPr>
          <w:rFonts w:ascii="Arial" w:hAnsi="Arial" w:cs="Arial"/>
          <w:b/>
          <w:sz w:val="24"/>
        </w:rPr>
        <w:lastRenderedPageBreak/>
        <w:t>CARACTERÍSTICAS TÉCNICAS DEL SERVICIO A CONTRATAR</w:t>
      </w:r>
    </w:p>
    <w:p w:rsidR="00DA24EB" w:rsidRDefault="00DA24EB" w:rsidP="0005346C">
      <w:pPr>
        <w:ind w:left="360"/>
        <w:jc w:val="both"/>
        <w:rPr>
          <w:rFonts w:ascii="Arial" w:hAnsi="Arial" w:cs="Arial"/>
          <w:b/>
          <w:sz w:val="24"/>
        </w:rPr>
      </w:pPr>
    </w:p>
    <w:tbl>
      <w:tblPr>
        <w:tblW w:w="10065"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567"/>
        <w:gridCol w:w="2693"/>
        <w:gridCol w:w="1276"/>
        <w:gridCol w:w="1063"/>
        <w:gridCol w:w="213"/>
        <w:gridCol w:w="1134"/>
        <w:gridCol w:w="1559"/>
      </w:tblGrid>
      <w:tr w:rsidR="00063E47" w:rsidRPr="00DA24EB" w:rsidTr="00AA42A3">
        <w:trPr>
          <w:cantSplit/>
          <w:trHeight w:val="737"/>
        </w:trPr>
        <w:tc>
          <w:tcPr>
            <w:tcW w:w="2127" w:type="dxa"/>
            <w:gridSpan w:val="2"/>
            <w:vAlign w:val="center"/>
          </w:tcPr>
          <w:p w:rsidR="00063E47" w:rsidRPr="00DA24EB" w:rsidRDefault="00063E47" w:rsidP="00C409D1">
            <w:pPr>
              <w:pStyle w:val="Ttulo1"/>
              <w:spacing w:before="60" w:after="60"/>
              <w:jc w:val="center"/>
              <w:rPr>
                <w:rFonts w:cs="Arial"/>
                <w:sz w:val="22"/>
                <w:szCs w:val="22"/>
                <w:u w:val="none"/>
              </w:rPr>
            </w:pPr>
            <w:r w:rsidRPr="00DA24EB">
              <w:rPr>
                <w:rFonts w:cs="Arial"/>
                <w:sz w:val="22"/>
                <w:szCs w:val="22"/>
                <w:u w:val="none"/>
              </w:rPr>
              <w:t>ACCIÓN FORMATIVA</w:t>
            </w:r>
          </w:p>
        </w:tc>
        <w:tc>
          <w:tcPr>
            <w:tcW w:w="7938" w:type="dxa"/>
            <w:gridSpan w:val="6"/>
            <w:vAlign w:val="center"/>
          </w:tcPr>
          <w:p w:rsidR="00063E47" w:rsidRPr="00DA24EB" w:rsidRDefault="00BD1842" w:rsidP="00C409D1">
            <w:pPr>
              <w:pStyle w:val="Ttulo1"/>
              <w:spacing w:before="60" w:after="60"/>
              <w:ind w:left="1064" w:firstLine="16"/>
              <w:jc w:val="center"/>
              <w:rPr>
                <w:rFonts w:cs="Arial"/>
                <w:b w:val="0"/>
                <w:sz w:val="22"/>
                <w:szCs w:val="22"/>
              </w:rPr>
            </w:pPr>
            <w:r>
              <w:rPr>
                <w:b w:val="0"/>
                <w:sz w:val="22"/>
              </w:rPr>
              <w:t>CON</w:t>
            </w:r>
            <w:r w:rsidR="008D3D97">
              <w:rPr>
                <w:b w:val="0"/>
                <w:sz w:val="22"/>
              </w:rPr>
              <w:t>SERJE-ORDENANZA</w:t>
            </w:r>
            <w:r>
              <w:rPr>
                <w:b w:val="0"/>
                <w:sz w:val="22"/>
              </w:rPr>
              <w:t xml:space="preserve"> ED.01/1</w:t>
            </w:r>
            <w:r w:rsidR="008D3D97">
              <w:rPr>
                <w:b w:val="0"/>
                <w:sz w:val="22"/>
              </w:rPr>
              <w:t>8</w:t>
            </w:r>
          </w:p>
        </w:tc>
      </w:tr>
      <w:tr w:rsidR="000F6CF3" w:rsidRPr="00DA24EB" w:rsidTr="00AA42A3">
        <w:trPr>
          <w:cantSplit/>
          <w:trHeight w:val="737"/>
        </w:trPr>
        <w:tc>
          <w:tcPr>
            <w:tcW w:w="2127" w:type="dxa"/>
            <w:gridSpan w:val="2"/>
            <w:vAlign w:val="center"/>
          </w:tcPr>
          <w:p w:rsidR="000F6CF3" w:rsidRPr="00DA24EB" w:rsidRDefault="000F6CF3" w:rsidP="00C409D1">
            <w:pPr>
              <w:pStyle w:val="Ttulo1"/>
              <w:spacing w:before="60" w:after="60"/>
              <w:jc w:val="center"/>
              <w:rPr>
                <w:rFonts w:cs="Arial"/>
                <w:sz w:val="22"/>
                <w:szCs w:val="22"/>
                <w:u w:val="none"/>
              </w:rPr>
            </w:pPr>
            <w:r w:rsidRPr="00DA24EB">
              <w:rPr>
                <w:rFonts w:cs="Arial"/>
                <w:sz w:val="22"/>
                <w:szCs w:val="22"/>
                <w:u w:val="none"/>
              </w:rPr>
              <w:t>NUMERO DE HORAS</w:t>
            </w:r>
          </w:p>
        </w:tc>
        <w:tc>
          <w:tcPr>
            <w:tcW w:w="2693" w:type="dxa"/>
            <w:vAlign w:val="center"/>
          </w:tcPr>
          <w:p w:rsidR="000F6CF3" w:rsidRPr="00DA24EB" w:rsidRDefault="008D3D97" w:rsidP="00C409D1">
            <w:pPr>
              <w:pStyle w:val="Ttulo1"/>
              <w:spacing w:before="60" w:after="60"/>
              <w:jc w:val="center"/>
              <w:rPr>
                <w:rFonts w:cs="Arial"/>
                <w:b w:val="0"/>
                <w:sz w:val="22"/>
                <w:szCs w:val="22"/>
                <w:u w:val="none"/>
              </w:rPr>
            </w:pPr>
            <w:r>
              <w:rPr>
                <w:rFonts w:cs="Arial"/>
                <w:b w:val="0"/>
                <w:sz w:val="22"/>
                <w:szCs w:val="22"/>
                <w:u w:val="none"/>
              </w:rPr>
              <w:t>41</w:t>
            </w:r>
            <w:r w:rsidR="00BD1842">
              <w:rPr>
                <w:rFonts w:cs="Arial"/>
                <w:b w:val="0"/>
                <w:sz w:val="22"/>
                <w:szCs w:val="22"/>
                <w:u w:val="none"/>
              </w:rPr>
              <w:t>0</w:t>
            </w:r>
            <w:r w:rsidR="000F6CF3" w:rsidRPr="00DA24EB">
              <w:rPr>
                <w:rFonts w:cs="Arial"/>
                <w:b w:val="0"/>
                <w:sz w:val="22"/>
                <w:szCs w:val="22"/>
                <w:u w:val="none"/>
              </w:rPr>
              <w:t xml:space="preserve"> HORAS</w:t>
            </w:r>
          </w:p>
        </w:tc>
        <w:tc>
          <w:tcPr>
            <w:tcW w:w="2552" w:type="dxa"/>
            <w:gridSpan w:val="3"/>
            <w:vAlign w:val="center"/>
          </w:tcPr>
          <w:p w:rsidR="000F6CF3" w:rsidRPr="00DA24EB" w:rsidRDefault="000F6CF3" w:rsidP="00C409D1">
            <w:pPr>
              <w:pStyle w:val="Ttulo1"/>
              <w:spacing w:before="60" w:after="60"/>
              <w:ind w:left="71"/>
              <w:jc w:val="center"/>
              <w:rPr>
                <w:rFonts w:cs="Arial"/>
                <w:sz w:val="22"/>
                <w:szCs w:val="22"/>
                <w:u w:val="none"/>
              </w:rPr>
            </w:pPr>
            <w:r w:rsidRPr="00DA24EB">
              <w:rPr>
                <w:rFonts w:cs="Arial"/>
                <w:sz w:val="22"/>
                <w:szCs w:val="22"/>
                <w:u w:val="none"/>
              </w:rPr>
              <w:t>HORARIO</w:t>
            </w:r>
          </w:p>
        </w:tc>
        <w:tc>
          <w:tcPr>
            <w:tcW w:w="2693" w:type="dxa"/>
            <w:gridSpan w:val="2"/>
            <w:vAlign w:val="center"/>
          </w:tcPr>
          <w:p w:rsidR="000F6CF3" w:rsidRPr="00DA24EB" w:rsidRDefault="0045661B" w:rsidP="00C409D1">
            <w:pPr>
              <w:pStyle w:val="Ttulo1"/>
              <w:spacing w:before="60" w:after="60"/>
              <w:ind w:left="-70" w:firstLine="16"/>
              <w:jc w:val="center"/>
              <w:rPr>
                <w:rFonts w:cs="Arial"/>
                <w:b w:val="0"/>
                <w:sz w:val="22"/>
                <w:szCs w:val="22"/>
                <w:u w:val="none"/>
              </w:rPr>
            </w:pPr>
            <w:r w:rsidRPr="00DA24EB">
              <w:rPr>
                <w:rFonts w:cs="Arial"/>
                <w:b w:val="0"/>
                <w:sz w:val="22"/>
                <w:szCs w:val="22"/>
                <w:u w:val="none"/>
              </w:rPr>
              <w:t>MAÑANA</w:t>
            </w:r>
          </w:p>
        </w:tc>
      </w:tr>
      <w:tr w:rsidR="000F6CF3" w:rsidRPr="00DA24EB" w:rsidTr="00AA42A3">
        <w:trPr>
          <w:cantSplit/>
          <w:trHeight w:val="737"/>
        </w:trPr>
        <w:tc>
          <w:tcPr>
            <w:tcW w:w="2127" w:type="dxa"/>
            <w:gridSpan w:val="2"/>
            <w:vAlign w:val="center"/>
          </w:tcPr>
          <w:p w:rsidR="000F6CF3" w:rsidRPr="00DA24EB" w:rsidRDefault="000F6CF3" w:rsidP="00C409D1">
            <w:pPr>
              <w:pStyle w:val="Ttulo1"/>
              <w:spacing w:before="60" w:after="60"/>
              <w:jc w:val="center"/>
              <w:rPr>
                <w:rFonts w:cs="Arial"/>
                <w:sz w:val="22"/>
                <w:szCs w:val="22"/>
                <w:u w:val="none"/>
              </w:rPr>
            </w:pPr>
            <w:r w:rsidRPr="00DA24EB">
              <w:rPr>
                <w:rFonts w:cs="Arial"/>
                <w:sz w:val="22"/>
                <w:szCs w:val="22"/>
                <w:u w:val="none"/>
              </w:rPr>
              <w:t>NIVEL</w:t>
            </w:r>
          </w:p>
        </w:tc>
        <w:tc>
          <w:tcPr>
            <w:tcW w:w="2693" w:type="dxa"/>
            <w:vAlign w:val="center"/>
          </w:tcPr>
          <w:p w:rsidR="000F6CF3" w:rsidRPr="00DA24EB" w:rsidRDefault="00BD1842" w:rsidP="00C409D1">
            <w:pPr>
              <w:pStyle w:val="Ttulo1"/>
              <w:spacing w:before="60" w:after="60"/>
              <w:ind w:left="72"/>
              <w:jc w:val="center"/>
              <w:rPr>
                <w:rFonts w:cs="Arial"/>
                <w:b w:val="0"/>
                <w:sz w:val="22"/>
                <w:szCs w:val="22"/>
                <w:u w:val="none"/>
              </w:rPr>
            </w:pPr>
            <w:r>
              <w:rPr>
                <w:rFonts w:cs="Arial"/>
                <w:b w:val="0"/>
                <w:sz w:val="22"/>
                <w:szCs w:val="22"/>
                <w:u w:val="none"/>
              </w:rPr>
              <w:t>BASICO</w:t>
            </w:r>
          </w:p>
        </w:tc>
        <w:tc>
          <w:tcPr>
            <w:tcW w:w="2552" w:type="dxa"/>
            <w:gridSpan w:val="3"/>
            <w:vAlign w:val="center"/>
          </w:tcPr>
          <w:p w:rsidR="000F6CF3" w:rsidRPr="00DA24EB" w:rsidRDefault="000F6CF3" w:rsidP="00C409D1">
            <w:pPr>
              <w:pStyle w:val="Ttulo1"/>
              <w:spacing w:before="60" w:after="60"/>
              <w:ind w:left="-70"/>
              <w:jc w:val="center"/>
              <w:rPr>
                <w:rFonts w:cs="Arial"/>
                <w:sz w:val="22"/>
                <w:szCs w:val="22"/>
                <w:u w:val="none"/>
              </w:rPr>
            </w:pPr>
            <w:r w:rsidRPr="00DA24EB">
              <w:rPr>
                <w:rFonts w:cs="Arial"/>
                <w:sz w:val="22"/>
                <w:szCs w:val="22"/>
                <w:u w:val="none"/>
              </w:rPr>
              <w:t>NUMERO ALUMNOS</w:t>
            </w:r>
          </w:p>
        </w:tc>
        <w:tc>
          <w:tcPr>
            <w:tcW w:w="2693" w:type="dxa"/>
            <w:gridSpan w:val="2"/>
            <w:vAlign w:val="center"/>
          </w:tcPr>
          <w:p w:rsidR="000F6CF3" w:rsidRPr="00DA24EB" w:rsidRDefault="00BD1842" w:rsidP="00C409D1">
            <w:pPr>
              <w:pStyle w:val="Ttulo1"/>
              <w:spacing w:before="60" w:after="60"/>
              <w:jc w:val="center"/>
              <w:rPr>
                <w:rFonts w:cs="Arial"/>
                <w:b w:val="0"/>
                <w:sz w:val="22"/>
                <w:szCs w:val="22"/>
                <w:u w:val="none"/>
              </w:rPr>
            </w:pPr>
            <w:r>
              <w:rPr>
                <w:rFonts w:cs="Arial"/>
                <w:b w:val="0"/>
                <w:sz w:val="22"/>
                <w:szCs w:val="22"/>
                <w:u w:val="none"/>
              </w:rPr>
              <w:t>15</w:t>
            </w:r>
          </w:p>
        </w:tc>
      </w:tr>
      <w:tr w:rsidR="000F6CF3" w:rsidRPr="00DA24EB" w:rsidTr="00AA42A3">
        <w:trPr>
          <w:cantSplit/>
          <w:trHeight w:val="737"/>
        </w:trPr>
        <w:tc>
          <w:tcPr>
            <w:tcW w:w="2127" w:type="dxa"/>
            <w:gridSpan w:val="2"/>
            <w:vAlign w:val="center"/>
          </w:tcPr>
          <w:p w:rsidR="000F6CF3" w:rsidRPr="00DA24EB" w:rsidRDefault="000F6CF3" w:rsidP="00C409D1">
            <w:pPr>
              <w:pStyle w:val="Ttulo1"/>
              <w:spacing w:before="60" w:after="60"/>
              <w:ind w:left="72"/>
              <w:jc w:val="center"/>
              <w:rPr>
                <w:rFonts w:cs="Arial"/>
                <w:sz w:val="22"/>
                <w:szCs w:val="22"/>
                <w:u w:val="none"/>
              </w:rPr>
            </w:pPr>
            <w:r w:rsidRPr="00DA24EB">
              <w:rPr>
                <w:rFonts w:cs="Arial"/>
                <w:sz w:val="22"/>
                <w:szCs w:val="22"/>
                <w:u w:val="none"/>
              </w:rPr>
              <w:t>LUGAR DE IMPARTICIÓN</w:t>
            </w:r>
          </w:p>
        </w:tc>
        <w:tc>
          <w:tcPr>
            <w:tcW w:w="7938" w:type="dxa"/>
            <w:gridSpan w:val="6"/>
            <w:vAlign w:val="center"/>
          </w:tcPr>
          <w:p w:rsidR="000F6CF3" w:rsidRPr="00DA24EB" w:rsidRDefault="00500CD3" w:rsidP="00C409D1">
            <w:pPr>
              <w:pStyle w:val="Ttulo1"/>
              <w:spacing w:before="60" w:after="60"/>
              <w:jc w:val="center"/>
              <w:rPr>
                <w:rFonts w:cs="Arial"/>
                <w:b w:val="0"/>
                <w:sz w:val="22"/>
                <w:szCs w:val="22"/>
                <w:u w:val="none"/>
              </w:rPr>
            </w:pPr>
            <w:r>
              <w:rPr>
                <w:rFonts w:cs="Arial"/>
                <w:b w:val="0"/>
                <w:sz w:val="22"/>
                <w:szCs w:val="22"/>
                <w:u w:val="none"/>
              </w:rPr>
              <w:t>PALMA DE MALLORCA (BALEARES)</w:t>
            </w:r>
          </w:p>
        </w:tc>
      </w:tr>
      <w:tr w:rsidR="004C1E46" w:rsidRPr="00DA24EB" w:rsidTr="00AA42A3">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C1E46" w:rsidRPr="00DA24EB" w:rsidRDefault="004C1E46" w:rsidP="004C1E46">
            <w:pPr>
              <w:pStyle w:val="Ttulo1"/>
              <w:spacing w:before="60" w:after="60"/>
              <w:rPr>
                <w:rFonts w:cs="Arial"/>
                <w:b w:val="0"/>
                <w:sz w:val="22"/>
                <w:szCs w:val="22"/>
                <w:u w:val="none"/>
              </w:rPr>
            </w:pPr>
            <w:r w:rsidRPr="00DA24EB">
              <w:rPr>
                <w:rFonts w:cs="Arial"/>
                <w:b w:val="0"/>
                <w:sz w:val="22"/>
                <w:szCs w:val="22"/>
                <w:u w:val="none"/>
              </w:rPr>
              <w:t xml:space="preserve">OBJETIVOS: </w:t>
            </w:r>
          </w:p>
          <w:p w:rsidR="00A664CB" w:rsidRPr="00A664CB" w:rsidRDefault="00A664CB" w:rsidP="00A664CB">
            <w:pPr>
              <w:pStyle w:val="Textoindependiente"/>
              <w:rPr>
                <w:bCs/>
              </w:rPr>
            </w:pPr>
            <w:r w:rsidRPr="00A664CB">
              <w:rPr>
                <w:sz w:val="22"/>
              </w:rPr>
              <w:t>Capacitar al alumno en las actitudes y aptitudes que permitan atender e informar al cliente, atender las comunicaciones y distribuir correo y documentación, reprografía, realizando las funciones y tareas específicas  en un puesto de conserje/ordenanza</w:t>
            </w:r>
            <w:r>
              <w:rPr>
                <w:bCs/>
              </w:rPr>
              <w:t>.</w:t>
            </w:r>
            <w:r w:rsidRPr="00A664CB">
              <w:rPr>
                <w:bCs/>
              </w:rPr>
              <w:t xml:space="preserve"> </w:t>
            </w:r>
          </w:p>
          <w:p w:rsidR="00D941BC" w:rsidRPr="00DA24EB" w:rsidRDefault="00D941BC" w:rsidP="00AA42A3">
            <w:pPr>
              <w:pStyle w:val="Textoindependiente"/>
              <w:ind w:left="714"/>
              <w:rPr>
                <w:bCs/>
              </w:rPr>
            </w:pPr>
          </w:p>
        </w:tc>
      </w:tr>
      <w:tr w:rsidR="004C1E46" w:rsidRPr="00DA24EB" w:rsidTr="00AA42A3">
        <w:trPr>
          <w:cantSplit/>
          <w:trHeight w:val="737"/>
        </w:trPr>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4C1E46" w:rsidRPr="00DA24EB" w:rsidRDefault="004C1E46" w:rsidP="004C1E46">
            <w:pPr>
              <w:pStyle w:val="Ttulo1"/>
              <w:spacing w:before="60" w:after="60"/>
              <w:rPr>
                <w:rFonts w:ascii="Times New Roman" w:hAnsi="Times New Roman"/>
                <w:b w:val="0"/>
                <w:bCs w:val="0"/>
                <w:sz w:val="22"/>
                <w:szCs w:val="22"/>
                <w:u w:val="none"/>
              </w:rPr>
            </w:pPr>
            <w:r w:rsidRPr="00DA24EB">
              <w:rPr>
                <w:rFonts w:cs="Arial"/>
                <w:b w:val="0"/>
                <w:sz w:val="22"/>
                <w:szCs w:val="22"/>
                <w:u w:val="none"/>
              </w:rPr>
              <w:t>PROGRAMA MODULAR</w:t>
            </w:r>
            <w:r w:rsidR="00CD4325">
              <w:rPr>
                <w:rFonts w:ascii="Times New Roman" w:hAnsi="Times New Roman"/>
                <w:b w:val="0"/>
                <w:bCs w:val="0"/>
                <w:sz w:val="22"/>
                <w:szCs w:val="22"/>
                <w:u w:val="none"/>
              </w:rPr>
              <w:t>:</w:t>
            </w:r>
          </w:p>
          <w:p w:rsidR="004C1E46" w:rsidRPr="00DA24EB" w:rsidRDefault="004C1E46" w:rsidP="004C1E46">
            <w:pPr>
              <w:pStyle w:val="Ttulo1"/>
              <w:spacing w:before="60" w:after="60"/>
              <w:rPr>
                <w:rFonts w:cs="Arial"/>
                <w:b w:val="0"/>
                <w:sz w:val="22"/>
                <w:szCs w:val="22"/>
                <w:u w:val="none"/>
              </w:rPr>
            </w:pPr>
            <w:r w:rsidRPr="00DA24EB">
              <w:rPr>
                <w:rFonts w:cs="Arial"/>
                <w:b w:val="0"/>
                <w:sz w:val="22"/>
                <w:szCs w:val="22"/>
                <w:u w:val="none"/>
              </w:rPr>
              <w:t>La programación a presentar por los licitadores debe centrarse en el desarrollo de los siguientes módulos:</w:t>
            </w:r>
          </w:p>
        </w:tc>
      </w:tr>
      <w:tr w:rsidR="004C1E46" w:rsidRPr="00DA24EB" w:rsidTr="00AA42A3">
        <w:trPr>
          <w:cantSplit/>
          <w:trHeight w:val="400"/>
        </w:trPr>
        <w:tc>
          <w:tcPr>
            <w:tcW w:w="1560" w:type="dxa"/>
            <w:vMerge w:val="restart"/>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 xml:space="preserve">Nº </w:t>
            </w:r>
            <w:proofErr w:type="spellStart"/>
            <w:r w:rsidRPr="00DA24EB">
              <w:rPr>
                <w:b/>
                <w:sz w:val="22"/>
                <w:szCs w:val="22"/>
              </w:rPr>
              <w:t>Mod</w:t>
            </w:r>
            <w:proofErr w:type="spellEnd"/>
            <w:r w:rsidRPr="00DA24EB">
              <w:rPr>
                <w:b/>
                <w:sz w:val="22"/>
                <w:szCs w:val="22"/>
              </w:rPr>
              <w:t>.</w:t>
            </w:r>
          </w:p>
        </w:tc>
        <w:tc>
          <w:tcPr>
            <w:tcW w:w="4536" w:type="dxa"/>
            <w:gridSpan w:val="3"/>
            <w:vMerge w:val="restart"/>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MÓDULOS</w:t>
            </w:r>
          </w:p>
        </w:tc>
        <w:tc>
          <w:tcPr>
            <w:tcW w:w="2410" w:type="dxa"/>
            <w:gridSpan w:val="3"/>
            <w:tcBorders>
              <w:bottom w:val="single" w:sz="4" w:space="0" w:color="auto"/>
            </w:tcBorders>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Distribución horas</w:t>
            </w:r>
          </w:p>
        </w:tc>
        <w:tc>
          <w:tcPr>
            <w:tcW w:w="1559" w:type="dxa"/>
            <w:vMerge w:val="restart"/>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TOTAL HORAS</w:t>
            </w:r>
          </w:p>
        </w:tc>
      </w:tr>
      <w:tr w:rsidR="004C1E46" w:rsidRPr="00DA24EB" w:rsidTr="00AA42A3">
        <w:trPr>
          <w:cantSplit/>
          <w:trHeight w:val="346"/>
        </w:trPr>
        <w:tc>
          <w:tcPr>
            <w:tcW w:w="1560" w:type="dxa"/>
            <w:vMerge/>
            <w:shd w:val="clear" w:color="auto" w:fill="C0C0C0"/>
          </w:tcPr>
          <w:p w:rsidR="004C1E46" w:rsidRPr="00DA24EB" w:rsidRDefault="004C1E46" w:rsidP="004C1E46">
            <w:pPr>
              <w:pStyle w:val="Textoindependiente"/>
              <w:rPr>
                <w:b/>
                <w:sz w:val="22"/>
                <w:szCs w:val="22"/>
              </w:rPr>
            </w:pPr>
          </w:p>
        </w:tc>
        <w:tc>
          <w:tcPr>
            <w:tcW w:w="4536" w:type="dxa"/>
            <w:gridSpan w:val="3"/>
            <w:vMerge/>
            <w:shd w:val="clear" w:color="auto" w:fill="C0C0C0"/>
          </w:tcPr>
          <w:p w:rsidR="004C1E46" w:rsidRPr="00DA24EB" w:rsidRDefault="004C1E46" w:rsidP="004C1E46">
            <w:pPr>
              <w:pStyle w:val="Textoindependiente"/>
              <w:rPr>
                <w:b/>
                <w:sz w:val="22"/>
                <w:szCs w:val="22"/>
              </w:rPr>
            </w:pPr>
          </w:p>
        </w:tc>
        <w:tc>
          <w:tcPr>
            <w:tcW w:w="1063" w:type="dxa"/>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Teoría</w:t>
            </w:r>
          </w:p>
        </w:tc>
        <w:tc>
          <w:tcPr>
            <w:tcW w:w="1347" w:type="dxa"/>
            <w:gridSpan w:val="2"/>
            <w:shd w:val="clear" w:color="auto" w:fill="C0C0C0"/>
            <w:vAlign w:val="center"/>
          </w:tcPr>
          <w:p w:rsidR="004C1E46" w:rsidRPr="00DA24EB" w:rsidRDefault="004C1E46" w:rsidP="004C1E46">
            <w:pPr>
              <w:pStyle w:val="Textoindependiente"/>
              <w:jc w:val="center"/>
              <w:rPr>
                <w:b/>
                <w:sz w:val="22"/>
                <w:szCs w:val="22"/>
              </w:rPr>
            </w:pPr>
            <w:r w:rsidRPr="00DA24EB">
              <w:rPr>
                <w:b/>
                <w:sz w:val="22"/>
                <w:szCs w:val="22"/>
              </w:rPr>
              <w:t>Práctica</w:t>
            </w:r>
          </w:p>
        </w:tc>
        <w:tc>
          <w:tcPr>
            <w:tcW w:w="1559" w:type="dxa"/>
            <w:vMerge/>
            <w:shd w:val="clear" w:color="auto" w:fill="C0C0C0"/>
            <w:vAlign w:val="center"/>
          </w:tcPr>
          <w:p w:rsidR="004C1E46" w:rsidRPr="00DA24EB" w:rsidRDefault="004C1E46" w:rsidP="004C1E46">
            <w:pPr>
              <w:pStyle w:val="Textoindependiente"/>
              <w:jc w:val="center"/>
              <w:rPr>
                <w:sz w:val="22"/>
                <w:szCs w:val="22"/>
              </w:rPr>
            </w:pPr>
          </w:p>
        </w:tc>
      </w:tr>
      <w:tr w:rsidR="00AA42A3" w:rsidRPr="00AA42A3" w:rsidTr="00AA42A3">
        <w:trPr>
          <w:cantSplit/>
          <w:trHeight w:val="400"/>
        </w:trPr>
        <w:tc>
          <w:tcPr>
            <w:tcW w:w="1560" w:type="dxa"/>
            <w:vAlign w:val="center"/>
          </w:tcPr>
          <w:p w:rsidR="00AA42A3" w:rsidRPr="00AA42A3" w:rsidRDefault="00AA42A3" w:rsidP="00E427B2">
            <w:pPr>
              <w:pStyle w:val="Textoindependiente"/>
              <w:jc w:val="center"/>
              <w:rPr>
                <w:bCs/>
                <w:sz w:val="22"/>
                <w:szCs w:val="22"/>
              </w:rPr>
            </w:pPr>
            <w:r w:rsidRPr="00AA42A3">
              <w:rPr>
                <w:bCs/>
                <w:sz w:val="22"/>
                <w:szCs w:val="22"/>
              </w:rPr>
              <w:t>1</w:t>
            </w:r>
          </w:p>
        </w:tc>
        <w:tc>
          <w:tcPr>
            <w:tcW w:w="4536" w:type="dxa"/>
            <w:gridSpan w:val="3"/>
            <w:vAlign w:val="center"/>
          </w:tcPr>
          <w:p w:rsidR="00AA42A3" w:rsidRPr="00A664CB" w:rsidRDefault="00A664CB" w:rsidP="00E427B2">
            <w:pPr>
              <w:pStyle w:val="Textoindependiente"/>
              <w:jc w:val="left"/>
              <w:rPr>
                <w:bCs/>
                <w:sz w:val="22"/>
                <w:szCs w:val="22"/>
              </w:rPr>
            </w:pPr>
            <w:r w:rsidRPr="00A664CB">
              <w:rPr>
                <w:sz w:val="22"/>
              </w:rPr>
              <w:t>Ubicación profesional y orientación</w:t>
            </w:r>
            <w:r w:rsidRPr="00A664CB">
              <w:rPr>
                <w:b/>
                <w:sz w:val="22"/>
              </w:rPr>
              <w:t xml:space="preserve"> </w:t>
            </w:r>
            <w:r w:rsidRPr="00A664CB">
              <w:rPr>
                <w:sz w:val="22"/>
              </w:rPr>
              <w:t>en el mercado de trabajo</w:t>
            </w:r>
          </w:p>
        </w:tc>
        <w:tc>
          <w:tcPr>
            <w:tcW w:w="1063" w:type="dxa"/>
            <w:vAlign w:val="center"/>
          </w:tcPr>
          <w:p w:rsidR="00AA42A3" w:rsidRPr="00AA42A3" w:rsidRDefault="00A664CB" w:rsidP="00E427B2">
            <w:pPr>
              <w:pStyle w:val="Textoindependiente"/>
              <w:jc w:val="center"/>
              <w:rPr>
                <w:bCs/>
                <w:sz w:val="22"/>
                <w:szCs w:val="22"/>
              </w:rPr>
            </w:pPr>
            <w:r>
              <w:rPr>
                <w:bCs/>
                <w:sz w:val="22"/>
                <w:szCs w:val="22"/>
              </w:rPr>
              <w:t>5</w:t>
            </w:r>
          </w:p>
        </w:tc>
        <w:tc>
          <w:tcPr>
            <w:tcW w:w="1347" w:type="dxa"/>
            <w:gridSpan w:val="2"/>
            <w:vAlign w:val="center"/>
          </w:tcPr>
          <w:p w:rsidR="00AA42A3" w:rsidRPr="00AA42A3" w:rsidRDefault="00AA42A3" w:rsidP="00E427B2">
            <w:pPr>
              <w:pStyle w:val="Textoindependiente"/>
              <w:jc w:val="center"/>
              <w:rPr>
                <w:bCs/>
                <w:sz w:val="22"/>
                <w:szCs w:val="22"/>
              </w:rPr>
            </w:pPr>
            <w:r w:rsidRPr="00AA42A3">
              <w:rPr>
                <w:bCs/>
                <w:sz w:val="22"/>
                <w:szCs w:val="22"/>
              </w:rPr>
              <w:t>10</w:t>
            </w:r>
          </w:p>
        </w:tc>
        <w:tc>
          <w:tcPr>
            <w:tcW w:w="1559" w:type="dxa"/>
            <w:vAlign w:val="center"/>
          </w:tcPr>
          <w:p w:rsidR="00AA42A3" w:rsidRPr="00AA42A3" w:rsidRDefault="00A664CB" w:rsidP="00E427B2">
            <w:pPr>
              <w:pStyle w:val="Textoindependiente"/>
              <w:jc w:val="center"/>
              <w:rPr>
                <w:bCs/>
                <w:sz w:val="22"/>
                <w:szCs w:val="22"/>
              </w:rPr>
            </w:pPr>
            <w:r>
              <w:rPr>
                <w:bCs/>
                <w:sz w:val="22"/>
                <w:szCs w:val="22"/>
              </w:rPr>
              <w:t>15</w:t>
            </w:r>
          </w:p>
        </w:tc>
      </w:tr>
      <w:tr w:rsidR="00AA42A3" w:rsidRPr="00AA42A3" w:rsidTr="00AA42A3">
        <w:trPr>
          <w:cantSplit/>
          <w:trHeight w:val="400"/>
        </w:trPr>
        <w:tc>
          <w:tcPr>
            <w:tcW w:w="1560" w:type="dxa"/>
            <w:vAlign w:val="center"/>
          </w:tcPr>
          <w:p w:rsidR="00AA42A3" w:rsidRPr="00AA42A3" w:rsidRDefault="00AA42A3" w:rsidP="00E427B2">
            <w:pPr>
              <w:pStyle w:val="Textoindependiente"/>
              <w:jc w:val="center"/>
              <w:rPr>
                <w:bCs/>
                <w:sz w:val="22"/>
                <w:szCs w:val="22"/>
              </w:rPr>
            </w:pPr>
            <w:r w:rsidRPr="00AA42A3">
              <w:rPr>
                <w:bCs/>
                <w:sz w:val="22"/>
                <w:szCs w:val="22"/>
              </w:rPr>
              <w:t>2</w:t>
            </w:r>
          </w:p>
        </w:tc>
        <w:tc>
          <w:tcPr>
            <w:tcW w:w="4536" w:type="dxa"/>
            <w:gridSpan w:val="3"/>
            <w:vAlign w:val="center"/>
          </w:tcPr>
          <w:p w:rsidR="00AA42A3" w:rsidRPr="00A664CB" w:rsidRDefault="00A664CB" w:rsidP="00E427B2">
            <w:pPr>
              <w:pStyle w:val="Textoindependiente"/>
              <w:jc w:val="left"/>
              <w:rPr>
                <w:bCs/>
                <w:sz w:val="22"/>
                <w:szCs w:val="22"/>
              </w:rPr>
            </w:pPr>
            <w:r w:rsidRPr="00A664CB">
              <w:rPr>
                <w:sz w:val="22"/>
              </w:rPr>
              <w:t>El servicio de Conserjería</w:t>
            </w:r>
          </w:p>
        </w:tc>
        <w:tc>
          <w:tcPr>
            <w:tcW w:w="1063" w:type="dxa"/>
            <w:vAlign w:val="center"/>
          </w:tcPr>
          <w:p w:rsidR="00AA42A3" w:rsidRPr="00AA42A3" w:rsidRDefault="00A664CB" w:rsidP="00E427B2">
            <w:pPr>
              <w:pStyle w:val="Textoindependiente"/>
              <w:jc w:val="center"/>
              <w:rPr>
                <w:bCs/>
                <w:sz w:val="22"/>
                <w:szCs w:val="22"/>
              </w:rPr>
            </w:pPr>
            <w:r>
              <w:rPr>
                <w:bCs/>
                <w:sz w:val="22"/>
                <w:szCs w:val="22"/>
              </w:rPr>
              <w:t>10</w:t>
            </w:r>
          </w:p>
        </w:tc>
        <w:tc>
          <w:tcPr>
            <w:tcW w:w="1347" w:type="dxa"/>
            <w:gridSpan w:val="2"/>
            <w:vAlign w:val="center"/>
          </w:tcPr>
          <w:p w:rsidR="00AA42A3" w:rsidRPr="00AA42A3" w:rsidRDefault="00A664CB" w:rsidP="00E427B2">
            <w:pPr>
              <w:pStyle w:val="Textoindependiente"/>
              <w:jc w:val="center"/>
              <w:rPr>
                <w:bCs/>
                <w:sz w:val="22"/>
                <w:szCs w:val="22"/>
              </w:rPr>
            </w:pPr>
            <w:r>
              <w:rPr>
                <w:bCs/>
                <w:sz w:val="22"/>
                <w:szCs w:val="22"/>
              </w:rPr>
              <w:t>20</w:t>
            </w:r>
          </w:p>
        </w:tc>
        <w:tc>
          <w:tcPr>
            <w:tcW w:w="1559" w:type="dxa"/>
            <w:vAlign w:val="center"/>
          </w:tcPr>
          <w:p w:rsidR="00AA42A3" w:rsidRPr="00AA42A3" w:rsidRDefault="00A664CB" w:rsidP="00E427B2">
            <w:pPr>
              <w:pStyle w:val="Textoindependiente"/>
              <w:jc w:val="center"/>
              <w:rPr>
                <w:bCs/>
                <w:sz w:val="22"/>
                <w:szCs w:val="22"/>
              </w:rPr>
            </w:pPr>
            <w:r>
              <w:rPr>
                <w:bCs/>
                <w:sz w:val="22"/>
                <w:szCs w:val="22"/>
              </w:rPr>
              <w:t>30</w:t>
            </w:r>
          </w:p>
        </w:tc>
      </w:tr>
      <w:tr w:rsidR="00AA42A3" w:rsidRPr="00AA42A3" w:rsidTr="00AA42A3">
        <w:trPr>
          <w:cantSplit/>
          <w:trHeight w:val="400"/>
        </w:trPr>
        <w:tc>
          <w:tcPr>
            <w:tcW w:w="1560" w:type="dxa"/>
            <w:vAlign w:val="center"/>
          </w:tcPr>
          <w:p w:rsidR="00AA42A3" w:rsidRPr="00AA42A3" w:rsidRDefault="00AA42A3" w:rsidP="00E427B2">
            <w:pPr>
              <w:pStyle w:val="Textoindependiente"/>
              <w:jc w:val="center"/>
              <w:rPr>
                <w:bCs/>
                <w:sz w:val="22"/>
                <w:szCs w:val="22"/>
              </w:rPr>
            </w:pPr>
            <w:r w:rsidRPr="00AA42A3">
              <w:rPr>
                <w:bCs/>
                <w:sz w:val="22"/>
                <w:szCs w:val="22"/>
              </w:rPr>
              <w:t>3</w:t>
            </w:r>
          </w:p>
        </w:tc>
        <w:tc>
          <w:tcPr>
            <w:tcW w:w="4536" w:type="dxa"/>
            <w:gridSpan w:val="3"/>
            <w:vAlign w:val="center"/>
          </w:tcPr>
          <w:p w:rsidR="00AA42A3" w:rsidRPr="00A664CB" w:rsidRDefault="00A664CB" w:rsidP="00E427B2">
            <w:pPr>
              <w:pStyle w:val="Textoindependiente"/>
              <w:jc w:val="left"/>
              <w:rPr>
                <w:bCs/>
                <w:sz w:val="22"/>
                <w:szCs w:val="22"/>
              </w:rPr>
            </w:pPr>
            <w:r w:rsidRPr="00A664CB">
              <w:rPr>
                <w:sz w:val="22"/>
              </w:rPr>
              <w:t>Recepción de llamadas telefónicas y manejo de centralitas</w:t>
            </w:r>
          </w:p>
        </w:tc>
        <w:tc>
          <w:tcPr>
            <w:tcW w:w="1063" w:type="dxa"/>
            <w:vAlign w:val="center"/>
          </w:tcPr>
          <w:p w:rsidR="00AA42A3" w:rsidRPr="00AA42A3" w:rsidRDefault="00A664CB" w:rsidP="00E427B2">
            <w:pPr>
              <w:pStyle w:val="Textoindependiente"/>
              <w:jc w:val="center"/>
              <w:rPr>
                <w:bCs/>
                <w:sz w:val="22"/>
                <w:szCs w:val="22"/>
              </w:rPr>
            </w:pPr>
            <w:r>
              <w:rPr>
                <w:bCs/>
                <w:sz w:val="22"/>
                <w:szCs w:val="22"/>
              </w:rPr>
              <w:t>30</w:t>
            </w:r>
          </w:p>
        </w:tc>
        <w:tc>
          <w:tcPr>
            <w:tcW w:w="1347" w:type="dxa"/>
            <w:gridSpan w:val="2"/>
            <w:vAlign w:val="center"/>
          </w:tcPr>
          <w:p w:rsidR="00AA42A3" w:rsidRPr="00AA42A3" w:rsidRDefault="00A664CB" w:rsidP="00E427B2">
            <w:pPr>
              <w:pStyle w:val="Textoindependiente"/>
              <w:jc w:val="center"/>
              <w:rPr>
                <w:bCs/>
                <w:sz w:val="22"/>
                <w:szCs w:val="22"/>
              </w:rPr>
            </w:pPr>
            <w:r>
              <w:rPr>
                <w:bCs/>
                <w:sz w:val="22"/>
                <w:szCs w:val="22"/>
              </w:rPr>
              <w:t>70</w:t>
            </w:r>
          </w:p>
        </w:tc>
        <w:tc>
          <w:tcPr>
            <w:tcW w:w="1559" w:type="dxa"/>
            <w:vAlign w:val="center"/>
          </w:tcPr>
          <w:p w:rsidR="00AA42A3" w:rsidRPr="00AA42A3" w:rsidRDefault="00AA42A3" w:rsidP="00E427B2">
            <w:pPr>
              <w:pStyle w:val="Textoindependiente"/>
              <w:jc w:val="center"/>
              <w:rPr>
                <w:bCs/>
                <w:sz w:val="22"/>
                <w:szCs w:val="22"/>
              </w:rPr>
            </w:pPr>
            <w:r w:rsidRPr="00AA42A3">
              <w:rPr>
                <w:bCs/>
                <w:sz w:val="22"/>
                <w:szCs w:val="22"/>
              </w:rPr>
              <w:t>10</w:t>
            </w:r>
            <w:r w:rsidR="00A664CB">
              <w:rPr>
                <w:bCs/>
                <w:sz w:val="22"/>
                <w:szCs w:val="22"/>
              </w:rPr>
              <w:t>0</w:t>
            </w:r>
          </w:p>
        </w:tc>
      </w:tr>
      <w:tr w:rsidR="00AA42A3" w:rsidRPr="00AA42A3" w:rsidTr="00AA42A3">
        <w:trPr>
          <w:cantSplit/>
          <w:trHeight w:val="400"/>
        </w:trPr>
        <w:tc>
          <w:tcPr>
            <w:tcW w:w="1560" w:type="dxa"/>
            <w:vAlign w:val="center"/>
          </w:tcPr>
          <w:p w:rsidR="00AA42A3" w:rsidRPr="00AA42A3" w:rsidRDefault="00AA42A3" w:rsidP="00E427B2">
            <w:pPr>
              <w:pStyle w:val="Textoindependiente"/>
              <w:jc w:val="center"/>
              <w:rPr>
                <w:bCs/>
                <w:sz w:val="22"/>
                <w:szCs w:val="22"/>
              </w:rPr>
            </w:pPr>
            <w:r w:rsidRPr="00AA42A3">
              <w:rPr>
                <w:bCs/>
                <w:sz w:val="22"/>
                <w:szCs w:val="22"/>
              </w:rPr>
              <w:t>4</w:t>
            </w:r>
          </w:p>
        </w:tc>
        <w:tc>
          <w:tcPr>
            <w:tcW w:w="4536" w:type="dxa"/>
            <w:gridSpan w:val="3"/>
            <w:vAlign w:val="center"/>
          </w:tcPr>
          <w:p w:rsidR="00AA42A3" w:rsidRPr="00A664CB" w:rsidRDefault="00A664CB" w:rsidP="00E427B2">
            <w:pPr>
              <w:pStyle w:val="Textoindependiente"/>
              <w:jc w:val="left"/>
              <w:rPr>
                <w:bCs/>
                <w:sz w:val="22"/>
                <w:szCs w:val="22"/>
              </w:rPr>
            </w:pPr>
            <w:r w:rsidRPr="00A664CB">
              <w:rPr>
                <w:sz w:val="22"/>
              </w:rPr>
              <w:t>Desarrollo de habilidades sociales enfocados al cliente</w:t>
            </w:r>
          </w:p>
        </w:tc>
        <w:tc>
          <w:tcPr>
            <w:tcW w:w="1063" w:type="dxa"/>
            <w:vAlign w:val="center"/>
          </w:tcPr>
          <w:p w:rsidR="00AA42A3" w:rsidRPr="00AA42A3" w:rsidRDefault="00A664CB" w:rsidP="00E427B2">
            <w:pPr>
              <w:pStyle w:val="Textoindependiente"/>
              <w:jc w:val="center"/>
              <w:rPr>
                <w:bCs/>
                <w:sz w:val="22"/>
                <w:szCs w:val="22"/>
              </w:rPr>
            </w:pPr>
            <w:r>
              <w:rPr>
                <w:bCs/>
                <w:sz w:val="22"/>
                <w:szCs w:val="22"/>
              </w:rPr>
              <w:t>20</w:t>
            </w:r>
          </w:p>
        </w:tc>
        <w:tc>
          <w:tcPr>
            <w:tcW w:w="1347" w:type="dxa"/>
            <w:gridSpan w:val="2"/>
            <w:vAlign w:val="center"/>
          </w:tcPr>
          <w:p w:rsidR="00AA42A3" w:rsidRPr="00AA42A3" w:rsidRDefault="00A664CB" w:rsidP="00E427B2">
            <w:pPr>
              <w:pStyle w:val="Textoindependiente"/>
              <w:jc w:val="center"/>
              <w:rPr>
                <w:bCs/>
                <w:sz w:val="22"/>
                <w:szCs w:val="22"/>
              </w:rPr>
            </w:pPr>
            <w:r>
              <w:rPr>
                <w:bCs/>
                <w:sz w:val="22"/>
                <w:szCs w:val="22"/>
              </w:rPr>
              <w:t>4</w:t>
            </w:r>
            <w:r w:rsidR="00AA42A3" w:rsidRPr="00AA42A3">
              <w:rPr>
                <w:bCs/>
                <w:sz w:val="22"/>
                <w:szCs w:val="22"/>
              </w:rPr>
              <w:t>0</w:t>
            </w:r>
          </w:p>
        </w:tc>
        <w:tc>
          <w:tcPr>
            <w:tcW w:w="1559" w:type="dxa"/>
            <w:vAlign w:val="center"/>
          </w:tcPr>
          <w:p w:rsidR="00AA42A3" w:rsidRPr="00AA42A3" w:rsidRDefault="00A664CB" w:rsidP="00E427B2">
            <w:pPr>
              <w:pStyle w:val="Textoindependiente"/>
              <w:jc w:val="center"/>
              <w:rPr>
                <w:bCs/>
                <w:sz w:val="22"/>
                <w:szCs w:val="22"/>
              </w:rPr>
            </w:pPr>
            <w:r>
              <w:rPr>
                <w:bCs/>
                <w:sz w:val="22"/>
                <w:szCs w:val="22"/>
              </w:rPr>
              <w:t>60</w:t>
            </w:r>
          </w:p>
        </w:tc>
      </w:tr>
      <w:tr w:rsidR="00AA42A3" w:rsidRPr="00AA42A3" w:rsidTr="00AA42A3">
        <w:trPr>
          <w:cantSplit/>
          <w:trHeight w:val="400"/>
        </w:trPr>
        <w:tc>
          <w:tcPr>
            <w:tcW w:w="1560" w:type="dxa"/>
            <w:vAlign w:val="center"/>
          </w:tcPr>
          <w:p w:rsidR="00AA42A3" w:rsidRPr="00AA42A3" w:rsidRDefault="00AA42A3" w:rsidP="00E427B2">
            <w:pPr>
              <w:pStyle w:val="Textoindependiente"/>
              <w:jc w:val="center"/>
              <w:rPr>
                <w:bCs/>
                <w:sz w:val="22"/>
                <w:szCs w:val="22"/>
              </w:rPr>
            </w:pPr>
            <w:r w:rsidRPr="00AA42A3">
              <w:rPr>
                <w:bCs/>
                <w:sz w:val="22"/>
                <w:szCs w:val="22"/>
              </w:rPr>
              <w:t>5</w:t>
            </w:r>
          </w:p>
        </w:tc>
        <w:tc>
          <w:tcPr>
            <w:tcW w:w="4536" w:type="dxa"/>
            <w:gridSpan w:val="3"/>
            <w:vAlign w:val="center"/>
          </w:tcPr>
          <w:p w:rsidR="00AA42A3" w:rsidRPr="00A664CB" w:rsidRDefault="00A664CB" w:rsidP="00E427B2">
            <w:pPr>
              <w:pStyle w:val="Textoindependiente"/>
              <w:jc w:val="left"/>
              <w:rPr>
                <w:bCs/>
                <w:sz w:val="22"/>
                <w:szCs w:val="22"/>
              </w:rPr>
            </w:pPr>
            <w:r w:rsidRPr="00A664CB">
              <w:rPr>
                <w:sz w:val="22"/>
              </w:rPr>
              <w:t>Calidad del servicio</w:t>
            </w:r>
          </w:p>
        </w:tc>
        <w:tc>
          <w:tcPr>
            <w:tcW w:w="1063" w:type="dxa"/>
            <w:vAlign w:val="center"/>
          </w:tcPr>
          <w:p w:rsidR="00AA42A3" w:rsidRPr="00AA42A3" w:rsidRDefault="00A664CB" w:rsidP="00E427B2">
            <w:pPr>
              <w:pStyle w:val="Textoindependiente"/>
              <w:jc w:val="center"/>
              <w:rPr>
                <w:bCs/>
                <w:sz w:val="22"/>
                <w:szCs w:val="22"/>
              </w:rPr>
            </w:pPr>
            <w:r>
              <w:rPr>
                <w:bCs/>
                <w:sz w:val="22"/>
                <w:szCs w:val="22"/>
              </w:rPr>
              <w:t>10</w:t>
            </w:r>
          </w:p>
        </w:tc>
        <w:tc>
          <w:tcPr>
            <w:tcW w:w="1347" w:type="dxa"/>
            <w:gridSpan w:val="2"/>
            <w:vAlign w:val="center"/>
          </w:tcPr>
          <w:p w:rsidR="00AA42A3" w:rsidRPr="00AA42A3" w:rsidRDefault="00A664CB" w:rsidP="00E427B2">
            <w:pPr>
              <w:pStyle w:val="Textoindependiente"/>
              <w:jc w:val="center"/>
              <w:rPr>
                <w:bCs/>
                <w:sz w:val="22"/>
                <w:szCs w:val="22"/>
              </w:rPr>
            </w:pPr>
            <w:r>
              <w:rPr>
                <w:bCs/>
                <w:sz w:val="22"/>
                <w:szCs w:val="22"/>
              </w:rPr>
              <w:t>1</w:t>
            </w:r>
            <w:r w:rsidR="00AA42A3" w:rsidRPr="00AA42A3">
              <w:rPr>
                <w:bCs/>
                <w:sz w:val="22"/>
                <w:szCs w:val="22"/>
              </w:rPr>
              <w:t>5</w:t>
            </w:r>
          </w:p>
        </w:tc>
        <w:tc>
          <w:tcPr>
            <w:tcW w:w="1559" w:type="dxa"/>
            <w:vAlign w:val="center"/>
          </w:tcPr>
          <w:p w:rsidR="00AA42A3" w:rsidRPr="00AA42A3" w:rsidRDefault="00A664CB" w:rsidP="00E427B2">
            <w:pPr>
              <w:pStyle w:val="Textoindependiente"/>
              <w:jc w:val="center"/>
              <w:rPr>
                <w:bCs/>
                <w:sz w:val="22"/>
                <w:szCs w:val="22"/>
              </w:rPr>
            </w:pPr>
            <w:r>
              <w:rPr>
                <w:bCs/>
                <w:sz w:val="22"/>
                <w:szCs w:val="22"/>
              </w:rPr>
              <w:t>25</w:t>
            </w:r>
          </w:p>
        </w:tc>
      </w:tr>
      <w:tr w:rsidR="00AA42A3" w:rsidRPr="00AA42A3" w:rsidTr="00AA42A3">
        <w:trPr>
          <w:cantSplit/>
          <w:trHeight w:val="400"/>
        </w:trPr>
        <w:tc>
          <w:tcPr>
            <w:tcW w:w="1560" w:type="dxa"/>
            <w:vAlign w:val="center"/>
          </w:tcPr>
          <w:p w:rsidR="00AA42A3" w:rsidRPr="00AA42A3" w:rsidRDefault="00AA42A3" w:rsidP="00E427B2">
            <w:pPr>
              <w:pStyle w:val="Textoindependiente"/>
              <w:jc w:val="center"/>
              <w:rPr>
                <w:bCs/>
                <w:sz w:val="22"/>
                <w:szCs w:val="22"/>
              </w:rPr>
            </w:pPr>
            <w:r w:rsidRPr="00AA42A3">
              <w:rPr>
                <w:bCs/>
                <w:sz w:val="22"/>
                <w:szCs w:val="22"/>
              </w:rPr>
              <w:t>6</w:t>
            </w:r>
          </w:p>
        </w:tc>
        <w:tc>
          <w:tcPr>
            <w:tcW w:w="4536" w:type="dxa"/>
            <w:gridSpan w:val="3"/>
            <w:vAlign w:val="center"/>
          </w:tcPr>
          <w:p w:rsidR="00AA42A3" w:rsidRPr="00A664CB" w:rsidRDefault="00A664CB" w:rsidP="00E427B2">
            <w:pPr>
              <w:pStyle w:val="Textoindependiente"/>
              <w:jc w:val="left"/>
              <w:rPr>
                <w:bCs/>
                <w:sz w:val="22"/>
                <w:szCs w:val="22"/>
              </w:rPr>
            </w:pPr>
            <w:r w:rsidRPr="00A664CB">
              <w:rPr>
                <w:sz w:val="22"/>
              </w:rPr>
              <w:t>Técnicas de comunicación oral y atención al público</w:t>
            </w:r>
          </w:p>
        </w:tc>
        <w:tc>
          <w:tcPr>
            <w:tcW w:w="1063" w:type="dxa"/>
            <w:vAlign w:val="center"/>
          </w:tcPr>
          <w:p w:rsidR="00AA42A3" w:rsidRPr="00AA42A3" w:rsidRDefault="00A664CB" w:rsidP="00E427B2">
            <w:pPr>
              <w:pStyle w:val="Textoindependiente"/>
              <w:jc w:val="center"/>
              <w:rPr>
                <w:bCs/>
                <w:sz w:val="22"/>
                <w:szCs w:val="22"/>
              </w:rPr>
            </w:pPr>
            <w:r>
              <w:rPr>
                <w:bCs/>
                <w:sz w:val="22"/>
                <w:szCs w:val="22"/>
              </w:rPr>
              <w:t>20</w:t>
            </w:r>
          </w:p>
        </w:tc>
        <w:tc>
          <w:tcPr>
            <w:tcW w:w="1347" w:type="dxa"/>
            <w:gridSpan w:val="2"/>
            <w:vAlign w:val="center"/>
          </w:tcPr>
          <w:p w:rsidR="00AA42A3" w:rsidRPr="00AA42A3" w:rsidRDefault="00A664CB" w:rsidP="00E427B2">
            <w:pPr>
              <w:pStyle w:val="Textoindependiente"/>
              <w:jc w:val="center"/>
              <w:rPr>
                <w:bCs/>
                <w:sz w:val="22"/>
                <w:szCs w:val="22"/>
              </w:rPr>
            </w:pPr>
            <w:r>
              <w:rPr>
                <w:bCs/>
                <w:sz w:val="22"/>
                <w:szCs w:val="22"/>
              </w:rPr>
              <w:t>6</w:t>
            </w:r>
            <w:r w:rsidR="00AA42A3" w:rsidRPr="00AA42A3">
              <w:rPr>
                <w:bCs/>
                <w:sz w:val="22"/>
                <w:szCs w:val="22"/>
              </w:rPr>
              <w:t>0</w:t>
            </w:r>
          </w:p>
        </w:tc>
        <w:tc>
          <w:tcPr>
            <w:tcW w:w="1559" w:type="dxa"/>
            <w:vAlign w:val="center"/>
          </w:tcPr>
          <w:p w:rsidR="00AA42A3" w:rsidRPr="00AA42A3" w:rsidRDefault="00A664CB" w:rsidP="00E427B2">
            <w:pPr>
              <w:pStyle w:val="Textoindependiente"/>
              <w:jc w:val="center"/>
              <w:rPr>
                <w:bCs/>
                <w:sz w:val="22"/>
                <w:szCs w:val="22"/>
              </w:rPr>
            </w:pPr>
            <w:r>
              <w:rPr>
                <w:bCs/>
                <w:sz w:val="22"/>
                <w:szCs w:val="22"/>
              </w:rPr>
              <w:t>80</w:t>
            </w:r>
          </w:p>
        </w:tc>
      </w:tr>
      <w:tr w:rsidR="00A664CB" w:rsidRPr="00AA42A3" w:rsidTr="00AA42A3">
        <w:trPr>
          <w:cantSplit/>
          <w:trHeight w:val="400"/>
        </w:trPr>
        <w:tc>
          <w:tcPr>
            <w:tcW w:w="1560" w:type="dxa"/>
            <w:vAlign w:val="center"/>
          </w:tcPr>
          <w:p w:rsidR="00A664CB" w:rsidRPr="00AA42A3" w:rsidRDefault="00A664CB" w:rsidP="00E427B2">
            <w:pPr>
              <w:pStyle w:val="Textoindependiente"/>
              <w:jc w:val="center"/>
              <w:rPr>
                <w:bCs/>
                <w:sz w:val="22"/>
                <w:szCs w:val="22"/>
              </w:rPr>
            </w:pPr>
            <w:r>
              <w:rPr>
                <w:bCs/>
                <w:sz w:val="22"/>
                <w:szCs w:val="22"/>
              </w:rPr>
              <w:t>7</w:t>
            </w:r>
          </w:p>
        </w:tc>
        <w:tc>
          <w:tcPr>
            <w:tcW w:w="4536" w:type="dxa"/>
            <w:gridSpan w:val="3"/>
            <w:vAlign w:val="center"/>
          </w:tcPr>
          <w:p w:rsidR="00A664CB" w:rsidRPr="00A664CB" w:rsidRDefault="00A664CB" w:rsidP="00E427B2">
            <w:pPr>
              <w:pStyle w:val="Textoindependiente"/>
              <w:jc w:val="left"/>
              <w:rPr>
                <w:bCs/>
                <w:sz w:val="22"/>
                <w:szCs w:val="22"/>
              </w:rPr>
            </w:pPr>
            <w:r w:rsidRPr="00A664CB">
              <w:rPr>
                <w:sz w:val="22"/>
              </w:rPr>
              <w:t>Aspectos administrativos de recepción</w:t>
            </w:r>
          </w:p>
        </w:tc>
        <w:tc>
          <w:tcPr>
            <w:tcW w:w="1063" w:type="dxa"/>
            <w:vAlign w:val="center"/>
          </w:tcPr>
          <w:p w:rsidR="00A664CB" w:rsidRPr="00AA42A3" w:rsidRDefault="00A664CB" w:rsidP="00E427B2">
            <w:pPr>
              <w:pStyle w:val="Textoindependiente"/>
              <w:jc w:val="center"/>
              <w:rPr>
                <w:bCs/>
                <w:sz w:val="22"/>
                <w:szCs w:val="22"/>
              </w:rPr>
            </w:pPr>
            <w:r>
              <w:rPr>
                <w:bCs/>
                <w:sz w:val="22"/>
                <w:szCs w:val="22"/>
              </w:rPr>
              <w:t>30</w:t>
            </w:r>
          </w:p>
        </w:tc>
        <w:tc>
          <w:tcPr>
            <w:tcW w:w="1347" w:type="dxa"/>
            <w:gridSpan w:val="2"/>
            <w:vAlign w:val="center"/>
          </w:tcPr>
          <w:p w:rsidR="00A664CB" w:rsidRPr="00AA42A3" w:rsidRDefault="00A664CB" w:rsidP="00E427B2">
            <w:pPr>
              <w:pStyle w:val="Textoindependiente"/>
              <w:jc w:val="center"/>
              <w:rPr>
                <w:bCs/>
                <w:sz w:val="22"/>
                <w:szCs w:val="22"/>
              </w:rPr>
            </w:pPr>
            <w:r>
              <w:rPr>
                <w:bCs/>
                <w:sz w:val="22"/>
                <w:szCs w:val="22"/>
              </w:rPr>
              <w:t>50</w:t>
            </w:r>
          </w:p>
        </w:tc>
        <w:tc>
          <w:tcPr>
            <w:tcW w:w="1559" w:type="dxa"/>
            <w:vAlign w:val="center"/>
          </w:tcPr>
          <w:p w:rsidR="00A664CB" w:rsidRPr="00AA42A3" w:rsidRDefault="00A664CB" w:rsidP="00E427B2">
            <w:pPr>
              <w:pStyle w:val="Textoindependiente"/>
              <w:jc w:val="center"/>
              <w:rPr>
                <w:bCs/>
                <w:sz w:val="22"/>
                <w:szCs w:val="22"/>
              </w:rPr>
            </w:pPr>
            <w:r>
              <w:rPr>
                <w:bCs/>
                <w:sz w:val="22"/>
                <w:szCs w:val="22"/>
              </w:rPr>
              <w:t>80</w:t>
            </w:r>
          </w:p>
        </w:tc>
      </w:tr>
      <w:tr w:rsidR="00A664CB" w:rsidRPr="00AA42A3" w:rsidTr="00AA42A3">
        <w:trPr>
          <w:cantSplit/>
          <w:trHeight w:val="400"/>
        </w:trPr>
        <w:tc>
          <w:tcPr>
            <w:tcW w:w="1560" w:type="dxa"/>
            <w:vAlign w:val="center"/>
          </w:tcPr>
          <w:p w:rsidR="00A664CB" w:rsidRPr="00AA42A3" w:rsidRDefault="00A664CB" w:rsidP="00E427B2">
            <w:pPr>
              <w:pStyle w:val="Textoindependiente"/>
              <w:jc w:val="center"/>
              <w:rPr>
                <w:bCs/>
                <w:sz w:val="22"/>
                <w:szCs w:val="22"/>
              </w:rPr>
            </w:pPr>
            <w:r>
              <w:rPr>
                <w:bCs/>
                <w:sz w:val="22"/>
                <w:szCs w:val="22"/>
              </w:rPr>
              <w:t>8</w:t>
            </w:r>
          </w:p>
        </w:tc>
        <w:tc>
          <w:tcPr>
            <w:tcW w:w="4536" w:type="dxa"/>
            <w:gridSpan w:val="3"/>
            <w:vAlign w:val="center"/>
          </w:tcPr>
          <w:p w:rsidR="00A664CB" w:rsidRPr="00A664CB" w:rsidRDefault="00A664CB" w:rsidP="00E427B2">
            <w:pPr>
              <w:pStyle w:val="Textoindependiente"/>
              <w:jc w:val="left"/>
              <w:rPr>
                <w:bCs/>
                <w:sz w:val="22"/>
                <w:szCs w:val="22"/>
              </w:rPr>
            </w:pPr>
            <w:r w:rsidRPr="00A664CB">
              <w:rPr>
                <w:sz w:val="22"/>
              </w:rPr>
              <w:t>Comportamientos ligados a la seguridad e higiene en el trabajo</w:t>
            </w:r>
          </w:p>
        </w:tc>
        <w:tc>
          <w:tcPr>
            <w:tcW w:w="1063" w:type="dxa"/>
            <w:vAlign w:val="center"/>
          </w:tcPr>
          <w:p w:rsidR="00A664CB" w:rsidRPr="00AA42A3" w:rsidRDefault="00A664CB" w:rsidP="00E427B2">
            <w:pPr>
              <w:pStyle w:val="Textoindependiente"/>
              <w:jc w:val="center"/>
              <w:rPr>
                <w:bCs/>
                <w:sz w:val="22"/>
                <w:szCs w:val="22"/>
              </w:rPr>
            </w:pPr>
            <w:r>
              <w:rPr>
                <w:bCs/>
                <w:sz w:val="22"/>
                <w:szCs w:val="22"/>
              </w:rPr>
              <w:t>10</w:t>
            </w:r>
          </w:p>
        </w:tc>
        <w:tc>
          <w:tcPr>
            <w:tcW w:w="1347" w:type="dxa"/>
            <w:gridSpan w:val="2"/>
            <w:vAlign w:val="center"/>
          </w:tcPr>
          <w:p w:rsidR="00A664CB" w:rsidRPr="00AA42A3" w:rsidRDefault="00A664CB" w:rsidP="00E427B2">
            <w:pPr>
              <w:pStyle w:val="Textoindependiente"/>
              <w:jc w:val="center"/>
              <w:rPr>
                <w:bCs/>
                <w:sz w:val="22"/>
                <w:szCs w:val="22"/>
              </w:rPr>
            </w:pPr>
            <w:r>
              <w:rPr>
                <w:bCs/>
                <w:sz w:val="22"/>
                <w:szCs w:val="22"/>
              </w:rPr>
              <w:t>10</w:t>
            </w:r>
          </w:p>
        </w:tc>
        <w:tc>
          <w:tcPr>
            <w:tcW w:w="1559" w:type="dxa"/>
            <w:vAlign w:val="center"/>
          </w:tcPr>
          <w:p w:rsidR="00A664CB" w:rsidRPr="00AA42A3" w:rsidRDefault="00A664CB" w:rsidP="00E427B2">
            <w:pPr>
              <w:pStyle w:val="Textoindependiente"/>
              <w:jc w:val="center"/>
              <w:rPr>
                <w:bCs/>
                <w:sz w:val="22"/>
                <w:szCs w:val="22"/>
              </w:rPr>
            </w:pPr>
            <w:r>
              <w:rPr>
                <w:bCs/>
                <w:sz w:val="22"/>
                <w:szCs w:val="22"/>
              </w:rPr>
              <w:t>20</w:t>
            </w:r>
          </w:p>
        </w:tc>
      </w:tr>
      <w:tr w:rsidR="004C1E46" w:rsidRPr="00DA24EB" w:rsidTr="00AA42A3">
        <w:trPr>
          <w:cantSplit/>
          <w:trHeight w:val="400"/>
        </w:trPr>
        <w:tc>
          <w:tcPr>
            <w:tcW w:w="1560"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4C1E46" w:rsidP="00C409D1">
            <w:pPr>
              <w:pStyle w:val="Textoindependiente"/>
              <w:jc w:val="center"/>
              <w:rPr>
                <w:sz w:val="22"/>
                <w:szCs w:val="22"/>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4C1E46" w:rsidP="00C409D1">
            <w:pPr>
              <w:pStyle w:val="Textoindependiente"/>
              <w:jc w:val="center"/>
              <w:rPr>
                <w:b/>
                <w:sz w:val="22"/>
                <w:szCs w:val="22"/>
              </w:rPr>
            </w:pPr>
            <w:r w:rsidRPr="00DA24EB">
              <w:rPr>
                <w:b/>
                <w:sz w:val="22"/>
                <w:szCs w:val="22"/>
              </w:rPr>
              <w:t>TOTAL HORAS</w:t>
            </w:r>
          </w:p>
        </w:tc>
        <w:tc>
          <w:tcPr>
            <w:tcW w:w="1063"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C529FB" w:rsidP="00C409D1">
            <w:pPr>
              <w:pStyle w:val="Textoindependiente"/>
              <w:jc w:val="center"/>
              <w:rPr>
                <w:b/>
                <w:sz w:val="22"/>
                <w:szCs w:val="22"/>
              </w:rPr>
            </w:pPr>
            <w:r>
              <w:rPr>
                <w:b/>
                <w:sz w:val="22"/>
                <w:szCs w:val="22"/>
              </w:rPr>
              <w:t>13</w:t>
            </w:r>
            <w:r w:rsidR="00AA42A3">
              <w:rPr>
                <w:b/>
                <w:sz w:val="22"/>
                <w:szCs w:val="22"/>
              </w:rPr>
              <w:t>5</w:t>
            </w:r>
          </w:p>
        </w:tc>
        <w:tc>
          <w:tcPr>
            <w:tcW w:w="1347"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C529FB" w:rsidP="00C409D1">
            <w:pPr>
              <w:pStyle w:val="Textoindependiente"/>
              <w:jc w:val="center"/>
              <w:rPr>
                <w:b/>
                <w:sz w:val="22"/>
                <w:szCs w:val="22"/>
              </w:rPr>
            </w:pPr>
            <w:r>
              <w:rPr>
                <w:b/>
                <w:sz w:val="22"/>
                <w:szCs w:val="22"/>
              </w:rPr>
              <w:t>275</w:t>
            </w:r>
          </w:p>
        </w:tc>
        <w:tc>
          <w:tcPr>
            <w:tcW w:w="1559" w:type="dxa"/>
            <w:tcBorders>
              <w:top w:val="single" w:sz="4" w:space="0" w:color="auto"/>
              <w:left w:val="single" w:sz="4" w:space="0" w:color="auto"/>
              <w:bottom w:val="single" w:sz="4" w:space="0" w:color="auto"/>
              <w:right w:val="single" w:sz="4" w:space="0" w:color="auto"/>
            </w:tcBorders>
            <w:shd w:val="clear" w:color="auto" w:fill="C0C0C0"/>
            <w:vAlign w:val="center"/>
          </w:tcPr>
          <w:p w:rsidR="004C1E46" w:rsidRPr="00DA24EB" w:rsidRDefault="00C529FB" w:rsidP="00C409D1">
            <w:pPr>
              <w:pStyle w:val="Textoindependiente"/>
              <w:jc w:val="center"/>
              <w:rPr>
                <w:b/>
                <w:sz w:val="22"/>
                <w:szCs w:val="22"/>
              </w:rPr>
            </w:pPr>
            <w:r>
              <w:rPr>
                <w:b/>
                <w:sz w:val="22"/>
                <w:szCs w:val="22"/>
              </w:rPr>
              <w:t>410</w:t>
            </w:r>
          </w:p>
        </w:tc>
      </w:tr>
    </w:tbl>
    <w:p w:rsidR="004C1E46" w:rsidRDefault="004C1E46" w:rsidP="00C409D1">
      <w:pPr>
        <w:ind w:left="360"/>
        <w:jc w:val="center"/>
        <w:rPr>
          <w:rFonts w:ascii="Arial" w:hAnsi="Arial" w:cs="Arial"/>
          <w:b/>
          <w:sz w:val="24"/>
        </w:rPr>
      </w:pPr>
    </w:p>
    <w:p w:rsidR="00934D63" w:rsidRPr="00DA24EB" w:rsidRDefault="00934D63" w:rsidP="004C1E46">
      <w:pPr>
        <w:ind w:left="360"/>
        <w:jc w:val="both"/>
        <w:rPr>
          <w:rFonts w:ascii="Arial" w:hAnsi="Arial" w:cs="Arial"/>
          <w:b/>
          <w:sz w:val="24"/>
        </w:rPr>
      </w:pPr>
    </w:p>
    <w:p w:rsidR="004C1E46" w:rsidRPr="00DA24EB" w:rsidRDefault="004C1E46" w:rsidP="00384ED9">
      <w:pPr>
        <w:ind w:left="360"/>
        <w:jc w:val="both"/>
        <w:rPr>
          <w:rFonts w:ascii="Arial" w:hAnsi="Arial" w:cs="Arial"/>
          <w:b/>
          <w:sz w:val="24"/>
        </w:rPr>
      </w:pPr>
    </w:p>
    <w:p w:rsidR="00ED662B" w:rsidRDefault="00ED662B">
      <w:pPr>
        <w:rPr>
          <w:rFonts w:ascii="Arial" w:hAnsi="Arial" w:cs="Arial"/>
          <w:b/>
          <w:sz w:val="24"/>
        </w:rPr>
      </w:pPr>
      <w:r>
        <w:rPr>
          <w:rFonts w:ascii="Arial" w:hAnsi="Arial" w:cs="Arial"/>
          <w:b/>
          <w:sz w:val="24"/>
        </w:rPr>
        <w:br w:type="page"/>
      </w:r>
    </w:p>
    <w:p w:rsidR="007B2EFA" w:rsidRPr="00DA24EB" w:rsidRDefault="007B2EFA" w:rsidP="007B2EFA">
      <w:pPr>
        <w:numPr>
          <w:ilvl w:val="0"/>
          <w:numId w:val="5"/>
        </w:numPr>
        <w:jc w:val="both"/>
        <w:rPr>
          <w:rFonts w:ascii="Arial" w:hAnsi="Arial" w:cs="Arial"/>
          <w:b/>
          <w:sz w:val="24"/>
        </w:rPr>
      </w:pPr>
      <w:r w:rsidRPr="00DA24EB">
        <w:rPr>
          <w:rFonts w:ascii="Arial" w:hAnsi="Arial" w:cs="Arial"/>
          <w:b/>
          <w:sz w:val="24"/>
        </w:rPr>
        <w:lastRenderedPageBreak/>
        <w:t xml:space="preserve">DOCUMENTACIÓN </w:t>
      </w:r>
      <w:r w:rsidR="002F3941" w:rsidRPr="00DA24EB">
        <w:rPr>
          <w:rFonts w:ascii="Arial" w:hAnsi="Arial" w:cs="Arial"/>
          <w:b/>
          <w:sz w:val="24"/>
        </w:rPr>
        <w:t>TÉCNICA</w:t>
      </w:r>
      <w:r w:rsidRPr="00DA24EB">
        <w:rPr>
          <w:rFonts w:ascii="Arial" w:hAnsi="Arial" w:cs="Arial"/>
          <w:b/>
          <w:sz w:val="24"/>
        </w:rPr>
        <w:t xml:space="preserve"> A PRESENTAR (a incluir en el sobre B)</w:t>
      </w:r>
    </w:p>
    <w:p w:rsidR="00132CAD" w:rsidRDefault="00132CAD" w:rsidP="00500CD3">
      <w:pPr>
        <w:jc w:val="both"/>
        <w:rPr>
          <w:rFonts w:ascii="Arial" w:hAnsi="Arial" w:cs="Arial"/>
          <w:sz w:val="24"/>
          <w:szCs w:val="24"/>
        </w:rPr>
      </w:pPr>
    </w:p>
    <w:p w:rsidR="000773F9" w:rsidRDefault="000773F9" w:rsidP="000773F9">
      <w:pPr>
        <w:numPr>
          <w:ilvl w:val="0"/>
          <w:numId w:val="9"/>
        </w:numPr>
        <w:jc w:val="both"/>
        <w:rPr>
          <w:rFonts w:ascii="Arial" w:hAnsi="Arial" w:cs="Arial"/>
          <w:sz w:val="22"/>
          <w:szCs w:val="22"/>
        </w:rPr>
      </w:pPr>
      <w:r w:rsidRPr="0048682B">
        <w:rPr>
          <w:rFonts w:ascii="Arial" w:hAnsi="Arial" w:cs="Arial"/>
          <w:b/>
          <w:sz w:val="22"/>
          <w:szCs w:val="22"/>
        </w:rPr>
        <w:t>Programación didáctica</w:t>
      </w:r>
      <w:r>
        <w:rPr>
          <w:rFonts w:ascii="Arial" w:hAnsi="Arial" w:cs="Arial"/>
          <w:b/>
          <w:sz w:val="22"/>
          <w:szCs w:val="22"/>
        </w:rPr>
        <w:t xml:space="preserve"> para una sesión</w:t>
      </w:r>
      <w:r w:rsidRPr="0048682B">
        <w:rPr>
          <w:rFonts w:ascii="Arial" w:hAnsi="Arial" w:cs="Arial"/>
          <w:b/>
          <w:sz w:val="22"/>
          <w:szCs w:val="22"/>
        </w:rPr>
        <w:t>:</w:t>
      </w:r>
      <w:r>
        <w:rPr>
          <w:rFonts w:ascii="Arial" w:hAnsi="Arial" w:cs="Arial"/>
          <w:sz w:val="22"/>
          <w:szCs w:val="22"/>
        </w:rPr>
        <w:t xml:space="preserve"> el licitador presentará un documento en el que se desarrolle un planteamiento de impartición de una sesión formativa presencial de 5 horas, que se corresponda con contenidos del módulo formativo de mayor relevancia de la acción a impartir. </w:t>
      </w:r>
    </w:p>
    <w:p w:rsidR="000773F9" w:rsidRDefault="000773F9" w:rsidP="000773F9">
      <w:pPr>
        <w:ind w:left="720"/>
        <w:jc w:val="both"/>
        <w:rPr>
          <w:rFonts w:ascii="Arial" w:hAnsi="Arial" w:cs="Arial"/>
          <w:sz w:val="22"/>
          <w:szCs w:val="22"/>
        </w:rPr>
      </w:pPr>
      <w:r>
        <w:rPr>
          <w:rFonts w:ascii="Arial" w:hAnsi="Arial" w:cs="Arial"/>
          <w:sz w:val="22"/>
          <w:szCs w:val="22"/>
        </w:rPr>
        <w:t xml:space="preserve">La extensión de este documento debe limitarse a </w:t>
      </w:r>
      <w:r w:rsidRPr="00582DCB">
        <w:rPr>
          <w:rFonts w:ascii="Arial" w:hAnsi="Arial" w:cs="Arial"/>
          <w:sz w:val="22"/>
          <w:szCs w:val="22"/>
        </w:rPr>
        <w:t>un máximo de cinco hojas a doble cara</w:t>
      </w:r>
      <w:r>
        <w:rPr>
          <w:rFonts w:ascii="Arial" w:hAnsi="Arial" w:cs="Arial"/>
          <w:sz w:val="22"/>
          <w:szCs w:val="22"/>
        </w:rPr>
        <w:t>.</w:t>
      </w:r>
    </w:p>
    <w:p w:rsidR="00AA42A3" w:rsidRDefault="00AA42A3" w:rsidP="00AA42A3">
      <w:pPr>
        <w:ind w:firstLine="708"/>
        <w:rPr>
          <w:rFonts w:ascii="Arial" w:hAnsi="Arial" w:cs="Arial"/>
          <w:sz w:val="22"/>
          <w:szCs w:val="22"/>
        </w:rPr>
      </w:pPr>
    </w:p>
    <w:p w:rsidR="000773F9" w:rsidRDefault="000773F9" w:rsidP="00AA42A3">
      <w:pPr>
        <w:ind w:firstLine="708"/>
        <w:rPr>
          <w:rFonts w:ascii="Arial" w:hAnsi="Arial" w:cs="Arial"/>
          <w:sz w:val="22"/>
          <w:szCs w:val="22"/>
        </w:rPr>
      </w:pPr>
      <w:r>
        <w:rPr>
          <w:rFonts w:ascii="Arial" w:hAnsi="Arial" w:cs="Arial"/>
          <w:sz w:val="22"/>
          <w:szCs w:val="22"/>
        </w:rPr>
        <w:t>La programación didáctica debe recoger:</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Objetivo de la sesión</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Contenidos a impartir</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Metodología de exposición</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Actividades a realizar durante la jornada</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Temporalización de la sesión</w:t>
      </w:r>
    </w:p>
    <w:p w:rsidR="000773F9" w:rsidRDefault="000773F9" w:rsidP="000773F9">
      <w:pPr>
        <w:numPr>
          <w:ilvl w:val="1"/>
          <w:numId w:val="17"/>
        </w:numPr>
        <w:jc w:val="both"/>
        <w:rPr>
          <w:rFonts w:ascii="Arial" w:hAnsi="Arial" w:cs="Arial"/>
          <w:sz w:val="22"/>
          <w:szCs w:val="22"/>
        </w:rPr>
      </w:pPr>
      <w:r>
        <w:rPr>
          <w:rFonts w:ascii="Arial" w:hAnsi="Arial" w:cs="Arial"/>
          <w:sz w:val="22"/>
          <w:szCs w:val="22"/>
        </w:rPr>
        <w:t>Recursos a emplear</w:t>
      </w:r>
    </w:p>
    <w:p w:rsidR="000773F9" w:rsidRPr="00582DCB" w:rsidRDefault="000773F9" w:rsidP="000773F9">
      <w:pPr>
        <w:ind w:left="1440"/>
        <w:jc w:val="both"/>
        <w:rPr>
          <w:rFonts w:ascii="Arial" w:hAnsi="Arial" w:cs="Arial"/>
          <w:sz w:val="22"/>
          <w:szCs w:val="22"/>
        </w:rPr>
      </w:pPr>
    </w:p>
    <w:p w:rsidR="00AA42A3" w:rsidRPr="00AA42A3" w:rsidRDefault="00AA42A3" w:rsidP="000773F9">
      <w:pPr>
        <w:numPr>
          <w:ilvl w:val="0"/>
          <w:numId w:val="9"/>
        </w:numPr>
        <w:jc w:val="both"/>
        <w:rPr>
          <w:rFonts w:ascii="Arial" w:hAnsi="Arial" w:cs="Arial"/>
          <w:sz w:val="22"/>
          <w:szCs w:val="22"/>
        </w:rPr>
      </w:pPr>
      <w:r>
        <w:rPr>
          <w:rFonts w:ascii="Arial" w:hAnsi="Arial" w:cs="Arial"/>
          <w:b/>
          <w:sz w:val="22"/>
          <w:szCs w:val="22"/>
        </w:rPr>
        <w:t xml:space="preserve">Valoración de los aprendizajes: </w:t>
      </w:r>
      <w:r w:rsidRPr="00AA42A3">
        <w:rPr>
          <w:rFonts w:ascii="Arial" w:hAnsi="Arial" w:cs="Arial"/>
          <w:sz w:val="22"/>
          <w:szCs w:val="22"/>
        </w:rPr>
        <w:t xml:space="preserve">especificar la metodología de evaluación de todos </w:t>
      </w:r>
      <w:proofErr w:type="spellStart"/>
      <w:r w:rsidRPr="00AA42A3">
        <w:rPr>
          <w:rFonts w:ascii="Arial" w:hAnsi="Arial" w:cs="Arial"/>
          <w:sz w:val="22"/>
          <w:szCs w:val="22"/>
        </w:rPr>
        <w:t>loss</w:t>
      </w:r>
      <w:proofErr w:type="spellEnd"/>
      <w:r w:rsidRPr="00AA42A3">
        <w:rPr>
          <w:rFonts w:ascii="Arial" w:hAnsi="Arial" w:cs="Arial"/>
          <w:sz w:val="22"/>
          <w:szCs w:val="22"/>
        </w:rPr>
        <w:t xml:space="preserve"> aprendizajes a adquirir: contenidos, actitudes y destrezas que se van a evaluar.</w:t>
      </w:r>
    </w:p>
    <w:p w:rsidR="00AA42A3" w:rsidRPr="00AA42A3" w:rsidRDefault="00AA42A3" w:rsidP="00AA42A3">
      <w:pPr>
        <w:ind w:left="720"/>
        <w:jc w:val="both"/>
        <w:rPr>
          <w:rFonts w:ascii="Arial" w:hAnsi="Arial" w:cs="Arial"/>
          <w:sz w:val="22"/>
          <w:szCs w:val="22"/>
        </w:rPr>
      </w:pPr>
    </w:p>
    <w:p w:rsidR="000773F9" w:rsidRDefault="000773F9" w:rsidP="000773F9">
      <w:pPr>
        <w:numPr>
          <w:ilvl w:val="0"/>
          <w:numId w:val="9"/>
        </w:numPr>
        <w:jc w:val="both"/>
        <w:rPr>
          <w:rFonts w:ascii="Arial" w:hAnsi="Arial" w:cs="Arial"/>
          <w:sz w:val="22"/>
          <w:szCs w:val="22"/>
        </w:rPr>
      </w:pPr>
      <w:r w:rsidRPr="00B03E3F">
        <w:rPr>
          <w:rFonts w:ascii="Arial" w:hAnsi="Arial" w:cs="Arial"/>
          <w:b/>
          <w:sz w:val="22"/>
          <w:szCs w:val="22"/>
        </w:rPr>
        <w:t>Material didáctico</w:t>
      </w:r>
      <w:r w:rsidRPr="00B03E3F">
        <w:rPr>
          <w:rFonts w:ascii="Arial" w:hAnsi="Arial" w:cs="Arial"/>
          <w:sz w:val="22"/>
          <w:szCs w:val="22"/>
        </w:rPr>
        <w:t xml:space="preserve">: </w:t>
      </w:r>
      <w:r w:rsidR="00AA42A3" w:rsidRPr="00DC035C">
        <w:rPr>
          <w:rFonts w:ascii="Arial" w:hAnsi="Arial" w:cs="Arial"/>
          <w:sz w:val="22"/>
          <w:szCs w:val="22"/>
        </w:rPr>
        <w:t xml:space="preserve">material didáctico a emplear por los alumnos a lo largo de la acción formativa para su valoración; relación de otros materiales complementarios a entregar al alumno, en su caso. </w:t>
      </w:r>
      <w:r w:rsidR="00AA42A3" w:rsidRPr="00AA6648">
        <w:rPr>
          <w:rFonts w:ascii="Arial" w:hAnsi="Arial" w:cs="Arial"/>
          <w:sz w:val="22"/>
          <w:szCs w:val="22"/>
          <w:u w:val="single"/>
        </w:rPr>
        <w:t xml:space="preserve">Se presentará </w:t>
      </w:r>
      <w:proofErr w:type="gramStart"/>
      <w:r w:rsidR="00AA42A3" w:rsidRPr="00AA6648">
        <w:rPr>
          <w:rFonts w:ascii="Arial" w:hAnsi="Arial" w:cs="Arial"/>
          <w:sz w:val="22"/>
          <w:szCs w:val="22"/>
          <w:u w:val="single"/>
        </w:rPr>
        <w:t>un</w:t>
      </w:r>
      <w:proofErr w:type="gramEnd"/>
      <w:r w:rsidR="00AA42A3" w:rsidRPr="00AA6648">
        <w:rPr>
          <w:rFonts w:ascii="Arial" w:hAnsi="Arial" w:cs="Arial"/>
          <w:sz w:val="22"/>
          <w:szCs w:val="22"/>
          <w:u w:val="single"/>
        </w:rPr>
        <w:t xml:space="preserve"> ejemplar base</w:t>
      </w:r>
      <w:r w:rsidR="00AA42A3">
        <w:rPr>
          <w:rFonts w:ascii="Arial" w:hAnsi="Arial" w:cs="Arial"/>
          <w:sz w:val="22"/>
          <w:szCs w:val="22"/>
        </w:rPr>
        <w:t>, en papel y soporte informático, de todos los materiales didácticos que se entregarán a los alumnos durante el desarrollo de las acciones formativas para su valoración, según los criterios establecidos en el apartado 6 de este Pliego.</w:t>
      </w:r>
    </w:p>
    <w:p w:rsidR="000773F9" w:rsidRPr="00B03E3F" w:rsidRDefault="000773F9" w:rsidP="000773F9">
      <w:pPr>
        <w:ind w:left="720"/>
        <w:jc w:val="both"/>
        <w:rPr>
          <w:rFonts w:ascii="Arial" w:hAnsi="Arial" w:cs="Arial"/>
          <w:sz w:val="22"/>
          <w:szCs w:val="22"/>
        </w:rPr>
      </w:pPr>
    </w:p>
    <w:p w:rsidR="000773F9" w:rsidRPr="00930286" w:rsidRDefault="000773F9" w:rsidP="000773F9">
      <w:pPr>
        <w:numPr>
          <w:ilvl w:val="0"/>
          <w:numId w:val="9"/>
        </w:numPr>
        <w:jc w:val="both"/>
        <w:rPr>
          <w:rFonts w:ascii="Arial" w:hAnsi="Arial" w:cs="Arial"/>
          <w:sz w:val="22"/>
          <w:szCs w:val="22"/>
        </w:rPr>
      </w:pPr>
      <w:r w:rsidRPr="00B03E3F">
        <w:rPr>
          <w:rFonts w:ascii="Arial" w:hAnsi="Arial" w:cs="Arial"/>
          <w:b/>
          <w:sz w:val="22"/>
          <w:szCs w:val="22"/>
        </w:rPr>
        <w:t xml:space="preserve">Propuestas de Mejora en su caso: </w:t>
      </w:r>
      <w:r w:rsidRPr="00B03E3F">
        <w:rPr>
          <w:rFonts w:ascii="Arial" w:hAnsi="Arial" w:cs="Arial"/>
          <w:sz w:val="22"/>
          <w:szCs w:val="22"/>
        </w:rPr>
        <w:t xml:space="preserve">la entidad licitadora puede presentar si lo desea propuestas de mejora a la licitación. Estas mejoras están contempladas en </w:t>
      </w:r>
      <w:r w:rsidRPr="00930286">
        <w:rPr>
          <w:rFonts w:ascii="Arial" w:hAnsi="Arial" w:cs="Arial"/>
          <w:sz w:val="22"/>
          <w:szCs w:val="22"/>
        </w:rPr>
        <w:t xml:space="preserve">dos líneas: </w:t>
      </w:r>
    </w:p>
    <w:p w:rsidR="00EE7565" w:rsidRPr="00EE7565" w:rsidRDefault="00EE7565" w:rsidP="00EE7565">
      <w:pPr>
        <w:pStyle w:val="Prrafodelista"/>
        <w:numPr>
          <w:ilvl w:val="1"/>
          <w:numId w:val="9"/>
        </w:numPr>
        <w:jc w:val="both"/>
        <w:rPr>
          <w:rFonts w:ascii="Arial" w:hAnsi="Arial" w:cs="Arial"/>
          <w:sz w:val="22"/>
          <w:szCs w:val="22"/>
        </w:rPr>
      </w:pPr>
      <w:r w:rsidRPr="00EE7565">
        <w:rPr>
          <w:rFonts w:ascii="Arial" w:hAnsi="Arial" w:cs="Arial"/>
          <w:sz w:val="22"/>
          <w:szCs w:val="22"/>
        </w:rPr>
        <w:t>Actividades complementarias relacionadas con los contenidos de la acción formativa para la proyección al mercado de trabajo. Por ejemplo: visitas a entidades relacionadas con el contenido de la acción, charlas de profesionales expertos, encuentros con personal laboral de empresas del sector, orientación para la preparación de oposiciones con reserva para personas con discapacidad...</w:t>
      </w:r>
    </w:p>
    <w:p w:rsidR="0020116A" w:rsidRPr="00EE7565" w:rsidRDefault="00EE7565" w:rsidP="00EE7565">
      <w:pPr>
        <w:pStyle w:val="Prrafodelista"/>
        <w:numPr>
          <w:ilvl w:val="1"/>
          <w:numId w:val="9"/>
        </w:numPr>
        <w:jc w:val="both"/>
        <w:rPr>
          <w:rFonts w:ascii="Arial" w:hAnsi="Arial" w:cs="Arial"/>
          <w:sz w:val="22"/>
          <w:szCs w:val="22"/>
        </w:rPr>
      </w:pPr>
      <w:r w:rsidRPr="00EE7565">
        <w:rPr>
          <w:rFonts w:ascii="Arial" w:hAnsi="Arial" w:cs="Arial"/>
          <w:sz w:val="22"/>
          <w:szCs w:val="22"/>
        </w:rPr>
        <w:t>Sesiones de tutorías individualizadas: de ofrecerse esta línea de mejora deberá contemplarse para el total de los alumnos de la acción formativa, y ofertando un mínimo de horas de tutoría para todo el itinerario fuera del horario lectivo.</w:t>
      </w:r>
    </w:p>
    <w:p w:rsidR="00EE7565" w:rsidRPr="00EE7565" w:rsidRDefault="00EE7565" w:rsidP="00EE7565">
      <w:pPr>
        <w:pStyle w:val="Prrafodelista"/>
        <w:ind w:left="1440"/>
        <w:jc w:val="both"/>
        <w:rPr>
          <w:rFonts w:ascii="Arial" w:hAnsi="Arial"/>
        </w:rPr>
      </w:pPr>
    </w:p>
    <w:p w:rsidR="00AA42A3" w:rsidRPr="00AA42A3" w:rsidRDefault="00AA42A3" w:rsidP="00AA42A3">
      <w:pPr>
        <w:numPr>
          <w:ilvl w:val="0"/>
          <w:numId w:val="9"/>
        </w:numPr>
        <w:ind w:left="709" w:hanging="425"/>
        <w:jc w:val="both"/>
        <w:rPr>
          <w:rFonts w:ascii="Arial" w:hAnsi="Arial" w:cs="Arial"/>
          <w:sz w:val="22"/>
          <w:szCs w:val="22"/>
        </w:rPr>
      </w:pPr>
      <w:r w:rsidRPr="00AA42A3">
        <w:rPr>
          <w:rFonts w:ascii="Arial" w:hAnsi="Arial" w:cs="Arial"/>
          <w:b/>
          <w:bCs/>
          <w:sz w:val="22"/>
          <w:szCs w:val="22"/>
        </w:rPr>
        <w:t xml:space="preserve">IMPORTANTE: </w:t>
      </w:r>
      <w:r w:rsidRPr="00AA42A3">
        <w:rPr>
          <w:rFonts w:ascii="Arial" w:hAnsi="Arial" w:cs="Arial"/>
          <w:bCs/>
          <w:sz w:val="22"/>
          <w:szCs w:val="22"/>
        </w:rPr>
        <w:t>el licitador deberá presentar junto con el resto de documentación un</w:t>
      </w:r>
      <w:r w:rsidRPr="00AA42A3">
        <w:rPr>
          <w:rFonts w:ascii="Arial" w:hAnsi="Arial" w:cs="Arial"/>
          <w:b/>
          <w:bCs/>
          <w:sz w:val="22"/>
          <w:szCs w:val="22"/>
        </w:rPr>
        <w:t xml:space="preserve"> Programa Formativo</w:t>
      </w:r>
      <w:r w:rsidRPr="00AA42A3">
        <w:rPr>
          <w:rFonts w:ascii="Arial" w:hAnsi="Arial" w:cs="Arial"/>
          <w:sz w:val="22"/>
          <w:szCs w:val="22"/>
        </w:rPr>
        <w:t xml:space="preserve"> que desarrolle los requisitos técnicos asociados a la acción formativa, en base a lo establecido en el apartado anterior, pero dicho Programa Formativo no será objeto de Valoración según lo que marca la tabla de </w:t>
      </w:r>
      <w:proofErr w:type="spellStart"/>
      <w:r w:rsidRPr="00AA42A3">
        <w:rPr>
          <w:rFonts w:ascii="Arial" w:hAnsi="Arial" w:cs="Arial"/>
          <w:sz w:val="22"/>
          <w:szCs w:val="22"/>
        </w:rPr>
        <w:t>baremación</w:t>
      </w:r>
      <w:proofErr w:type="spellEnd"/>
      <w:r w:rsidRPr="00AA42A3">
        <w:rPr>
          <w:rFonts w:ascii="Arial" w:hAnsi="Arial" w:cs="Arial"/>
          <w:sz w:val="22"/>
          <w:szCs w:val="22"/>
        </w:rPr>
        <w:t>. Inserta Empleo validará el programa previo el inicio de la acción.</w:t>
      </w:r>
      <w:r>
        <w:rPr>
          <w:rFonts w:ascii="Arial" w:hAnsi="Arial" w:cs="Arial"/>
          <w:sz w:val="22"/>
          <w:szCs w:val="22"/>
        </w:rPr>
        <w:t xml:space="preserve"> </w:t>
      </w:r>
      <w:r w:rsidRPr="00AA42A3">
        <w:rPr>
          <w:rFonts w:ascii="Arial" w:hAnsi="Arial" w:cs="Arial"/>
          <w:sz w:val="22"/>
          <w:szCs w:val="22"/>
          <w:lang w:val="es-ES_tradnl" w:eastAsia="en-US"/>
        </w:rPr>
        <w:t>El Programa contendrá expresamente los siguientes epígrafes:</w:t>
      </w:r>
    </w:p>
    <w:p w:rsidR="005A3F6C" w:rsidRDefault="005A3F6C" w:rsidP="005A3F6C">
      <w:pPr>
        <w:numPr>
          <w:ilvl w:val="1"/>
          <w:numId w:val="9"/>
        </w:numPr>
        <w:ind w:left="1418" w:hanging="426"/>
        <w:jc w:val="both"/>
        <w:rPr>
          <w:rFonts w:ascii="Arial" w:hAnsi="Arial" w:cs="Arial"/>
          <w:sz w:val="22"/>
          <w:szCs w:val="22"/>
        </w:rPr>
      </w:pPr>
      <w:r>
        <w:rPr>
          <w:rFonts w:ascii="Arial" w:hAnsi="Arial" w:cs="Arial"/>
          <w:sz w:val="22"/>
          <w:szCs w:val="22"/>
        </w:rPr>
        <w:t>BREVE INTRODUCCION</w:t>
      </w:r>
    </w:p>
    <w:p w:rsidR="005A3F6C" w:rsidRDefault="005A3F6C" w:rsidP="005A3F6C">
      <w:pPr>
        <w:numPr>
          <w:ilvl w:val="1"/>
          <w:numId w:val="9"/>
        </w:numPr>
        <w:ind w:left="1418" w:hanging="426"/>
        <w:jc w:val="both"/>
        <w:rPr>
          <w:rFonts w:ascii="Arial" w:hAnsi="Arial" w:cs="Arial"/>
          <w:sz w:val="22"/>
          <w:szCs w:val="22"/>
        </w:rPr>
      </w:pPr>
      <w:r>
        <w:rPr>
          <w:rFonts w:ascii="Arial" w:hAnsi="Arial" w:cs="Arial"/>
          <w:sz w:val="22"/>
          <w:szCs w:val="22"/>
        </w:rPr>
        <w:t>COMPETENCIA GENERAL</w:t>
      </w:r>
    </w:p>
    <w:p w:rsidR="00AA42A3" w:rsidRPr="00687E26" w:rsidRDefault="00AA42A3" w:rsidP="005A3F6C">
      <w:pPr>
        <w:numPr>
          <w:ilvl w:val="1"/>
          <w:numId w:val="9"/>
        </w:numPr>
        <w:ind w:left="1418" w:hanging="426"/>
        <w:jc w:val="both"/>
        <w:rPr>
          <w:rFonts w:ascii="Arial" w:hAnsi="Arial" w:cs="Arial"/>
          <w:sz w:val="22"/>
          <w:szCs w:val="22"/>
        </w:rPr>
      </w:pPr>
      <w:r>
        <w:rPr>
          <w:rFonts w:ascii="Arial" w:hAnsi="Arial" w:cs="Arial"/>
          <w:sz w:val="22"/>
          <w:szCs w:val="22"/>
        </w:rPr>
        <w:lastRenderedPageBreak/>
        <w:t>RELACION MODULAR: para cada uno de los módulos se relacionarán</w:t>
      </w:r>
      <w:r w:rsidRPr="00687E26">
        <w:rPr>
          <w:rFonts w:ascii="Arial" w:hAnsi="Arial" w:cs="Arial"/>
          <w:sz w:val="22"/>
          <w:szCs w:val="22"/>
        </w:rPr>
        <w:t xml:space="preserve">: </w:t>
      </w:r>
    </w:p>
    <w:p w:rsidR="00AA42A3" w:rsidRPr="00687E26" w:rsidRDefault="00AA42A3" w:rsidP="00AA42A3">
      <w:pPr>
        <w:numPr>
          <w:ilvl w:val="2"/>
          <w:numId w:val="9"/>
        </w:numPr>
        <w:ind w:left="1843"/>
        <w:jc w:val="both"/>
        <w:rPr>
          <w:rFonts w:ascii="Arial" w:hAnsi="Arial" w:cs="Arial"/>
          <w:b/>
          <w:sz w:val="22"/>
          <w:szCs w:val="22"/>
        </w:rPr>
      </w:pPr>
      <w:r w:rsidRPr="00687E26">
        <w:rPr>
          <w:rFonts w:ascii="Arial" w:hAnsi="Arial" w:cs="Arial"/>
          <w:sz w:val="22"/>
          <w:szCs w:val="22"/>
          <w:lang w:val="es-ES_tradnl"/>
        </w:rPr>
        <w:t>Objetivos</w:t>
      </w:r>
    </w:p>
    <w:p w:rsidR="00AA42A3" w:rsidRPr="003C2836" w:rsidRDefault="00AA42A3" w:rsidP="00AA42A3">
      <w:pPr>
        <w:numPr>
          <w:ilvl w:val="2"/>
          <w:numId w:val="9"/>
        </w:numPr>
        <w:ind w:left="1843"/>
        <w:jc w:val="both"/>
        <w:rPr>
          <w:rFonts w:ascii="Arial" w:hAnsi="Arial" w:cs="Arial"/>
          <w:b/>
          <w:sz w:val="22"/>
          <w:szCs w:val="22"/>
        </w:rPr>
      </w:pPr>
      <w:r>
        <w:rPr>
          <w:rFonts w:ascii="Arial" w:hAnsi="Arial" w:cs="Arial"/>
          <w:sz w:val="22"/>
          <w:szCs w:val="22"/>
          <w:lang w:val="es-ES_tradnl"/>
        </w:rPr>
        <w:t>Contenidos: unidades didácticas y temas que la componen</w:t>
      </w:r>
    </w:p>
    <w:p w:rsidR="00AA42A3" w:rsidRPr="00687E26" w:rsidRDefault="00AA42A3" w:rsidP="00AA42A3">
      <w:pPr>
        <w:numPr>
          <w:ilvl w:val="2"/>
          <w:numId w:val="9"/>
        </w:numPr>
        <w:ind w:left="1843"/>
        <w:jc w:val="both"/>
        <w:rPr>
          <w:rFonts w:ascii="Arial" w:hAnsi="Arial" w:cs="Arial"/>
          <w:b/>
          <w:sz w:val="22"/>
          <w:szCs w:val="22"/>
        </w:rPr>
      </w:pPr>
      <w:r w:rsidRPr="00687E26">
        <w:rPr>
          <w:rFonts w:ascii="Arial" w:hAnsi="Arial" w:cs="Arial"/>
          <w:sz w:val="22"/>
          <w:szCs w:val="22"/>
          <w:lang w:val="es-ES_tradnl"/>
        </w:rPr>
        <w:t xml:space="preserve">Metodología didáctica </w:t>
      </w:r>
      <w:r>
        <w:rPr>
          <w:rFonts w:ascii="Arial" w:hAnsi="Arial" w:cs="Arial"/>
          <w:sz w:val="22"/>
          <w:szCs w:val="22"/>
          <w:lang w:val="es-ES_tradnl"/>
        </w:rPr>
        <w:t>y actividades</w:t>
      </w:r>
    </w:p>
    <w:p w:rsidR="00AA42A3" w:rsidRPr="00687E26" w:rsidRDefault="00AA42A3" w:rsidP="00AA42A3">
      <w:pPr>
        <w:numPr>
          <w:ilvl w:val="2"/>
          <w:numId w:val="9"/>
        </w:numPr>
        <w:ind w:left="1843"/>
        <w:jc w:val="both"/>
        <w:rPr>
          <w:rFonts w:ascii="Arial" w:hAnsi="Arial" w:cs="Arial"/>
          <w:sz w:val="22"/>
          <w:szCs w:val="22"/>
        </w:rPr>
      </w:pPr>
      <w:r w:rsidRPr="00687E26">
        <w:rPr>
          <w:rFonts w:ascii="Arial" w:hAnsi="Arial" w:cs="Arial"/>
          <w:sz w:val="22"/>
          <w:szCs w:val="22"/>
          <w:lang w:val="es-ES_tradnl"/>
        </w:rPr>
        <w:t xml:space="preserve">Técnicas e instrumentos de evaluación para medir los conocimientos adquiridos por el alumnado. </w:t>
      </w:r>
    </w:p>
    <w:p w:rsidR="00AA42A3" w:rsidRDefault="00AA42A3" w:rsidP="00AA42A3">
      <w:pPr>
        <w:numPr>
          <w:ilvl w:val="2"/>
          <w:numId w:val="9"/>
        </w:numPr>
        <w:ind w:left="1843"/>
        <w:jc w:val="both"/>
        <w:rPr>
          <w:rFonts w:ascii="Arial" w:hAnsi="Arial" w:cs="Arial"/>
          <w:sz w:val="22"/>
          <w:szCs w:val="22"/>
        </w:rPr>
      </w:pPr>
      <w:r w:rsidRPr="000773F9">
        <w:rPr>
          <w:rFonts w:ascii="Arial" w:hAnsi="Arial" w:cs="Arial"/>
          <w:sz w:val="22"/>
          <w:szCs w:val="22"/>
          <w:lang w:val="es-ES_tradnl"/>
        </w:rPr>
        <w:t>Valoración de los aprendizajes</w:t>
      </w:r>
      <w:r>
        <w:rPr>
          <w:rFonts w:ascii="Arial" w:hAnsi="Arial" w:cs="Arial"/>
          <w:sz w:val="22"/>
          <w:szCs w:val="22"/>
          <w:lang w:val="es-ES_tradnl"/>
        </w:rPr>
        <w:t>. E</w:t>
      </w:r>
      <w:proofErr w:type="spellStart"/>
      <w:r w:rsidRPr="000773F9">
        <w:rPr>
          <w:rFonts w:ascii="Arial" w:hAnsi="Arial" w:cs="Arial"/>
          <w:sz w:val="22"/>
          <w:szCs w:val="22"/>
        </w:rPr>
        <w:t>specificar</w:t>
      </w:r>
      <w:proofErr w:type="spellEnd"/>
      <w:r w:rsidRPr="000773F9">
        <w:rPr>
          <w:rFonts w:ascii="Arial" w:hAnsi="Arial" w:cs="Arial"/>
          <w:sz w:val="22"/>
          <w:szCs w:val="22"/>
        </w:rPr>
        <w:t xml:space="preserve"> la metodología de evaluación de todos los aprendizajes a adquirir: contenidos, actitudes y destrezas que se van a evaluar</w:t>
      </w:r>
      <w:r>
        <w:rPr>
          <w:rFonts w:ascii="Arial" w:hAnsi="Arial" w:cs="Arial"/>
          <w:sz w:val="22"/>
          <w:szCs w:val="22"/>
        </w:rPr>
        <w:t xml:space="preserve"> y que se plasmarán en la Evaluación Modular</w:t>
      </w:r>
      <w:r w:rsidRPr="000773F9">
        <w:rPr>
          <w:rFonts w:ascii="Arial" w:hAnsi="Arial" w:cs="Arial"/>
          <w:sz w:val="22"/>
          <w:szCs w:val="22"/>
        </w:rPr>
        <w:t>.</w:t>
      </w:r>
    </w:p>
    <w:p w:rsidR="00AA42A3" w:rsidRPr="00DA24EB" w:rsidRDefault="005A3F6C" w:rsidP="005A3F6C">
      <w:pPr>
        <w:numPr>
          <w:ilvl w:val="1"/>
          <w:numId w:val="9"/>
        </w:numPr>
        <w:ind w:left="1418" w:hanging="425"/>
        <w:jc w:val="both"/>
        <w:rPr>
          <w:rFonts w:ascii="Arial" w:hAnsi="Arial" w:cs="Arial"/>
          <w:sz w:val="22"/>
          <w:szCs w:val="22"/>
        </w:rPr>
      </w:pPr>
      <w:r>
        <w:rPr>
          <w:rFonts w:ascii="Arial" w:hAnsi="Arial" w:cs="Arial"/>
          <w:sz w:val="22"/>
          <w:szCs w:val="22"/>
        </w:rPr>
        <w:t xml:space="preserve">CALENDARIO Y </w:t>
      </w:r>
      <w:r w:rsidR="00AA42A3" w:rsidRPr="00DA24EB">
        <w:rPr>
          <w:rFonts w:ascii="Arial" w:hAnsi="Arial" w:cs="Arial"/>
          <w:sz w:val="22"/>
          <w:szCs w:val="22"/>
        </w:rPr>
        <w:t>CRONOGRAMA DE IMPARTICIÓN: indicar detalle / desglose de los módulos en el cronograma. El cronograma se desglosará en días y semanas indicando que módulo o módulos se impartirán diariamente y su carga lectiva en cada sesión. La fecha de inicio se expresara como día 1 - semana 1, aumentando correlativamente el número de días hasta completar las horas totales del curso.</w:t>
      </w:r>
    </w:p>
    <w:p w:rsidR="008A605F" w:rsidRPr="00DA24EB" w:rsidRDefault="008A605F" w:rsidP="008A605F">
      <w:pPr>
        <w:jc w:val="both"/>
        <w:rPr>
          <w:rFonts w:ascii="Arial" w:hAnsi="Arial" w:cs="Arial"/>
          <w:sz w:val="24"/>
          <w:szCs w:val="24"/>
        </w:rPr>
      </w:pPr>
    </w:p>
    <w:p w:rsidR="00EF61EF" w:rsidRDefault="00EF61EF">
      <w:pPr>
        <w:rPr>
          <w:rFonts w:ascii="Arial" w:hAnsi="Arial" w:cs="Arial"/>
          <w:b/>
          <w:sz w:val="24"/>
        </w:rPr>
      </w:pPr>
    </w:p>
    <w:p w:rsidR="006308F6" w:rsidRPr="00DA24EB" w:rsidRDefault="006308F6" w:rsidP="006308F6">
      <w:pPr>
        <w:numPr>
          <w:ilvl w:val="0"/>
          <w:numId w:val="5"/>
        </w:numPr>
        <w:jc w:val="both"/>
        <w:rPr>
          <w:rFonts w:ascii="Arial" w:hAnsi="Arial" w:cs="Arial"/>
          <w:b/>
          <w:sz w:val="24"/>
        </w:rPr>
      </w:pPr>
      <w:r w:rsidRPr="00DA24EB">
        <w:rPr>
          <w:rFonts w:ascii="Arial" w:hAnsi="Arial" w:cs="Arial"/>
          <w:b/>
          <w:sz w:val="24"/>
        </w:rPr>
        <w:t>CRITERIOS DE VALORACIÓN DE PROPUESTAS (TAB</w:t>
      </w:r>
      <w:r w:rsidR="004236A2" w:rsidRPr="00DA24EB">
        <w:rPr>
          <w:rFonts w:ascii="Arial" w:hAnsi="Arial" w:cs="Arial"/>
          <w:b/>
          <w:sz w:val="24"/>
        </w:rPr>
        <w:t>LA</w:t>
      </w:r>
      <w:r w:rsidRPr="00DA24EB">
        <w:rPr>
          <w:rFonts w:ascii="Arial" w:hAnsi="Arial" w:cs="Arial"/>
          <w:b/>
          <w:sz w:val="24"/>
        </w:rPr>
        <w:t xml:space="preserve"> DE BAREMACIÓN)</w:t>
      </w:r>
    </w:p>
    <w:p w:rsidR="0020116A" w:rsidRDefault="0020116A" w:rsidP="00D020D5">
      <w:pPr>
        <w:jc w:val="both"/>
        <w:rPr>
          <w:rFonts w:ascii="Arial" w:hAnsi="Arial" w:cs="Arial"/>
          <w:sz w:val="24"/>
          <w:szCs w:val="24"/>
          <w:u w:val="single"/>
        </w:rPr>
      </w:pP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8A605F" w:rsidRPr="00DA24EB" w:rsidTr="00330D89">
        <w:trPr>
          <w:trHeight w:val="527"/>
        </w:trPr>
        <w:tc>
          <w:tcPr>
            <w:tcW w:w="10440" w:type="dxa"/>
            <w:gridSpan w:val="2"/>
            <w:shd w:val="clear" w:color="auto" w:fill="FFFFFF"/>
            <w:noWrap/>
            <w:vAlign w:val="center"/>
          </w:tcPr>
          <w:p w:rsidR="008A605F" w:rsidRPr="00DA24EB" w:rsidRDefault="008A605F" w:rsidP="00330D89">
            <w:pPr>
              <w:ind w:left="1550"/>
              <w:rPr>
                <w:rFonts w:ascii="Arial" w:hAnsi="Arial" w:cs="Arial"/>
                <w:b/>
                <w:bCs/>
                <w:sz w:val="22"/>
                <w:szCs w:val="22"/>
              </w:rPr>
            </w:pPr>
          </w:p>
          <w:p w:rsidR="008A605F" w:rsidRPr="00DA24EB" w:rsidRDefault="008A605F" w:rsidP="00330D89">
            <w:pPr>
              <w:ind w:left="1550"/>
              <w:rPr>
                <w:rFonts w:ascii="Arial" w:hAnsi="Arial" w:cs="Arial"/>
                <w:b/>
                <w:bCs/>
                <w:sz w:val="22"/>
                <w:szCs w:val="22"/>
              </w:rPr>
            </w:pPr>
            <w:r w:rsidRPr="00DA24EB">
              <w:rPr>
                <w:rFonts w:ascii="Arial" w:hAnsi="Arial" w:cs="Arial"/>
                <w:b/>
                <w:bCs/>
                <w:sz w:val="22"/>
                <w:szCs w:val="22"/>
              </w:rPr>
              <w:t>CRITERIOS SUJETOS A JUICIO DE VALOR  (HASTA 60 PUNTOS):</w:t>
            </w:r>
          </w:p>
          <w:p w:rsidR="008A605F" w:rsidRPr="00DA24EB" w:rsidRDefault="008A605F" w:rsidP="00330D89">
            <w:pPr>
              <w:jc w:val="both"/>
              <w:rPr>
                <w:rFonts w:ascii="Arial" w:hAnsi="Arial" w:cs="Arial"/>
                <w:b/>
                <w:bCs/>
                <w:sz w:val="22"/>
                <w:szCs w:val="22"/>
              </w:rPr>
            </w:pPr>
          </w:p>
        </w:tc>
      </w:tr>
      <w:tr w:rsidR="008A605F" w:rsidRPr="00DA24EB" w:rsidTr="00330D89">
        <w:trPr>
          <w:trHeight w:val="567"/>
        </w:trPr>
        <w:tc>
          <w:tcPr>
            <w:tcW w:w="9360" w:type="dxa"/>
            <w:tcBorders>
              <w:bottom w:val="single" w:sz="4" w:space="0" w:color="auto"/>
            </w:tcBorders>
            <w:shd w:val="clear" w:color="auto" w:fill="E6E6E6"/>
            <w:vAlign w:val="center"/>
          </w:tcPr>
          <w:p w:rsidR="008A605F" w:rsidRPr="00DA24EB" w:rsidRDefault="008A605F" w:rsidP="00330D89">
            <w:pPr>
              <w:ind w:left="168"/>
              <w:rPr>
                <w:rFonts w:ascii="Arial" w:hAnsi="Arial" w:cs="Arial"/>
                <w:b/>
                <w:sz w:val="22"/>
                <w:szCs w:val="22"/>
              </w:rPr>
            </w:pPr>
            <w:r w:rsidRPr="0087364B">
              <w:rPr>
                <w:rFonts w:ascii="Arial" w:hAnsi="Arial" w:cs="Arial"/>
                <w:b/>
                <w:sz w:val="22"/>
                <w:szCs w:val="22"/>
              </w:rPr>
              <w:t>PROGRAMACIÓN DIDÁCTICA PARA UNA SESIÓN</w:t>
            </w:r>
          </w:p>
        </w:tc>
        <w:tc>
          <w:tcPr>
            <w:tcW w:w="1080" w:type="dxa"/>
            <w:tcBorders>
              <w:bottom w:val="single" w:sz="4" w:space="0" w:color="auto"/>
            </w:tcBorders>
            <w:shd w:val="clear" w:color="auto" w:fill="E6E6E6"/>
            <w:vAlign w:val="center"/>
          </w:tcPr>
          <w:p w:rsidR="008A605F" w:rsidRPr="00DA24EB" w:rsidRDefault="00EF61EF" w:rsidP="00330D89">
            <w:pPr>
              <w:ind w:left="-25"/>
              <w:jc w:val="center"/>
              <w:rPr>
                <w:rFonts w:ascii="Arial" w:hAnsi="Arial" w:cs="Arial"/>
                <w:b/>
                <w:sz w:val="22"/>
                <w:szCs w:val="22"/>
              </w:rPr>
            </w:pPr>
            <w:r>
              <w:rPr>
                <w:rFonts w:ascii="Arial" w:hAnsi="Arial" w:cs="Arial"/>
                <w:b/>
                <w:sz w:val="22"/>
                <w:szCs w:val="22"/>
              </w:rPr>
              <w:t>2</w:t>
            </w:r>
            <w:r w:rsidR="008A605F">
              <w:rPr>
                <w:rFonts w:ascii="Arial" w:hAnsi="Arial" w:cs="Arial"/>
                <w:b/>
                <w:sz w:val="22"/>
                <w:szCs w:val="22"/>
              </w:rPr>
              <w:t>0</w:t>
            </w:r>
          </w:p>
        </w:tc>
      </w:tr>
      <w:tr w:rsidR="008A605F" w:rsidRPr="00DA24EB" w:rsidTr="00330D89">
        <w:trPr>
          <w:trHeight w:val="1327"/>
        </w:trPr>
        <w:tc>
          <w:tcPr>
            <w:tcW w:w="9360" w:type="dxa"/>
            <w:tcBorders>
              <w:bottom w:val="single" w:sz="4" w:space="0" w:color="auto"/>
            </w:tcBorders>
            <w:vAlign w:val="center"/>
          </w:tcPr>
          <w:p w:rsidR="008A605F" w:rsidRPr="0020116A" w:rsidRDefault="008A605F" w:rsidP="00330D89">
            <w:pPr>
              <w:pStyle w:val="Prrafodelista"/>
              <w:numPr>
                <w:ilvl w:val="0"/>
                <w:numId w:val="20"/>
              </w:numPr>
              <w:spacing w:before="120" w:after="120"/>
              <w:ind w:left="404"/>
              <w:jc w:val="both"/>
              <w:rPr>
                <w:rFonts w:ascii="Arial" w:hAnsi="Arial"/>
              </w:rPr>
            </w:pPr>
            <w:r w:rsidRPr="0020116A">
              <w:rPr>
                <w:rFonts w:ascii="Arial" w:hAnsi="Arial"/>
              </w:rPr>
              <w:t>Adecuación de la programación presentada con los objetivos propuestos</w:t>
            </w:r>
          </w:p>
          <w:p w:rsidR="008A605F" w:rsidRPr="0020116A" w:rsidRDefault="008A605F" w:rsidP="00330D89">
            <w:pPr>
              <w:pStyle w:val="Prrafodelista"/>
              <w:numPr>
                <w:ilvl w:val="0"/>
                <w:numId w:val="20"/>
              </w:numPr>
              <w:spacing w:before="120" w:after="120"/>
              <w:ind w:left="404"/>
              <w:jc w:val="both"/>
              <w:rPr>
                <w:rFonts w:ascii="Arial" w:hAnsi="Arial"/>
              </w:rPr>
            </w:pPr>
            <w:r w:rsidRPr="0020116A">
              <w:rPr>
                <w:rFonts w:ascii="Arial" w:hAnsi="Arial"/>
              </w:rPr>
              <w:t>Adecuación de la programación presentada a los destinatarios de la acción</w:t>
            </w:r>
          </w:p>
          <w:p w:rsidR="008A605F" w:rsidRPr="00DA24EB" w:rsidRDefault="008A605F" w:rsidP="00330D89">
            <w:pPr>
              <w:pStyle w:val="Prrafodelista"/>
              <w:numPr>
                <w:ilvl w:val="0"/>
                <w:numId w:val="20"/>
              </w:numPr>
              <w:spacing w:before="120" w:after="120"/>
              <w:ind w:left="404"/>
              <w:jc w:val="both"/>
            </w:pPr>
            <w:r w:rsidRPr="0020116A">
              <w:rPr>
                <w:rFonts w:ascii="Arial" w:hAnsi="Arial"/>
              </w:rPr>
              <w:t>Coherencia de metodología y actividades propuestas con la temporalización, recursos y  contenidos a impartir</w:t>
            </w:r>
          </w:p>
        </w:tc>
        <w:tc>
          <w:tcPr>
            <w:tcW w:w="1080" w:type="dxa"/>
            <w:tcBorders>
              <w:bottom w:val="single" w:sz="4" w:space="0" w:color="auto"/>
            </w:tcBorders>
            <w:vAlign w:val="center"/>
          </w:tcPr>
          <w:p w:rsidR="008A605F" w:rsidRPr="00DA24EB" w:rsidRDefault="008A605F" w:rsidP="00330D89">
            <w:pPr>
              <w:ind w:left="168"/>
              <w:jc w:val="center"/>
              <w:rPr>
                <w:rFonts w:ascii="Arial" w:hAnsi="Arial" w:cs="Arial"/>
              </w:rPr>
            </w:pPr>
          </w:p>
        </w:tc>
      </w:tr>
      <w:tr w:rsidR="00EF61EF" w:rsidRPr="00DA24EB" w:rsidTr="00BE167C">
        <w:trPr>
          <w:trHeight w:val="170"/>
        </w:trPr>
        <w:tc>
          <w:tcPr>
            <w:tcW w:w="9360" w:type="dxa"/>
            <w:shd w:val="pct10" w:color="auto" w:fill="auto"/>
            <w:vAlign w:val="center"/>
          </w:tcPr>
          <w:p w:rsidR="00EF61EF" w:rsidRPr="00DD3CD3" w:rsidRDefault="00EF61EF" w:rsidP="00BE167C">
            <w:pPr>
              <w:spacing w:before="80" w:after="80"/>
              <w:ind w:left="360"/>
              <w:rPr>
                <w:rFonts w:ascii="Arial" w:hAnsi="Arial" w:cs="Arial"/>
                <w:b/>
                <w:sz w:val="22"/>
                <w:szCs w:val="22"/>
              </w:rPr>
            </w:pPr>
            <w:r>
              <w:rPr>
                <w:rFonts w:ascii="Arial" w:hAnsi="Arial" w:cs="Arial"/>
                <w:b/>
                <w:sz w:val="22"/>
                <w:szCs w:val="22"/>
              </w:rPr>
              <w:t>EVALUACIÓN</w:t>
            </w:r>
            <w:r w:rsidRPr="00DD3CD3">
              <w:rPr>
                <w:rFonts w:ascii="Arial" w:hAnsi="Arial" w:cs="Arial"/>
                <w:b/>
                <w:sz w:val="22"/>
                <w:szCs w:val="22"/>
              </w:rPr>
              <w:t>:</w:t>
            </w:r>
          </w:p>
        </w:tc>
        <w:tc>
          <w:tcPr>
            <w:tcW w:w="1080" w:type="dxa"/>
            <w:shd w:val="pct10" w:color="auto" w:fill="auto"/>
            <w:vAlign w:val="center"/>
          </w:tcPr>
          <w:p w:rsidR="00EF61EF" w:rsidRPr="00E95409" w:rsidRDefault="00EF61EF" w:rsidP="00BE167C">
            <w:pPr>
              <w:jc w:val="center"/>
              <w:rPr>
                <w:rFonts w:ascii="Arial" w:hAnsi="Arial" w:cs="Arial"/>
                <w:b/>
                <w:sz w:val="22"/>
                <w:szCs w:val="22"/>
                <w:highlight w:val="lightGray"/>
              </w:rPr>
            </w:pPr>
            <w:r>
              <w:rPr>
                <w:rFonts w:ascii="Arial" w:hAnsi="Arial" w:cs="Arial"/>
                <w:b/>
                <w:sz w:val="22"/>
                <w:szCs w:val="22"/>
              </w:rPr>
              <w:t>1</w:t>
            </w:r>
            <w:r w:rsidRPr="006B148A">
              <w:rPr>
                <w:rFonts w:ascii="Arial" w:hAnsi="Arial" w:cs="Arial"/>
                <w:b/>
                <w:sz w:val="22"/>
                <w:szCs w:val="22"/>
              </w:rPr>
              <w:t>0</w:t>
            </w:r>
          </w:p>
        </w:tc>
      </w:tr>
      <w:tr w:rsidR="00EF61EF" w:rsidRPr="00DA24EB" w:rsidTr="00BE167C">
        <w:trPr>
          <w:trHeight w:val="170"/>
        </w:trPr>
        <w:tc>
          <w:tcPr>
            <w:tcW w:w="9360" w:type="dxa"/>
            <w:tcBorders>
              <w:bottom w:val="single" w:sz="4" w:space="0" w:color="auto"/>
            </w:tcBorders>
            <w:shd w:val="clear" w:color="auto" w:fill="auto"/>
            <w:vAlign w:val="center"/>
          </w:tcPr>
          <w:p w:rsidR="00EF61EF" w:rsidRPr="00930286" w:rsidRDefault="00EF61EF" w:rsidP="00BE167C">
            <w:pPr>
              <w:pStyle w:val="Prrafodelista"/>
              <w:numPr>
                <w:ilvl w:val="0"/>
                <w:numId w:val="20"/>
              </w:numPr>
              <w:spacing w:before="120" w:after="120"/>
              <w:ind w:left="404"/>
              <w:jc w:val="both"/>
              <w:rPr>
                <w:rFonts w:ascii="Arial" w:hAnsi="Arial"/>
              </w:rPr>
            </w:pPr>
            <w:r w:rsidRPr="00930286">
              <w:rPr>
                <w:rFonts w:ascii="Arial" w:hAnsi="Arial"/>
              </w:rPr>
              <w:t>Técnicas e instrumentos de evaluación: tipología y secuencia de empleo.</w:t>
            </w:r>
          </w:p>
          <w:p w:rsidR="00EF61EF" w:rsidRPr="00DD3CD3" w:rsidRDefault="00EF61EF" w:rsidP="00BE167C">
            <w:pPr>
              <w:pStyle w:val="Prrafodelista"/>
              <w:numPr>
                <w:ilvl w:val="0"/>
                <w:numId w:val="20"/>
              </w:numPr>
              <w:spacing w:before="120" w:after="120"/>
              <w:ind w:left="404"/>
              <w:jc w:val="both"/>
              <w:rPr>
                <w:rFonts w:cs="Arial"/>
              </w:rPr>
            </w:pPr>
            <w:r w:rsidRPr="00930286">
              <w:rPr>
                <w:rFonts w:ascii="Arial" w:hAnsi="Arial"/>
              </w:rPr>
              <w:t>Técnicas e instrumentos de evaluación: adecuación al perfil de los participantes y a los objetivos.</w:t>
            </w:r>
          </w:p>
        </w:tc>
        <w:tc>
          <w:tcPr>
            <w:tcW w:w="1080" w:type="dxa"/>
            <w:tcBorders>
              <w:bottom w:val="single" w:sz="4" w:space="0" w:color="auto"/>
            </w:tcBorders>
            <w:shd w:val="clear" w:color="auto" w:fill="auto"/>
            <w:vAlign w:val="center"/>
          </w:tcPr>
          <w:p w:rsidR="00EF61EF" w:rsidRPr="00E95409" w:rsidRDefault="00EF61EF" w:rsidP="00BE167C">
            <w:pPr>
              <w:ind w:left="168"/>
              <w:jc w:val="center"/>
              <w:rPr>
                <w:rFonts w:ascii="Arial" w:hAnsi="Arial" w:cs="Arial"/>
                <w:highlight w:val="lightGray"/>
              </w:rPr>
            </w:pPr>
          </w:p>
        </w:tc>
      </w:tr>
      <w:tr w:rsidR="008A605F" w:rsidRPr="00DA24EB" w:rsidTr="00330D89">
        <w:trPr>
          <w:trHeight w:val="170"/>
        </w:trPr>
        <w:tc>
          <w:tcPr>
            <w:tcW w:w="9360" w:type="dxa"/>
            <w:shd w:val="pct10" w:color="auto" w:fill="auto"/>
            <w:vAlign w:val="center"/>
          </w:tcPr>
          <w:p w:rsidR="008A605F" w:rsidRPr="00DD3CD3" w:rsidRDefault="00EF61EF" w:rsidP="00330D89">
            <w:pPr>
              <w:spacing w:before="80" w:after="80"/>
              <w:ind w:left="360"/>
              <w:rPr>
                <w:rFonts w:ascii="Arial" w:hAnsi="Arial" w:cs="Arial"/>
                <w:b/>
                <w:sz w:val="22"/>
                <w:szCs w:val="22"/>
              </w:rPr>
            </w:pPr>
            <w:r>
              <w:rPr>
                <w:rFonts w:ascii="Arial" w:hAnsi="Arial" w:cs="Arial"/>
                <w:b/>
                <w:sz w:val="22"/>
                <w:szCs w:val="22"/>
              </w:rPr>
              <w:t>MATERIAL DIDÁCTICO</w:t>
            </w:r>
            <w:r w:rsidRPr="00DD3CD3">
              <w:rPr>
                <w:rFonts w:ascii="Arial" w:hAnsi="Arial" w:cs="Arial"/>
                <w:b/>
                <w:sz w:val="22"/>
                <w:szCs w:val="22"/>
              </w:rPr>
              <w:t>:</w:t>
            </w:r>
          </w:p>
        </w:tc>
        <w:tc>
          <w:tcPr>
            <w:tcW w:w="1080" w:type="dxa"/>
            <w:shd w:val="pct10" w:color="auto" w:fill="auto"/>
            <w:vAlign w:val="center"/>
          </w:tcPr>
          <w:p w:rsidR="008A605F" w:rsidRPr="00E95409" w:rsidRDefault="00EF61EF" w:rsidP="00330D89">
            <w:pPr>
              <w:jc w:val="center"/>
              <w:rPr>
                <w:rFonts w:ascii="Arial" w:hAnsi="Arial" w:cs="Arial"/>
                <w:b/>
                <w:sz w:val="22"/>
                <w:szCs w:val="22"/>
                <w:highlight w:val="lightGray"/>
              </w:rPr>
            </w:pPr>
            <w:r>
              <w:rPr>
                <w:rFonts w:ascii="Arial" w:hAnsi="Arial" w:cs="Arial"/>
                <w:b/>
                <w:sz w:val="22"/>
                <w:szCs w:val="22"/>
              </w:rPr>
              <w:t>2</w:t>
            </w:r>
            <w:r w:rsidR="008A605F" w:rsidRPr="006B148A">
              <w:rPr>
                <w:rFonts w:ascii="Arial" w:hAnsi="Arial" w:cs="Arial"/>
                <w:b/>
                <w:sz w:val="22"/>
                <w:szCs w:val="22"/>
              </w:rPr>
              <w:t>0</w:t>
            </w:r>
          </w:p>
        </w:tc>
      </w:tr>
      <w:tr w:rsidR="008A605F" w:rsidRPr="00DA24EB" w:rsidTr="00330D89">
        <w:trPr>
          <w:trHeight w:val="170"/>
        </w:trPr>
        <w:tc>
          <w:tcPr>
            <w:tcW w:w="9360" w:type="dxa"/>
            <w:tcBorders>
              <w:bottom w:val="single" w:sz="4" w:space="0" w:color="auto"/>
            </w:tcBorders>
            <w:shd w:val="clear" w:color="auto" w:fill="auto"/>
            <w:vAlign w:val="center"/>
          </w:tcPr>
          <w:p w:rsidR="00EF61EF" w:rsidRDefault="00EF61EF" w:rsidP="00EE7565">
            <w:pPr>
              <w:pStyle w:val="Marta"/>
            </w:pPr>
            <w:r>
              <w:t>A</w:t>
            </w:r>
            <w:r w:rsidRPr="00933134">
              <w:t xml:space="preserve">decuación </w:t>
            </w:r>
            <w:r>
              <w:t>al programa de contenidos de la acción.</w:t>
            </w:r>
          </w:p>
          <w:p w:rsidR="00EF61EF" w:rsidRPr="00EF61EF" w:rsidRDefault="00EF61EF" w:rsidP="00EE7565">
            <w:pPr>
              <w:pStyle w:val="Marta"/>
              <w:rPr>
                <w:rFonts w:cs="Arial"/>
              </w:rPr>
            </w:pPr>
            <w:r>
              <w:t>Actualización y vigencia del contenido; adecuada presentación, y maquetación;</w:t>
            </w:r>
            <w:r w:rsidRPr="00933134">
              <w:t xml:space="preserve"> redacción y </w:t>
            </w:r>
            <w:r>
              <w:t xml:space="preserve">lenguaje concisos; </w:t>
            </w:r>
            <w:r w:rsidRPr="00933134">
              <w:t xml:space="preserve">imágenes y gráficos </w:t>
            </w:r>
            <w:r>
              <w:t>facilitadores, calidad de la reprografía</w:t>
            </w:r>
            <w:r w:rsidRPr="00933134">
              <w:t>.</w:t>
            </w:r>
          </w:p>
          <w:p w:rsidR="00EF61EF" w:rsidRPr="00EF61EF" w:rsidRDefault="00EF61EF" w:rsidP="00EE7565">
            <w:pPr>
              <w:pStyle w:val="Marta"/>
              <w:rPr>
                <w:rFonts w:cs="Arial"/>
              </w:rPr>
            </w:pPr>
            <w:r>
              <w:t>Utilidad y pertinencia del material complementario</w:t>
            </w:r>
          </w:p>
        </w:tc>
        <w:tc>
          <w:tcPr>
            <w:tcW w:w="1080" w:type="dxa"/>
            <w:tcBorders>
              <w:bottom w:val="single" w:sz="4" w:space="0" w:color="auto"/>
            </w:tcBorders>
            <w:shd w:val="clear" w:color="auto" w:fill="auto"/>
            <w:vAlign w:val="center"/>
          </w:tcPr>
          <w:p w:rsidR="008A605F" w:rsidRPr="00E95409" w:rsidRDefault="008A605F" w:rsidP="00330D89">
            <w:pPr>
              <w:ind w:left="168"/>
              <w:jc w:val="center"/>
              <w:rPr>
                <w:rFonts w:ascii="Arial" w:hAnsi="Arial" w:cs="Arial"/>
                <w:highlight w:val="lightGray"/>
              </w:rPr>
            </w:pPr>
          </w:p>
        </w:tc>
      </w:tr>
    </w:tbl>
    <w:p w:rsidR="00EE7565" w:rsidRDefault="00EE7565">
      <w:r>
        <w:br w:type="page"/>
      </w:r>
    </w:p>
    <w:tbl>
      <w:tblPr>
        <w:tblW w:w="10440"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60"/>
        <w:gridCol w:w="1080"/>
      </w:tblGrid>
      <w:tr w:rsidR="008A605F" w:rsidRPr="00DA24EB" w:rsidTr="00330D89">
        <w:trPr>
          <w:trHeight w:val="530"/>
        </w:trPr>
        <w:tc>
          <w:tcPr>
            <w:tcW w:w="9360" w:type="dxa"/>
            <w:tcBorders>
              <w:top w:val="single" w:sz="4" w:space="0" w:color="auto"/>
              <w:left w:val="single" w:sz="4" w:space="0" w:color="auto"/>
              <w:bottom w:val="single" w:sz="4" w:space="0" w:color="auto"/>
              <w:right w:val="single" w:sz="4" w:space="0" w:color="auto"/>
            </w:tcBorders>
            <w:shd w:val="clear" w:color="auto" w:fill="D9D9D9"/>
            <w:vAlign w:val="center"/>
          </w:tcPr>
          <w:p w:rsidR="008A605F" w:rsidRPr="00DA24EB" w:rsidRDefault="008A605F" w:rsidP="00330D89">
            <w:pPr>
              <w:spacing w:before="80" w:after="80"/>
              <w:ind w:left="360"/>
              <w:rPr>
                <w:rFonts w:ascii="Arial" w:hAnsi="Arial" w:cs="Arial"/>
                <w:b/>
                <w:sz w:val="22"/>
                <w:szCs w:val="22"/>
              </w:rPr>
            </w:pPr>
            <w:r w:rsidRPr="00DF255D">
              <w:rPr>
                <w:rFonts w:ascii="Arial" w:hAnsi="Arial" w:cs="Arial"/>
                <w:b/>
                <w:sz w:val="22"/>
                <w:szCs w:val="22"/>
              </w:rPr>
              <w:lastRenderedPageBreak/>
              <w:t>PROPUESTAS DE MEJORA / VALOR AÑADIDO A LA AME</w:t>
            </w:r>
            <w:r w:rsidRPr="00DA24EB">
              <w:rPr>
                <w:rFonts w:ascii="Arial" w:hAnsi="Arial" w:cs="Arial"/>
                <w:b/>
                <w:sz w:val="22"/>
                <w:szCs w:val="22"/>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tcPr>
          <w:p w:rsidR="008A605F" w:rsidRPr="00DA24EB" w:rsidRDefault="008A605F" w:rsidP="00330D89">
            <w:pPr>
              <w:spacing w:before="80" w:after="80"/>
              <w:ind w:left="-70"/>
              <w:jc w:val="center"/>
              <w:rPr>
                <w:rFonts w:ascii="Arial" w:hAnsi="Arial" w:cs="Arial"/>
                <w:b/>
                <w:sz w:val="22"/>
                <w:szCs w:val="22"/>
              </w:rPr>
            </w:pPr>
            <w:r>
              <w:rPr>
                <w:rFonts w:ascii="Arial" w:hAnsi="Arial" w:cs="Arial"/>
                <w:b/>
                <w:sz w:val="22"/>
                <w:szCs w:val="22"/>
              </w:rPr>
              <w:t>10</w:t>
            </w:r>
          </w:p>
        </w:tc>
      </w:tr>
      <w:tr w:rsidR="008A605F" w:rsidRPr="00BF152C" w:rsidTr="00330D89">
        <w:trPr>
          <w:trHeight w:val="1696"/>
        </w:trPr>
        <w:tc>
          <w:tcPr>
            <w:tcW w:w="9360" w:type="dxa"/>
            <w:shd w:val="clear" w:color="auto" w:fill="auto"/>
            <w:vAlign w:val="center"/>
          </w:tcPr>
          <w:p w:rsidR="00EE7565" w:rsidRPr="00EE7565" w:rsidRDefault="00EE7565" w:rsidP="00EE7565">
            <w:pPr>
              <w:pStyle w:val="Prrafodelista"/>
              <w:numPr>
                <w:ilvl w:val="0"/>
                <w:numId w:val="27"/>
              </w:numPr>
              <w:ind w:left="404"/>
              <w:jc w:val="both"/>
              <w:rPr>
                <w:rFonts w:ascii="Arial" w:hAnsi="Arial"/>
              </w:rPr>
            </w:pPr>
            <w:r w:rsidRPr="00EE7565">
              <w:rPr>
                <w:rFonts w:ascii="Arial" w:hAnsi="Arial"/>
              </w:rPr>
              <w:t>Actividades complementarias relacionadas con los contenidos de la acción formativa para la proyección al mercado de trabajo. Por ejemplo</w:t>
            </w:r>
            <w:r>
              <w:rPr>
                <w:rFonts w:ascii="Arial" w:hAnsi="Arial"/>
              </w:rPr>
              <w:t>:</w:t>
            </w:r>
            <w:r w:rsidRPr="00EE7565">
              <w:rPr>
                <w:rFonts w:ascii="Arial" w:hAnsi="Arial"/>
              </w:rPr>
              <w:t xml:space="preserve"> visitas a entidades relacionadas con el contenido de la acción, charlas de profesionales expertos, encuentros con personal laboral de empresas del sector,</w:t>
            </w:r>
            <w:r>
              <w:rPr>
                <w:rFonts w:ascii="Arial" w:hAnsi="Arial"/>
              </w:rPr>
              <w:t xml:space="preserve"> orientación para la preparación de oposiciones con reserva para personas con discapacidad</w:t>
            </w:r>
            <w:r w:rsidRPr="00EE7565">
              <w:rPr>
                <w:rFonts w:ascii="Arial" w:hAnsi="Arial"/>
              </w:rPr>
              <w:t>...</w:t>
            </w:r>
          </w:p>
          <w:p w:rsidR="008A605F" w:rsidRDefault="008A605F" w:rsidP="00EE7565">
            <w:pPr>
              <w:pStyle w:val="Marta"/>
            </w:pPr>
            <w:r w:rsidRPr="00930286">
              <w:t>Sesiones de tutorías individualizadas: de ofrecerse esta línea de mejora deberá contemplarse para el total de los alumnos de la acción formativa, y ofertando un mínimo de horas de tutoría para todo el itinerario fuera del horario lectivo.</w:t>
            </w:r>
          </w:p>
        </w:tc>
        <w:tc>
          <w:tcPr>
            <w:tcW w:w="1080" w:type="dxa"/>
            <w:shd w:val="clear" w:color="auto" w:fill="auto"/>
            <w:vAlign w:val="center"/>
          </w:tcPr>
          <w:p w:rsidR="00EF61EF" w:rsidRDefault="008A605F" w:rsidP="00EF61EF">
            <w:pPr>
              <w:spacing w:before="120" w:after="120" w:line="480" w:lineRule="auto"/>
              <w:jc w:val="center"/>
              <w:rPr>
                <w:rFonts w:ascii="Arial" w:hAnsi="Arial" w:cs="Arial"/>
                <w:sz w:val="22"/>
                <w:szCs w:val="22"/>
              </w:rPr>
            </w:pPr>
            <w:r>
              <w:rPr>
                <w:rFonts w:ascii="Arial" w:hAnsi="Arial" w:cs="Arial"/>
                <w:sz w:val="22"/>
                <w:szCs w:val="22"/>
              </w:rPr>
              <w:t>6</w:t>
            </w:r>
          </w:p>
          <w:p w:rsidR="00EF61EF" w:rsidRPr="00EF61EF" w:rsidRDefault="008A605F" w:rsidP="00EF61EF">
            <w:pPr>
              <w:spacing w:before="240" w:after="120" w:line="480" w:lineRule="auto"/>
              <w:jc w:val="center"/>
              <w:rPr>
                <w:rFonts w:ascii="Arial" w:hAnsi="Arial" w:cs="Arial"/>
                <w:sz w:val="22"/>
                <w:szCs w:val="22"/>
              </w:rPr>
            </w:pPr>
            <w:r>
              <w:rPr>
                <w:rFonts w:ascii="Arial" w:hAnsi="Arial" w:cs="Arial"/>
                <w:sz w:val="22"/>
                <w:szCs w:val="22"/>
              </w:rPr>
              <w:t>4</w:t>
            </w:r>
          </w:p>
        </w:tc>
      </w:tr>
    </w:tbl>
    <w:p w:rsidR="0020116A" w:rsidRDefault="0020116A" w:rsidP="00D020D5">
      <w:pPr>
        <w:jc w:val="both"/>
        <w:rPr>
          <w:rFonts w:ascii="Arial" w:hAnsi="Arial" w:cs="Arial"/>
          <w:sz w:val="24"/>
          <w:szCs w:val="24"/>
        </w:rPr>
      </w:pPr>
    </w:p>
    <w:p w:rsidR="008A605F" w:rsidRPr="00DA24EB" w:rsidRDefault="008A605F" w:rsidP="00D020D5">
      <w:pPr>
        <w:jc w:val="both"/>
        <w:rPr>
          <w:rFonts w:ascii="Arial" w:hAnsi="Arial" w:cs="Arial"/>
          <w:sz w:val="24"/>
          <w:szCs w:val="24"/>
        </w:rPr>
      </w:pPr>
    </w:p>
    <w:p w:rsidR="007271F1" w:rsidRPr="00DA24EB" w:rsidRDefault="00D37878" w:rsidP="003F11A0">
      <w:pPr>
        <w:numPr>
          <w:ilvl w:val="0"/>
          <w:numId w:val="5"/>
        </w:numPr>
        <w:jc w:val="both"/>
        <w:rPr>
          <w:rFonts w:ascii="Arial" w:hAnsi="Arial" w:cs="Arial"/>
          <w:b/>
          <w:sz w:val="24"/>
        </w:rPr>
      </w:pPr>
      <w:r w:rsidRPr="00DA24EB">
        <w:rPr>
          <w:rFonts w:ascii="Arial" w:hAnsi="Arial" w:cs="Arial"/>
          <w:b/>
          <w:sz w:val="24"/>
        </w:rPr>
        <w:t xml:space="preserve">CONDICIONES DE LA </w:t>
      </w:r>
      <w:r w:rsidR="00073494" w:rsidRPr="00DA24EB">
        <w:rPr>
          <w:rFonts w:ascii="Arial" w:hAnsi="Arial" w:cs="Arial"/>
          <w:b/>
          <w:sz w:val="24"/>
        </w:rPr>
        <w:t>PRESTACIÓN</w:t>
      </w:r>
      <w:r w:rsidRPr="00DA24EB">
        <w:rPr>
          <w:rFonts w:ascii="Arial" w:hAnsi="Arial" w:cs="Arial"/>
          <w:b/>
          <w:sz w:val="24"/>
        </w:rPr>
        <w:t xml:space="preserve"> DEL SERVICIO </w:t>
      </w:r>
    </w:p>
    <w:p w:rsidR="00224158" w:rsidRPr="00DA24EB" w:rsidRDefault="00224158" w:rsidP="003F11A0">
      <w:pPr>
        <w:jc w:val="both"/>
      </w:pPr>
    </w:p>
    <w:p w:rsidR="00224158" w:rsidRPr="00DA24EB" w:rsidRDefault="00224158" w:rsidP="003F11A0">
      <w:pPr>
        <w:jc w:val="both"/>
      </w:pPr>
    </w:p>
    <w:p w:rsidR="003F11A0" w:rsidRPr="00DA24EB" w:rsidRDefault="003F11A0" w:rsidP="003F11A0">
      <w:pPr>
        <w:numPr>
          <w:ilvl w:val="1"/>
          <w:numId w:val="5"/>
        </w:numPr>
        <w:jc w:val="both"/>
        <w:rPr>
          <w:rFonts w:ascii="Arial" w:hAnsi="Arial" w:cs="Arial"/>
          <w:b/>
          <w:sz w:val="24"/>
        </w:rPr>
      </w:pPr>
      <w:r w:rsidRPr="00DA24EB">
        <w:rPr>
          <w:rFonts w:ascii="Arial" w:hAnsi="Arial" w:cs="Arial"/>
          <w:b/>
          <w:sz w:val="24"/>
        </w:rPr>
        <w:t>SEGUIMIENTO  DE LAS ACCIONES FORMATIVAS:</w:t>
      </w:r>
    </w:p>
    <w:p w:rsidR="003F11A0" w:rsidRPr="00DA24EB" w:rsidRDefault="003F11A0" w:rsidP="003F11A0">
      <w:pPr>
        <w:jc w:val="both"/>
        <w:rPr>
          <w:rFonts w:ascii="Arial" w:hAnsi="Arial" w:cs="Arial"/>
          <w:sz w:val="22"/>
          <w:szCs w:val="22"/>
        </w:rPr>
      </w:pPr>
    </w:p>
    <w:p w:rsidR="003272C1" w:rsidRDefault="003272C1" w:rsidP="003272C1">
      <w:pPr>
        <w:spacing w:before="120"/>
        <w:ind w:left="851"/>
        <w:jc w:val="both"/>
        <w:rPr>
          <w:rFonts w:ascii="Arial" w:hAnsi="Arial" w:cs="Arial"/>
          <w:color w:val="000000"/>
          <w:sz w:val="22"/>
          <w:szCs w:val="22"/>
        </w:rPr>
      </w:pPr>
      <w:r>
        <w:rPr>
          <w:rFonts w:ascii="Arial" w:hAnsi="Arial" w:cs="Arial"/>
          <w:color w:val="000000"/>
          <w:sz w:val="22"/>
          <w:szCs w:val="22"/>
        </w:rPr>
        <w:t>El adjudicatario se compromete a seguir las directrices que determine Inserta</w:t>
      </w:r>
      <w:r w:rsidR="005341C4">
        <w:rPr>
          <w:rFonts w:ascii="Arial" w:hAnsi="Arial" w:cs="Arial"/>
          <w:color w:val="000000"/>
          <w:sz w:val="22"/>
          <w:szCs w:val="22"/>
        </w:rPr>
        <w:t xml:space="preserve"> Empleo</w:t>
      </w:r>
      <w:r>
        <w:rPr>
          <w:rFonts w:ascii="Arial" w:hAnsi="Arial" w:cs="Arial"/>
          <w:color w:val="000000"/>
          <w:sz w:val="22"/>
          <w:szCs w:val="22"/>
        </w:rPr>
        <w:t xml:space="preserve"> en lo relativo a seguimiento de la asistencia del alumnado, reuniones de seguimiento de la acción formativa en el número y secuencia que se establezcan, y obligándose a cumplimentar y entregar la documentación en los plazos y formas establecidos, utilizando los formatos que Inserta</w:t>
      </w:r>
      <w:r w:rsidR="005341C4">
        <w:rPr>
          <w:rFonts w:ascii="Arial" w:hAnsi="Arial" w:cs="Arial"/>
          <w:color w:val="000000"/>
          <w:sz w:val="22"/>
          <w:szCs w:val="22"/>
        </w:rPr>
        <w:t xml:space="preserve"> Empleo</w:t>
      </w:r>
      <w:r>
        <w:rPr>
          <w:rFonts w:ascii="Arial" w:hAnsi="Arial" w:cs="Arial"/>
          <w:color w:val="000000"/>
          <w:sz w:val="22"/>
          <w:szCs w:val="22"/>
        </w:rPr>
        <w:t xml:space="preserve"> le requiera.</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 xml:space="preserve">FSCI 24 – Programa formativo </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FSCI 26 – Ficha de modificación del programa</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FSCI 53 – Control de asistencia</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 xml:space="preserve">FSCI 54 – Ficha de incidencias </w:t>
      </w:r>
    </w:p>
    <w:p w:rsidR="003272C1" w:rsidRDefault="003272C1" w:rsidP="003272C1">
      <w:pPr>
        <w:ind w:left="2124"/>
        <w:jc w:val="both"/>
        <w:rPr>
          <w:rFonts w:ascii="Arial" w:hAnsi="Arial" w:cs="Arial"/>
          <w:color w:val="000000"/>
          <w:sz w:val="22"/>
          <w:szCs w:val="22"/>
        </w:rPr>
      </w:pPr>
      <w:r>
        <w:rPr>
          <w:rFonts w:ascii="Arial" w:hAnsi="Arial" w:cs="Arial"/>
          <w:color w:val="000000"/>
          <w:sz w:val="22"/>
          <w:szCs w:val="22"/>
        </w:rPr>
        <w:t>FSCI 49 – Acta evaluación final</w:t>
      </w:r>
    </w:p>
    <w:p w:rsidR="003272C1" w:rsidRDefault="003272C1" w:rsidP="003272C1">
      <w:pPr>
        <w:jc w:val="both"/>
        <w:rPr>
          <w:rFonts w:ascii="Arial" w:hAnsi="Arial" w:cs="Arial"/>
          <w:sz w:val="22"/>
          <w:szCs w:val="22"/>
        </w:rPr>
      </w:pPr>
    </w:p>
    <w:p w:rsidR="003272C1" w:rsidRDefault="003272C1" w:rsidP="003F11A0">
      <w:pPr>
        <w:ind w:left="851"/>
        <w:jc w:val="both"/>
        <w:rPr>
          <w:rFonts w:ascii="Arial" w:hAnsi="Arial" w:cs="Arial"/>
          <w:sz w:val="22"/>
          <w:szCs w:val="22"/>
        </w:rPr>
      </w:pPr>
    </w:p>
    <w:p w:rsidR="003F11A0" w:rsidRDefault="003F11A0" w:rsidP="003F11A0">
      <w:pPr>
        <w:numPr>
          <w:ilvl w:val="1"/>
          <w:numId w:val="5"/>
        </w:numPr>
        <w:jc w:val="both"/>
        <w:rPr>
          <w:rFonts w:ascii="Arial" w:hAnsi="Arial" w:cs="Arial"/>
          <w:b/>
          <w:sz w:val="24"/>
        </w:rPr>
      </w:pPr>
      <w:r w:rsidRPr="00DA24EB">
        <w:rPr>
          <w:rFonts w:ascii="Arial" w:hAnsi="Arial" w:cs="Arial"/>
          <w:b/>
          <w:sz w:val="24"/>
        </w:rPr>
        <w:t>CONTROLES DE CALIDAD</w:t>
      </w:r>
    </w:p>
    <w:p w:rsidR="00666A91" w:rsidRPr="00DA24EB" w:rsidRDefault="00666A91" w:rsidP="00666A91">
      <w:pPr>
        <w:ind w:left="792"/>
        <w:jc w:val="both"/>
        <w:rPr>
          <w:rFonts w:ascii="Arial" w:hAnsi="Arial" w:cs="Arial"/>
          <w:b/>
          <w:sz w:val="24"/>
        </w:rPr>
      </w:pPr>
    </w:p>
    <w:p w:rsidR="003F11A0" w:rsidRPr="00DA24EB" w:rsidRDefault="003F11A0" w:rsidP="003F11A0">
      <w:pPr>
        <w:spacing w:before="60" w:after="60"/>
        <w:ind w:left="851"/>
        <w:jc w:val="both"/>
        <w:rPr>
          <w:rFonts w:ascii="Arial" w:hAnsi="Arial" w:cs="Arial"/>
          <w:sz w:val="22"/>
          <w:szCs w:val="22"/>
        </w:rPr>
      </w:pPr>
      <w:r w:rsidRPr="00DA24EB">
        <w:rPr>
          <w:rFonts w:ascii="Arial" w:hAnsi="Arial" w:cs="Arial"/>
          <w:sz w:val="22"/>
          <w:szCs w:val="22"/>
        </w:rPr>
        <w:t>La empresa adjudicataria estará sometida a cuantos controles se estimen necesarios por parte de la Inserta</w:t>
      </w:r>
      <w:r w:rsidR="005341C4">
        <w:rPr>
          <w:rFonts w:ascii="Arial" w:hAnsi="Arial" w:cs="Arial"/>
          <w:sz w:val="22"/>
          <w:szCs w:val="22"/>
        </w:rPr>
        <w:t xml:space="preserve"> Empleo</w:t>
      </w:r>
      <w:r w:rsidRPr="00DA24EB">
        <w:rPr>
          <w:rFonts w:ascii="Arial" w:hAnsi="Arial" w:cs="Arial"/>
          <w:sz w:val="22"/>
          <w:szCs w:val="22"/>
        </w:rPr>
        <w:t>, determinados por el Sistema de Calidad bajo la norma UNE- ISO 9001.</w:t>
      </w:r>
    </w:p>
    <w:p w:rsidR="003F11A0" w:rsidRPr="00DA24EB" w:rsidRDefault="003F11A0" w:rsidP="003F11A0">
      <w:pPr>
        <w:spacing w:before="60" w:after="60"/>
        <w:jc w:val="both"/>
        <w:rPr>
          <w:rFonts w:ascii="Arial" w:hAnsi="Arial" w:cs="Arial"/>
          <w:sz w:val="22"/>
          <w:szCs w:val="22"/>
        </w:rPr>
      </w:pPr>
    </w:p>
    <w:p w:rsidR="003F11A0" w:rsidRPr="00DA24EB" w:rsidRDefault="003F11A0" w:rsidP="003F11A0">
      <w:pPr>
        <w:numPr>
          <w:ilvl w:val="1"/>
          <w:numId w:val="5"/>
        </w:numPr>
        <w:jc w:val="both"/>
        <w:rPr>
          <w:rFonts w:ascii="Arial" w:hAnsi="Arial" w:cs="Arial"/>
          <w:b/>
          <w:sz w:val="24"/>
        </w:rPr>
      </w:pPr>
      <w:r w:rsidRPr="00DA24EB">
        <w:rPr>
          <w:rFonts w:ascii="Arial" w:hAnsi="Arial" w:cs="Arial"/>
          <w:b/>
          <w:sz w:val="24"/>
        </w:rPr>
        <w:t>MATERIAL DIDACTICO</w:t>
      </w:r>
    </w:p>
    <w:p w:rsidR="003F11A0" w:rsidRPr="00DA24EB" w:rsidRDefault="003F11A0" w:rsidP="003F11A0">
      <w:pPr>
        <w:ind w:left="792"/>
        <w:jc w:val="both"/>
        <w:rPr>
          <w:rFonts w:ascii="Arial" w:hAnsi="Arial" w:cs="Arial"/>
          <w:b/>
          <w:sz w:val="24"/>
        </w:rPr>
      </w:pPr>
    </w:p>
    <w:p w:rsidR="00666A91" w:rsidRPr="00C46248" w:rsidRDefault="003F11A0" w:rsidP="00666A91">
      <w:pPr>
        <w:pStyle w:val="Textoindependiente"/>
        <w:spacing w:line="276" w:lineRule="auto"/>
        <w:ind w:left="851"/>
        <w:rPr>
          <w:b/>
          <w:sz w:val="22"/>
          <w:szCs w:val="22"/>
        </w:rPr>
      </w:pPr>
      <w:r w:rsidRPr="00DA24EB">
        <w:rPr>
          <w:sz w:val="22"/>
          <w:szCs w:val="22"/>
        </w:rPr>
        <w:t xml:space="preserve">El licitador aportará el material imprescindible </w:t>
      </w:r>
      <w:r w:rsidR="0099758F" w:rsidRPr="00DA24EB">
        <w:rPr>
          <w:sz w:val="22"/>
          <w:szCs w:val="22"/>
        </w:rPr>
        <w:t xml:space="preserve">y necesario </w:t>
      </w:r>
      <w:r w:rsidRPr="00DA24EB">
        <w:rPr>
          <w:sz w:val="22"/>
          <w:szCs w:val="22"/>
        </w:rPr>
        <w:t xml:space="preserve">para el desarrollo del curso. </w:t>
      </w:r>
      <w:r w:rsidR="00935417">
        <w:rPr>
          <w:sz w:val="22"/>
          <w:szCs w:val="22"/>
        </w:rPr>
        <w:t>Igualmente</w:t>
      </w:r>
      <w:r w:rsidRPr="00DA24EB">
        <w:rPr>
          <w:sz w:val="22"/>
          <w:szCs w:val="22"/>
        </w:rPr>
        <w:t xml:space="preserve"> se compromete a utilizar y/o facilitar el material fungible y las dotaciones necesarias para el desarrollo del curso y que vengan detallados en la propuesta.</w:t>
      </w:r>
      <w:r w:rsidR="00666A91">
        <w:rPr>
          <w:sz w:val="22"/>
          <w:szCs w:val="22"/>
        </w:rPr>
        <w:t xml:space="preserve"> </w:t>
      </w:r>
      <w:r w:rsidR="00666A91" w:rsidRPr="00C46248">
        <w:rPr>
          <w:b/>
          <w:sz w:val="22"/>
          <w:szCs w:val="22"/>
        </w:rPr>
        <w:t>Si algún participante del curso requiriese de adaptaciones en el material didáctico</w:t>
      </w:r>
      <w:r w:rsidR="00666A91">
        <w:rPr>
          <w:b/>
          <w:sz w:val="22"/>
          <w:szCs w:val="22"/>
          <w:lang w:val="es-ES_tradnl"/>
        </w:rPr>
        <w:t xml:space="preserve"> y/o adaptaciones informáticas</w:t>
      </w:r>
      <w:r w:rsidR="00666A91" w:rsidRPr="00C46248">
        <w:rPr>
          <w:b/>
          <w:sz w:val="22"/>
          <w:szCs w:val="22"/>
        </w:rPr>
        <w:t>, el proveedor se compromete a llevarlas a cabo para facilitar el proceso de formación.</w:t>
      </w:r>
    </w:p>
    <w:p w:rsidR="003F11A0" w:rsidRDefault="003F11A0" w:rsidP="003F11A0">
      <w:pPr>
        <w:pStyle w:val="Textoindependiente"/>
        <w:ind w:left="851"/>
        <w:rPr>
          <w:sz w:val="22"/>
          <w:szCs w:val="22"/>
        </w:rPr>
      </w:pPr>
    </w:p>
    <w:p w:rsidR="00D020D5" w:rsidRDefault="00666A91" w:rsidP="005A3F6C">
      <w:pPr>
        <w:spacing w:line="276" w:lineRule="auto"/>
        <w:ind w:left="851"/>
        <w:jc w:val="both"/>
        <w:rPr>
          <w:rFonts w:ascii="Arial" w:hAnsi="Arial" w:cs="Arial"/>
          <w:sz w:val="22"/>
          <w:szCs w:val="22"/>
        </w:rPr>
      </w:pPr>
      <w:r>
        <w:rPr>
          <w:rFonts w:ascii="Arial" w:hAnsi="Arial" w:cs="Arial"/>
          <w:sz w:val="22"/>
          <w:szCs w:val="22"/>
        </w:rPr>
        <w:lastRenderedPageBreak/>
        <w:t xml:space="preserve">La empresa adjudicataria deberá cumplir en todo momento con la normativa comunitaria en materia de publicidad, garantizando la inserción de los logos que Inserta </w:t>
      </w:r>
      <w:r w:rsidR="005341C4">
        <w:rPr>
          <w:rFonts w:ascii="Arial" w:hAnsi="Arial" w:cs="Arial"/>
          <w:sz w:val="22"/>
          <w:szCs w:val="22"/>
        </w:rPr>
        <w:t xml:space="preserve">Empleo </w:t>
      </w:r>
      <w:r>
        <w:rPr>
          <w:rFonts w:ascii="Arial" w:hAnsi="Arial" w:cs="Arial"/>
          <w:sz w:val="22"/>
          <w:szCs w:val="22"/>
        </w:rPr>
        <w:t>le facilitará en las aulas y en el material didáctico.</w:t>
      </w:r>
    </w:p>
    <w:p w:rsidR="00C409D1" w:rsidRPr="00DA24EB" w:rsidRDefault="00C409D1" w:rsidP="005A3F6C">
      <w:pPr>
        <w:spacing w:line="276" w:lineRule="auto"/>
        <w:ind w:left="851"/>
        <w:jc w:val="both"/>
        <w:rPr>
          <w:rFonts w:ascii="Arial" w:hAnsi="Arial" w:cs="Arial"/>
          <w:sz w:val="22"/>
          <w:szCs w:val="22"/>
        </w:rPr>
      </w:pPr>
      <w:bookmarkStart w:id="0" w:name="_GoBack"/>
      <w:bookmarkEnd w:id="0"/>
      <w:permStart w:id="1389058018" w:edGrp="everyone"/>
      <w:permEnd w:id="1389058018"/>
    </w:p>
    <w:sectPr w:rsidR="00C409D1" w:rsidRPr="00DA24EB" w:rsidSect="00FB0860">
      <w:headerReference w:type="default" r:id="rId9"/>
      <w:footerReference w:type="even" r:id="rId10"/>
      <w:footerReference w:type="default" r:id="rId11"/>
      <w:pgSz w:w="11906" w:h="16838"/>
      <w:pgMar w:top="1560" w:right="1701" w:bottom="1985" w:left="1701" w:header="426" w:footer="6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592" w:rsidRDefault="00356592" w:rsidP="00E060F0">
      <w:r>
        <w:separator/>
      </w:r>
    </w:p>
  </w:endnote>
  <w:endnote w:type="continuationSeparator" w:id="0">
    <w:p w:rsidR="00356592" w:rsidRDefault="00356592" w:rsidP="00E0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Default="00CB02B2">
    <w:pPr>
      <w:pStyle w:val="Piedepgina"/>
      <w:framePr w:wrap="around" w:vAnchor="text" w:hAnchor="margin" w:xAlign="right" w:y="1"/>
      <w:rPr>
        <w:rStyle w:val="Nmerodepgina"/>
      </w:rPr>
    </w:pPr>
    <w:r>
      <w:rPr>
        <w:rStyle w:val="Nmerodepgina"/>
      </w:rPr>
      <w:fldChar w:fldCharType="begin"/>
    </w:r>
    <w:r w:rsidR="00356592">
      <w:rPr>
        <w:rStyle w:val="Nmerodepgina"/>
      </w:rPr>
      <w:instrText xml:space="preserve">PAGE  </w:instrText>
    </w:r>
    <w:r>
      <w:rPr>
        <w:rStyle w:val="Nmerodepgina"/>
      </w:rPr>
      <w:fldChar w:fldCharType="end"/>
    </w:r>
  </w:p>
  <w:p w:rsidR="00356592" w:rsidRDefault="00356592">
    <w:pPr>
      <w:pStyle w:val="Piedepgina"/>
      <w:ind w:right="360"/>
    </w:pPr>
  </w:p>
  <w:p w:rsidR="00356592" w:rsidRDefault="0035659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Pr="00AB2B26" w:rsidRDefault="007F4490" w:rsidP="007F4490">
    <w:pPr>
      <w:pStyle w:val="Piedepgina"/>
      <w:tabs>
        <w:tab w:val="clear" w:pos="720"/>
        <w:tab w:val="clear" w:pos="900"/>
        <w:tab w:val="clear" w:pos="4252"/>
        <w:tab w:val="clear" w:pos="8504"/>
        <w:tab w:val="left" w:pos="4140"/>
      </w:tabs>
      <w:ind w:right="360"/>
      <w:jc w:val="left"/>
      <w:rPr>
        <w:b w:val="0"/>
      </w:rPr>
    </w:pPr>
    <w:r>
      <w:rPr>
        <w:b w:val="0"/>
        <w:noProof/>
      </w:rPr>
      <w:drawing>
        <wp:anchor distT="0" distB="0" distL="114300" distR="114300" simplePos="0" relativeHeight="251658240" behindDoc="0" locked="0" layoutInCell="1" allowOverlap="1" wp14:anchorId="47D5EF80" wp14:editId="7551EE25">
          <wp:simplePos x="0" y="0"/>
          <wp:positionH relativeFrom="column">
            <wp:posOffset>4229100</wp:posOffset>
          </wp:positionH>
          <wp:positionV relativeFrom="paragraph">
            <wp:posOffset>-88265</wp:posOffset>
          </wp:positionV>
          <wp:extent cx="1266825" cy="733425"/>
          <wp:effectExtent l="0" t="0" r="9525" b="9525"/>
          <wp:wrapNone/>
          <wp:docPr id="7" name="Imagen 7"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SE"/>
                  <pic:cNvPicPr>
                    <a:picLocks noChangeAspect="1" noChangeArrowheads="1"/>
                  </pic:cNvPicPr>
                </pic:nvPicPr>
                <pic:blipFill>
                  <a:blip r:embed="rId1"/>
                  <a:srcRect/>
                  <a:stretch>
                    <a:fillRect/>
                  </a:stretch>
                </pic:blipFill>
                <pic:spPr bwMode="auto">
                  <a:xfrm>
                    <a:off x="0" y="0"/>
                    <a:ext cx="1266825" cy="733425"/>
                  </a:xfrm>
                  <a:prstGeom prst="rect">
                    <a:avLst/>
                  </a:prstGeom>
                  <a:noFill/>
                  <a:ln w="9525">
                    <a:noFill/>
                    <a:miter lim="800000"/>
                    <a:headEnd/>
                    <a:tailEnd/>
                  </a:ln>
                </pic:spPr>
              </pic:pic>
            </a:graphicData>
          </a:graphic>
        </wp:anchor>
      </w:drawing>
    </w:r>
    <w:r>
      <w:rPr>
        <w:noProof/>
        <w:sz w:val="22"/>
      </w:rPr>
      <w:drawing>
        <wp:inline distT="0" distB="0" distL="0" distR="0" wp14:anchorId="6329E9D1" wp14:editId="59FBD1D0">
          <wp:extent cx="1714500" cy="463670"/>
          <wp:effectExtent l="0" t="0" r="0" b="0"/>
          <wp:docPr id="4" name="Imagen 4" descr="C:\Users\fsiu.fsc\AppData\Local\Microsoft\Windows\Temporary Internet Files\Content.Outlook\NFOJG33O\IE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fsiu.fsc\AppData\Local\Microsoft\Windows\Temporary Internet Files\Content.Outlook\NFOJG33O\IEJ.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6992" cy="464344"/>
                  </a:xfrm>
                  <a:prstGeom prst="rect">
                    <a:avLst/>
                  </a:prstGeom>
                  <a:noFill/>
                  <a:ln>
                    <a:noFill/>
                  </a:ln>
                </pic:spPr>
              </pic:pic>
            </a:graphicData>
          </a:graphic>
        </wp:inline>
      </w:drawing>
    </w:r>
    <w:r>
      <w:rPr>
        <w:b w:val="0"/>
        <w:sz w:val="20"/>
      </w:rPr>
      <w:t xml:space="preserve">                            </w:t>
    </w:r>
    <w:r w:rsidR="00356592" w:rsidRPr="00AB2B26">
      <w:rPr>
        <w:b w:val="0"/>
        <w:sz w:val="20"/>
      </w:rPr>
      <w:t xml:space="preserve">Página </w:t>
    </w:r>
    <w:r w:rsidR="00CB02B2" w:rsidRPr="00AB2B26">
      <w:rPr>
        <w:b w:val="0"/>
        <w:sz w:val="20"/>
      </w:rPr>
      <w:fldChar w:fldCharType="begin"/>
    </w:r>
    <w:r w:rsidR="00356592" w:rsidRPr="00AB2B26">
      <w:rPr>
        <w:b w:val="0"/>
        <w:sz w:val="20"/>
      </w:rPr>
      <w:instrText xml:space="preserve"> PAGE </w:instrText>
    </w:r>
    <w:r w:rsidR="00CB02B2" w:rsidRPr="00AB2B26">
      <w:rPr>
        <w:b w:val="0"/>
        <w:sz w:val="20"/>
      </w:rPr>
      <w:fldChar w:fldCharType="separate"/>
    </w:r>
    <w:r w:rsidR="00C409D1">
      <w:rPr>
        <w:b w:val="0"/>
        <w:noProof/>
        <w:sz w:val="20"/>
      </w:rPr>
      <w:t>7</w:t>
    </w:r>
    <w:r w:rsidR="00CB02B2" w:rsidRPr="00AB2B26">
      <w:rPr>
        <w:b w:val="0"/>
        <w:sz w:val="20"/>
      </w:rPr>
      <w:fldChar w:fldCharType="end"/>
    </w:r>
    <w:r w:rsidR="00356592" w:rsidRPr="00AB2B26">
      <w:rPr>
        <w:b w:val="0"/>
        <w:sz w:val="20"/>
      </w:rPr>
      <w:t xml:space="preserve"> de </w:t>
    </w:r>
    <w:r w:rsidR="00CB02B2" w:rsidRPr="00AB2B26">
      <w:rPr>
        <w:b w:val="0"/>
        <w:sz w:val="20"/>
      </w:rPr>
      <w:fldChar w:fldCharType="begin"/>
    </w:r>
    <w:r w:rsidR="00356592" w:rsidRPr="00AB2B26">
      <w:rPr>
        <w:b w:val="0"/>
        <w:sz w:val="20"/>
      </w:rPr>
      <w:instrText xml:space="preserve"> NUMPAGES </w:instrText>
    </w:r>
    <w:r w:rsidR="00CB02B2" w:rsidRPr="00AB2B26">
      <w:rPr>
        <w:b w:val="0"/>
        <w:sz w:val="20"/>
      </w:rPr>
      <w:fldChar w:fldCharType="separate"/>
    </w:r>
    <w:r w:rsidR="00C409D1">
      <w:rPr>
        <w:b w:val="0"/>
        <w:noProof/>
        <w:sz w:val="20"/>
      </w:rPr>
      <w:t>7</w:t>
    </w:r>
    <w:r w:rsidR="00CB02B2" w:rsidRPr="00AB2B26">
      <w:rPr>
        <w:b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592" w:rsidRDefault="00356592" w:rsidP="00E060F0">
      <w:r>
        <w:separator/>
      </w:r>
    </w:p>
  </w:footnote>
  <w:footnote w:type="continuationSeparator" w:id="0">
    <w:p w:rsidR="00356592" w:rsidRDefault="00356592" w:rsidP="00E06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92" w:rsidRDefault="00666A91">
    <w:pPr>
      <w:pStyle w:val="Encabezado"/>
      <w:tabs>
        <w:tab w:val="clear" w:pos="4252"/>
      </w:tabs>
    </w:pPr>
    <w:r>
      <w:rPr>
        <w:noProof/>
      </w:rPr>
      <w:drawing>
        <wp:inline distT="0" distB="0" distL="0" distR="0" wp14:anchorId="31CA5185" wp14:editId="35893147">
          <wp:extent cx="2143125" cy="847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43125" cy="847725"/>
                  </a:xfrm>
                  <a:prstGeom prst="rect">
                    <a:avLst/>
                  </a:prstGeom>
                </pic:spPr>
              </pic:pic>
            </a:graphicData>
          </a:graphic>
        </wp:inline>
      </w:drawing>
    </w:r>
    <w:r w:rsidR="00356592">
      <w:rPr>
        <w:noProof/>
      </w:rPr>
      <w:drawing>
        <wp:anchor distT="0" distB="0" distL="114300" distR="114300" simplePos="0" relativeHeight="251656192" behindDoc="0" locked="0" layoutInCell="1" allowOverlap="1" wp14:anchorId="4DFDD318" wp14:editId="1D9828D8">
          <wp:simplePos x="0" y="0"/>
          <wp:positionH relativeFrom="column">
            <wp:posOffset>3768725</wp:posOffset>
          </wp:positionH>
          <wp:positionV relativeFrom="paragraph">
            <wp:posOffset>29845</wp:posOffset>
          </wp:positionV>
          <wp:extent cx="1629410" cy="436245"/>
          <wp:effectExtent l="19050" t="0" r="889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629410" cy="4362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789"/>
    <w:multiLevelType w:val="hybridMultilevel"/>
    <w:tmpl w:val="9E5E26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9302791"/>
    <w:multiLevelType w:val="hybridMultilevel"/>
    <w:tmpl w:val="3000D862"/>
    <w:lvl w:ilvl="0" w:tplc="E73CA626">
      <w:start w:val="1"/>
      <w:numFmt w:val="bullet"/>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tentative="1">
      <w:start w:val="1"/>
      <w:numFmt w:val="bullet"/>
      <w:lvlText w:val=""/>
      <w:lvlJc w:val="left"/>
      <w:pPr>
        <w:tabs>
          <w:tab w:val="num" w:pos="3228"/>
        </w:tabs>
        <w:ind w:left="3228" w:hanging="360"/>
      </w:pPr>
      <w:rPr>
        <w:rFonts w:ascii="Wingdings" w:hAnsi="Wingdings" w:hint="default"/>
      </w:rPr>
    </w:lvl>
    <w:lvl w:ilvl="3" w:tplc="0C0A0001" w:tentative="1">
      <w:start w:val="1"/>
      <w:numFmt w:val="bullet"/>
      <w:lvlText w:val=""/>
      <w:lvlJc w:val="left"/>
      <w:pPr>
        <w:tabs>
          <w:tab w:val="num" w:pos="3948"/>
        </w:tabs>
        <w:ind w:left="3948" w:hanging="360"/>
      </w:pPr>
      <w:rPr>
        <w:rFonts w:ascii="Symbol" w:hAnsi="Symbol" w:hint="default"/>
      </w:rPr>
    </w:lvl>
    <w:lvl w:ilvl="4" w:tplc="0C0A0003" w:tentative="1">
      <w:start w:val="1"/>
      <w:numFmt w:val="bullet"/>
      <w:lvlText w:val="o"/>
      <w:lvlJc w:val="left"/>
      <w:pPr>
        <w:tabs>
          <w:tab w:val="num" w:pos="4668"/>
        </w:tabs>
        <w:ind w:left="4668" w:hanging="360"/>
      </w:pPr>
      <w:rPr>
        <w:rFonts w:ascii="Courier New" w:hAnsi="Courier New" w:cs="Courier New" w:hint="default"/>
      </w:rPr>
    </w:lvl>
    <w:lvl w:ilvl="5" w:tplc="0C0A0005" w:tentative="1">
      <w:start w:val="1"/>
      <w:numFmt w:val="bullet"/>
      <w:lvlText w:val=""/>
      <w:lvlJc w:val="left"/>
      <w:pPr>
        <w:tabs>
          <w:tab w:val="num" w:pos="5388"/>
        </w:tabs>
        <w:ind w:left="5388" w:hanging="360"/>
      </w:pPr>
      <w:rPr>
        <w:rFonts w:ascii="Wingdings" w:hAnsi="Wingdings" w:hint="default"/>
      </w:rPr>
    </w:lvl>
    <w:lvl w:ilvl="6" w:tplc="0C0A0001" w:tentative="1">
      <w:start w:val="1"/>
      <w:numFmt w:val="bullet"/>
      <w:lvlText w:val=""/>
      <w:lvlJc w:val="left"/>
      <w:pPr>
        <w:tabs>
          <w:tab w:val="num" w:pos="6108"/>
        </w:tabs>
        <w:ind w:left="6108" w:hanging="360"/>
      </w:pPr>
      <w:rPr>
        <w:rFonts w:ascii="Symbol" w:hAnsi="Symbol" w:hint="default"/>
      </w:rPr>
    </w:lvl>
    <w:lvl w:ilvl="7" w:tplc="0C0A0003" w:tentative="1">
      <w:start w:val="1"/>
      <w:numFmt w:val="bullet"/>
      <w:lvlText w:val="o"/>
      <w:lvlJc w:val="left"/>
      <w:pPr>
        <w:tabs>
          <w:tab w:val="num" w:pos="6828"/>
        </w:tabs>
        <w:ind w:left="6828" w:hanging="360"/>
      </w:pPr>
      <w:rPr>
        <w:rFonts w:ascii="Courier New" w:hAnsi="Courier New" w:cs="Courier New" w:hint="default"/>
      </w:rPr>
    </w:lvl>
    <w:lvl w:ilvl="8" w:tplc="0C0A0005" w:tentative="1">
      <w:start w:val="1"/>
      <w:numFmt w:val="bullet"/>
      <w:lvlText w:val=""/>
      <w:lvlJc w:val="left"/>
      <w:pPr>
        <w:tabs>
          <w:tab w:val="num" w:pos="7548"/>
        </w:tabs>
        <w:ind w:left="7548" w:hanging="360"/>
      </w:pPr>
      <w:rPr>
        <w:rFonts w:ascii="Wingdings" w:hAnsi="Wingdings" w:hint="default"/>
      </w:rPr>
    </w:lvl>
  </w:abstractNum>
  <w:abstractNum w:abstractNumId="2">
    <w:nsid w:val="11BC0308"/>
    <w:multiLevelType w:val="hybridMultilevel"/>
    <w:tmpl w:val="E53CB9CE"/>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
    <w:nsid w:val="17233D41"/>
    <w:multiLevelType w:val="hybridMultilevel"/>
    <w:tmpl w:val="3D18301E"/>
    <w:lvl w:ilvl="0" w:tplc="0C0A000F">
      <w:start w:val="1"/>
      <w:numFmt w:val="decimal"/>
      <w:lvlText w:val="%1."/>
      <w:lvlJc w:val="left"/>
      <w:pPr>
        <w:tabs>
          <w:tab w:val="num" w:pos="360"/>
        </w:tabs>
        <w:ind w:left="360" w:hanging="360"/>
      </w:pPr>
      <w:rPr>
        <w:rFonts w:hint="default"/>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17D750C8"/>
    <w:multiLevelType w:val="hybridMultilevel"/>
    <w:tmpl w:val="22A216FC"/>
    <w:lvl w:ilvl="0" w:tplc="B9CEBDE2">
      <w:start w:val="8"/>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C590E31"/>
    <w:multiLevelType w:val="hybridMultilevel"/>
    <w:tmpl w:val="498AC474"/>
    <w:lvl w:ilvl="0" w:tplc="BC1E3B8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27167A"/>
    <w:multiLevelType w:val="hybridMultilevel"/>
    <w:tmpl w:val="03E25C10"/>
    <w:lvl w:ilvl="0" w:tplc="BC4ADA5C">
      <w:start w:val="1"/>
      <w:numFmt w:val="bullet"/>
      <w:lvlText w:val=""/>
      <w:lvlJc w:val="left"/>
      <w:pPr>
        <w:tabs>
          <w:tab w:val="num" w:pos="720"/>
        </w:tabs>
        <w:ind w:left="720" w:hanging="360"/>
      </w:pPr>
      <w:rPr>
        <w:rFonts w:ascii="Symbol" w:hAnsi="Symbol" w:hint="default"/>
        <w:b/>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A0C2436"/>
    <w:multiLevelType w:val="hybridMultilevel"/>
    <w:tmpl w:val="B8A2D4EA"/>
    <w:lvl w:ilvl="0" w:tplc="220C781E">
      <w:numFmt w:val="bullet"/>
      <w:lvlText w:val="-"/>
      <w:lvlJc w:val="left"/>
      <w:pPr>
        <w:ind w:left="786" w:hanging="360"/>
      </w:pPr>
      <w:rPr>
        <w:rFonts w:ascii="Arial" w:eastAsia="Times New Roman" w:hAnsi="Arial" w:cs="Arial" w:hint="default"/>
      </w:rPr>
    </w:lvl>
    <w:lvl w:ilvl="1" w:tplc="0C0A0003">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9">
    <w:nsid w:val="3B5905A8"/>
    <w:multiLevelType w:val="hybridMultilevel"/>
    <w:tmpl w:val="66EA836E"/>
    <w:lvl w:ilvl="0" w:tplc="8F401D20">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900"/>
        </w:tabs>
        <w:ind w:left="-900" w:hanging="360"/>
      </w:pPr>
      <w:rPr>
        <w:rFonts w:ascii="Courier New" w:hAnsi="Courier New" w:cs="Courier New" w:hint="default"/>
      </w:rPr>
    </w:lvl>
    <w:lvl w:ilvl="2" w:tplc="0C0A0005" w:tentative="1">
      <w:start w:val="1"/>
      <w:numFmt w:val="bullet"/>
      <w:lvlText w:val=""/>
      <w:lvlJc w:val="left"/>
      <w:pPr>
        <w:tabs>
          <w:tab w:val="num" w:pos="-180"/>
        </w:tabs>
        <w:ind w:left="-180" w:hanging="360"/>
      </w:pPr>
      <w:rPr>
        <w:rFonts w:ascii="Wingdings" w:hAnsi="Wingdings" w:hint="default"/>
      </w:rPr>
    </w:lvl>
    <w:lvl w:ilvl="3" w:tplc="0C0A0001" w:tentative="1">
      <w:start w:val="1"/>
      <w:numFmt w:val="bullet"/>
      <w:lvlText w:val=""/>
      <w:lvlJc w:val="left"/>
      <w:pPr>
        <w:tabs>
          <w:tab w:val="num" w:pos="540"/>
        </w:tabs>
        <w:ind w:left="540" w:hanging="360"/>
      </w:pPr>
      <w:rPr>
        <w:rFonts w:ascii="Symbol" w:hAnsi="Symbol" w:hint="default"/>
      </w:rPr>
    </w:lvl>
    <w:lvl w:ilvl="4" w:tplc="0C0A0003" w:tentative="1">
      <w:start w:val="1"/>
      <w:numFmt w:val="bullet"/>
      <w:lvlText w:val="o"/>
      <w:lvlJc w:val="left"/>
      <w:pPr>
        <w:tabs>
          <w:tab w:val="num" w:pos="1260"/>
        </w:tabs>
        <w:ind w:left="1260" w:hanging="360"/>
      </w:pPr>
      <w:rPr>
        <w:rFonts w:ascii="Courier New" w:hAnsi="Courier New" w:cs="Courier New" w:hint="default"/>
      </w:rPr>
    </w:lvl>
    <w:lvl w:ilvl="5" w:tplc="0C0A0005" w:tentative="1">
      <w:start w:val="1"/>
      <w:numFmt w:val="bullet"/>
      <w:lvlText w:val=""/>
      <w:lvlJc w:val="left"/>
      <w:pPr>
        <w:tabs>
          <w:tab w:val="num" w:pos="1980"/>
        </w:tabs>
        <w:ind w:left="1980" w:hanging="360"/>
      </w:pPr>
      <w:rPr>
        <w:rFonts w:ascii="Wingdings" w:hAnsi="Wingdings" w:hint="default"/>
      </w:rPr>
    </w:lvl>
    <w:lvl w:ilvl="6" w:tplc="0C0A0001" w:tentative="1">
      <w:start w:val="1"/>
      <w:numFmt w:val="bullet"/>
      <w:lvlText w:val=""/>
      <w:lvlJc w:val="left"/>
      <w:pPr>
        <w:tabs>
          <w:tab w:val="num" w:pos="2700"/>
        </w:tabs>
        <w:ind w:left="2700" w:hanging="360"/>
      </w:pPr>
      <w:rPr>
        <w:rFonts w:ascii="Symbol" w:hAnsi="Symbol" w:hint="default"/>
      </w:rPr>
    </w:lvl>
    <w:lvl w:ilvl="7" w:tplc="0C0A0003" w:tentative="1">
      <w:start w:val="1"/>
      <w:numFmt w:val="bullet"/>
      <w:lvlText w:val="o"/>
      <w:lvlJc w:val="left"/>
      <w:pPr>
        <w:tabs>
          <w:tab w:val="num" w:pos="3420"/>
        </w:tabs>
        <w:ind w:left="3420" w:hanging="360"/>
      </w:pPr>
      <w:rPr>
        <w:rFonts w:ascii="Courier New" w:hAnsi="Courier New" w:cs="Courier New" w:hint="default"/>
      </w:rPr>
    </w:lvl>
    <w:lvl w:ilvl="8" w:tplc="0C0A0005" w:tentative="1">
      <w:start w:val="1"/>
      <w:numFmt w:val="bullet"/>
      <w:lvlText w:val=""/>
      <w:lvlJc w:val="left"/>
      <w:pPr>
        <w:tabs>
          <w:tab w:val="num" w:pos="4140"/>
        </w:tabs>
        <w:ind w:left="4140" w:hanging="360"/>
      </w:pPr>
      <w:rPr>
        <w:rFonts w:ascii="Wingdings" w:hAnsi="Wingdings" w:hint="default"/>
      </w:rPr>
    </w:lvl>
  </w:abstractNum>
  <w:abstractNum w:abstractNumId="10">
    <w:nsid w:val="3E8C4822"/>
    <w:multiLevelType w:val="hybridMultilevel"/>
    <w:tmpl w:val="F9688E7E"/>
    <w:lvl w:ilvl="0" w:tplc="1D523484">
      <w:start w:val="1"/>
      <w:numFmt w:val="bullet"/>
      <w:lvlText w:val=""/>
      <w:lvlJc w:val="left"/>
      <w:pPr>
        <w:tabs>
          <w:tab w:val="num" w:pos="360"/>
        </w:tabs>
        <w:ind w:left="360" w:hanging="360"/>
      </w:pPr>
      <w:rPr>
        <w:rFonts w:ascii="Symbol" w:hAnsi="Symbol" w:hint="default"/>
        <w:color w:val="auto"/>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4A2414C1"/>
    <w:multiLevelType w:val="hybridMultilevel"/>
    <w:tmpl w:val="EE54BE0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55F725C5"/>
    <w:multiLevelType w:val="singleLevel"/>
    <w:tmpl w:val="C0A87BC6"/>
    <w:lvl w:ilvl="0">
      <w:start w:val="1"/>
      <w:numFmt w:val="decimal"/>
      <w:pStyle w:val="Listanumrica"/>
      <w:lvlText w:val="%1)"/>
      <w:lvlJc w:val="left"/>
      <w:pPr>
        <w:tabs>
          <w:tab w:val="num" w:pos="786"/>
        </w:tabs>
        <w:ind w:left="786" w:hanging="360"/>
      </w:pPr>
    </w:lvl>
  </w:abstractNum>
  <w:abstractNum w:abstractNumId="13">
    <w:nsid w:val="58CF4B0A"/>
    <w:multiLevelType w:val="hybridMultilevel"/>
    <w:tmpl w:val="854AF688"/>
    <w:lvl w:ilvl="0" w:tplc="5D90E5FC">
      <w:start w:val="2"/>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63433B06"/>
    <w:multiLevelType w:val="hybridMultilevel"/>
    <w:tmpl w:val="0C44DF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9A5790"/>
    <w:multiLevelType w:val="hybridMultilevel"/>
    <w:tmpl w:val="BF60697A"/>
    <w:lvl w:ilvl="0" w:tplc="2F80C874">
      <w:start w:val="3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815356D"/>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B9F0E14"/>
    <w:multiLevelType w:val="hybridMultilevel"/>
    <w:tmpl w:val="994ECE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F531600"/>
    <w:multiLevelType w:val="hybridMultilevel"/>
    <w:tmpl w:val="554A8A62"/>
    <w:lvl w:ilvl="0" w:tplc="9D065FCC">
      <w:numFmt w:val="bullet"/>
      <w:lvlText w:val="-"/>
      <w:lvlJc w:val="left"/>
      <w:pPr>
        <w:tabs>
          <w:tab w:val="num" w:pos="660"/>
        </w:tabs>
        <w:ind w:left="660" w:hanging="360"/>
      </w:pPr>
      <w:rPr>
        <w:rFonts w:ascii="Arial" w:eastAsia="Times New Roman" w:hAnsi="Arial" w:cs="Arial" w:hint="default"/>
      </w:rPr>
    </w:lvl>
    <w:lvl w:ilvl="1" w:tplc="0C0A0003" w:tentative="1">
      <w:start w:val="1"/>
      <w:numFmt w:val="bullet"/>
      <w:lvlText w:val="o"/>
      <w:lvlJc w:val="left"/>
      <w:pPr>
        <w:tabs>
          <w:tab w:val="num" w:pos="1380"/>
        </w:tabs>
        <w:ind w:left="1380" w:hanging="360"/>
      </w:pPr>
      <w:rPr>
        <w:rFonts w:ascii="Courier New" w:hAnsi="Courier New" w:cs="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cs="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cs="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abstractNum w:abstractNumId="20">
    <w:nsid w:val="6F850B33"/>
    <w:multiLevelType w:val="hybridMultilevel"/>
    <w:tmpl w:val="90A47C8A"/>
    <w:lvl w:ilvl="0" w:tplc="569619FC">
      <w:start w:val="1"/>
      <w:numFmt w:val="bullet"/>
      <w:pStyle w:val="Marta"/>
      <w:lvlText w:val=""/>
      <w:lvlJc w:val="left"/>
      <w:pPr>
        <w:ind w:left="1124" w:hanging="360"/>
      </w:pPr>
      <w:rPr>
        <w:rFonts w:ascii="Symbol" w:hAnsi="Symbol" w:hint="default"/>
        <w:color w:val="auto"/>
      </w:rPr>
    </w:lvl>
    <w:lvl w:ilvl="1" w:tplc="0C0A0003">
      <w:start w:val="1"/>
      <w:numFmt w:val="bullet"/>
      <w:lvlText w:val="o"/>
      <w:lvlJc w:val="left"/>
      <w:pPr>
        <w:ind w:left="1844" w:hanging="360"/>
      </w:pPr>
      <w:rPr>
        <w:rFonts w:ascii="Courier New" w:hAnsi="Courier New" w:cs="Courier New" w:hint="default"/>
      </w:rPr>
    </w:lvl>
    <w:lvl w:ilvl="2" w:tplc="0C0A0005" w:tentative="1">
      <w:start w:val="1"/>
      <w:numFmt w:val="bullet"/>
      <w:lvlText w:val=""/>
      <w:lvlJc w:val="left"/>
      <w:pPr>
        <w:ind w:left="2564" w:hanging="360"/>
      </w:pPr>
      <w:rPr>
        <w:rFonts w:ascii="Wingdings" w:hAnsi="Wingdings" w:hint="default"/>
      </w:rPr>
    </w:lvl>
    <w:lvl w:ilvl="3" w:tplc="0C0A0001" w:tentative="1">
      <w:start w:val="1"/>
      <w:numFmt w:val="bullet"/>
      <w:lvlText w:val=""/>
      <w:lvlJc w:val="left"/>
      <w:pPr>
        <w:ind w:left="3284" w:hanging="360"/>
      </w:pPr>
      <w:rPr>
        <w:rFonts w:ascii="Symbol" w:hAnsi="Symbol" w:hint="default"/>
      </w:rPr>
    </w:lvl>
    <w:lvl w:ilvl="4" w:tplc="0C0A0003" w:tentative="1">
      <w:start w:val="1"/>
      <w:numFmt w:val="bullet"/>
      <w:lvlText w:val="o"/>
      <w:lvlJc w:val="left"/>
      <w:pPr>
        <w:ind w:left="4004" w:hanging="360"/>
      </w:pPr>
      <w:rPr>
        <w:rFonts w:ascii="Courier New" w:hAnsi="Courier New" w:cs="Courier New" w:hint="default"/>
      </w:rPr>
    </w:lvl>
    <w:lvl w:ilvl="5" w:tplc="0C0A0005" w:tentative="1">
      <w:start w:val="1"/>
      <w:numFmt w:val="bullet"/>
      <w:lvlText w:val=""/>
      <w:lvlJc w:val="left"/>
      <w:pPr>
        <w:ind w:left="4724" w:hanging="360"/>
      </w:pPr>
      <w:rPr>
        <w:rFonts w:ascii="Wingdings" w:hAnsi="Wingdings" w:hint="default"/>
      </w:rPr>
    </w:lvl>
    <w:lvl w:ilvl="6" w:tplc="0C0A0001" w:tentative="1">
      <w:start w:val="1"/>
      <w:numFmt w:val="bullet"/>
      <w:lvlText w:val=""/>
      <w:lvlJc w:val="left"/>
      <w:pPr>
        <w:ind w:left="5444" w:hanging="360"/>
      </w:pPr>
      <w:rPr>
        <w:rFonts w:ascii="Symbol" w:hAnsi="Symbol" w:hint="default"/>
      </w:rPr>
    </w:lvl>
    <w:lvl w:ilvl="7" w:tplc="0C0A0003" w:tentative="1">
      <w:start w:val="1"/>
      <w:numFmt w:val="bullet"/>
      <w:lvlText w:val="o"/>
      <w:lvlJc w:val="left"/>
      <w:pPr>
        <w:ind w:left="6164" w:hanging="360"/>
      </w:pPr>
      <w:rPr>
        <w:rFonts w:ascii="Courier New" w:hAnsi="Courier New" w:cs="Courier New" w:hint="default"/>
      </w:rPr>
    </w:lvl>
    <w:lvl w:ilvl="8" w:tplc="0C0A0005" w:tentative="1">
      <w:start w:val="1"/>
      <w:numFmt w:val="bullet"/>
      <w:lvlText w:val=""/>
      <w:lvlJc w:val="left"/>
      <w:pPr>
        <w:ind w:left="6884" w:hanging="360"/>
      </w:pPr>
      <w:rPr>
        <w:rFonts w:ascii="Wingdings" w:hAnsi="Wingdings" w:hint="default"/>
      </w:rPr>
    </w:lvl>
  </w:abstractNum>
  <w:abstractNum w:abstractNumId="21">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6E21368"/>
    <w:multiLevelType w:val="hybridMultilevel"/>
    <w:tmpl w:val="4D82014E"/>
    <w:lvl w:ilvl="0" w:tplc="010A3E9E">
      <w:numFmt w:val="bullet"/>
      <w:lvlText w:val=""/>
      <w:lvlJc w:val="left"/>
      <w:pPr>
        <w:ind w:left="720" w:hanging="360"/>
      </w:pPr>
      <w:rPr>
        <w:rFonts w:ascii="Symbol" w:eastAsia="New York" w:hAnsi="Symbol" w:hint="default"/>
        <w:b w:val="0"/>
        <w:i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816439B"/>
    <w:multiLevelType w:val="hybridMultilevel"/>
    <w:tmpl w:val="C804C93E"/>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4">
    <w:nsid w:val="7EC46C3B"/>
    <w:multiLevelType w:val="hybridMultilevel"/>
    <w:tmpl w:val="C62CFE82"/>
    <w:lvl w:ilvl="0" w:tplc="010A3E9E">
      <w:numFmt w:val="bullet"/>
      <w:lvlText w:val=""/>
      <w:lvlJc w:val="left"/>
      <w:pPr>
        <w:ind w:left="720" w:hanging="360"/>
      </w:pPr>
      <w:rPr>
        <w:rFonts w:ascii="Symbol" w:eastAsia="New York" w:hAnsi="Symbol" w:hint="default"/>
        <w:b w:val="0"/>
        <w:i w:val="0"/>
        <w:vanish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0"/>
  </w:num>
  <w:num w:numId="4">
    <w:abstractNumId w:val="14"/>
  </w:num>
  <w:num w:numId="5">
    <w:abstractNumId w:val="16"/>
  </w:num>
  <w:num w:numId="6">
    <w:abstractNumId w:val="3"/>
  </w:num>
  <w:num w:numId="7">
    <w:abstractNumId w:val="1"/>
  </w:num>
  <w:num w:numId="8">
    <w:abstractNumId w:val="10"/>
  </w:num>
  <w:num w:numId="9">
    <w:abstractNumId w:val="21"/>
  </w:num>
  <w:num w:numId="10">
    <w:abstractNumId w:val="9"/>
  </w:num>
  <w:num w:numId="11">
    <w:abstractNumId w:val="1"/>
  </w:num>
  <w:num w:numId="12">
    <w:abstractNumId w:val="15"/>
  </w:num>
  <w:num w:numId="13">
    <w:abstractNumId w:val="4"/>
  </w:num>
  <w:num w:numId="14">
    <w:abstractNumId w:val="8"/>
  </w:num>
  <w:num w:numId="15">
    <w:abstractNumId w:val="13"/>
  </w:num>
  <w:num w:numId="16">
    <w:abstractNumId w:val="17"/>
  </w:num>
  <w:num w:numId="17">
    <w:abstractNumId w:val="5"/>
  </w:num>
  <w:num w:numId="18">
    <w:abstractNumId w:val="18"/>
  </w:num>
  <w:num w:numId="19">
    <w:abstractNumId w:val="6"/>
  </w:num>
  <w:num w:numId="20">
    <w:abstractNumId w:val="20"/>
  </w:num>
  <w:num w:numId="21">
    <w:abstractNumId w:val="22"/>
  </w:num>
  <w:num w:numId="22">
    <w:abstractNumId w:val="10"/>
  </w:num>
  <w:num w:numId="23">
    <w:abstractNumId w:val="2"/>
  </w:num>
  <w:num w:numId="24">
    <w:abstractNumId w:val="23"/>
  </w:num>
  <w:num w:numId="25">
    <w:abstractNumId w:val="11"/>
  </w:num>
  <w:num w:numId="26">
    <w:abstractNumId w:val="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DAgyDZpkIUuBQV+kMUfPrxtL0z4=" w:salt="iQaVMAzMNJoA3p1qrSZDpQ=="/>
  <w:defaultTabStop w:val="708"/>
  <w:hyphenationZone w:val="425"/>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D5"/>
    <w:rsid w:val="000036F2"/>
    <w:rsid w:val="00016C3D"/>
    <w:rsid w:val="000264B9"/>
    <w:rsid w:val="00034720"/>
    <w:rsid w:val="00036DC5"/>
    <w:rsid w:val="0005346C"/>
    <w:rsid w:val="000615BD"/>
    <w:rsid w:val="000622EA"/>
    <w:rsid w:val="00063E47"/>
    <w:rsid w:val="00066BB6"/>
    <w:rsid w:val="00073494"/>
    <w:rsid w:val="000773F9"/>
    <w:rsid w:val="000A16D7"/>
    <w:rsid w:val="000A209C"/>
    <w:rsid w:val="000B738A"/>
    <w:rsid w:val="000D39C2"/>
    <w:rsid w:val="000E52ED"/>
    <w:rsid w:val="000F4D0F"/>
    <w:rsid w:val="000F510D"/>
    <w:rsid w:val="000F6CF3"/>
    <w:rsid w:val="000F7484"/>
    <w:rsid w:val="00101CDB"/>
    <w:rsid w:val="00107684"/>
    <w:rsid w:val="00116B1E"/>
    <w:rsid w:val="001300DA"/>
    <w:rsid w:val="00132CAD"/>
    <w:rsid w:val="00134AC4"/>
    <w:rsid w:val="00144519"/>
    <w:rsid w:val="001630A2"/>
    <w:rsid w:val="00164748"/>
    <w:rsid w:val="0018017F"/>
    <w:rsid w:val="0018711F"/>
    <w:rsid w:val="001923CD"/>
    <w:rsid w:val="00195F35"/>
    <w:rsid w:val="001A4618"/>
    <w:rsid w:val="001A70A4"/>
    <w:rsid w:val="001B7B6D"/>
    <w:rsid w:val="001C5F7A"/>
    <w:rsid w:val="001D47A2"/>
    <w:rsid w:val="001D4C62"/>
    <w:rsid w:val="001F17ED"/>
    <w:rsid w:val="001F50AC"/>
    <w:rsid w:val="0020116A"/>
    <w:rsid w:val="00224158"/>
    <w:rsid w:val="0024644F"/>
    <w:rsid w:val="00262CE6"/>
    <w:rsid w:val="0027783F"/>
    <w:rsid w:val="002A5C12"/>
    <w:rsid w:val="002B5FEF"/>
    <w:rsid w:val="002C1151"/>
    <w:rsid w:val="002D2B0E"/>
    <w:rsid w:val="002D6F36"/>
    <w:rsid w:val="002E7545"/>
    <w:rsid w:val="002F3941"/>
    <w:rsid w:val="00306F2B"/>
    <w:rsid w:val="003154E7"/>
    <w:rsid w:val="003272C1"/>
    <w:rsid w:val="00331BC0"/>
    <w:rsid w:val="00341F0F"/>
    <w:rsid w:val="003471CB"/>
    <w:rsid w:val="00347B39"/>
    <w:rsid w:val="00356592"/>
    <w:rsid w:val="003602CB"/>
    <w:rsid w:val="0037155F"/>
    <w:rsid w:val="0037502A"/>
    <w:rsid w:val="00384ED9"/>
    <w:rsid w:val="0039114B"/>
    <w:rsid w:val="00391FF0"/>
    <w:rsid w:val="00392708"/>
    <w:rsid w:val="00395C0E"/>
    <w:rsid w:val="003A333A"/>
    <w:rsid w:val="003A42B2"/>
    <w:rsid w:val="003C043E"/>
    <w:rsid w:val="003C2836"/>
    <w:rsid w:val="003D3004"/>
    <w:rsid w:val="003E69FC"/>
    <w:rsid w:val="003F000A"/>
    <w:rsid w:val="003F11A0"/>
    <w:rsid w:val="003F4B6D"/>
    <w:rsid w:val="00404F41"/>
    <w:rsid w:val="00410CCD"/>
    <w:rsid w:val="004236A2"/>
    <w:rsid w:val="0043746F"/>
    <w:rsid w:val="0044608E"/>
    <w:rsid w:val="00451605"/>
    <w:rsid w:val="0045661B"/>
    <w:rsid w:val="00461F33"/>
    <w:rsid w:val="00467F08"/>
    <w:rsid w:val="004700D4"/>
    <w:rsid w:val="0047687C"/>
    <w:rsid w:val="00484E44"/>
    <w:rsid w:val="0049773F"/>
    <w:rsid w:val="004A2173"/>
    <w:rsid w:val="004B067F"/>
    <w:rsid w:val="004B623F"/>
    <w:rsid w:val="004C1E46"/>
    <w:rsid w:val="004D047D"/>
    <w:rsid w:val="004D6FAB"/>
    <w:rsid w:val="004E16BC"/>
    <w:rsid w:val="004F1539"/>
    <w:rsid w:val="004F53A6"/>
    <w:rsid w:val="004F68C2"/>
    <w:rsid w:val="005006F1"/>
    <w:rsid w:val="00500CD3"/>
    <w:rsid w:val="00504278"/>
    <w:rsid w:val="0051167B"/>
    <w:rsid w:val="00521A10"/>
    <w:rsid w:val="005341C4"/>
    <w:rsid w:val="00536957"/>
    <w:rsid w:val="00537E2E"/>
    <w:rsid w:val="0054208E"/>
    <w:rsid w:val="00570E9F"/>
    <w:rsid w:val="0057193D"/>
    <w:rsid w:val="00572355"/>
    <w:rsid w:val="0057415E"/>
    <w:rsid w:val="005A23B3"/>
    <w:rsid w:val="005A3F6C"/>
    <w:rsid w:val="005A5627"/>
    <w:rsid w:val="005B1651"/>
    <w:rsid w:val="005B167A"/>
    <w:rsid w:val="005C208A"/>
    <w:rsid w:val="005F1155"/>
    <w:rsid w:val="00605930"/>
    <w:rsid w:val="0060628B"/>
    <w:rsid w:val="00625D7F"/>
    <w:rsid w:val="00625FF0"/>
    <w:rsid w:val="006308F6"/>
    <w:rsid w:val="00642DCA"/>
    <w:rsid w:val="0064505E"/>
    <w:rsid w:val="00662D49"/>
    <w:rsid w:val="006631AE"/>
    <w:rsid w:val="00665AB6"/>
    <w:rsid w:val="00666A91"/>
    <w:rsid w:val="006761FF"/>
    <w:rsid w:val="00695E30"/>
    <w:rsid w:val="006B148A"/>
    <w:rsid w:val="006B5E16"/>
    <w:rsid w:val="006E1EE3"/>
    <w:rsid w:val="006E32DF"/>
    <w:rsid w:val="007022B0"/>
    <w:rsid w:val="00702397"/>
    <w:rsid w:val="0070669B"/>
    <w:rsid w:val="007111CA"/>
    <w:rsid w:val="00715FD6"/>
    <w:rsid w:val="00717993"/>
    <w:rsid w:val="00725206"/>
    <w:rsid w:val="007271F1"/>
    <w:rsid w:val="007368CF"/>
    <w:rsid w:val="00746053"/>
    <w:rsid w:val="00764DD1"/>
    <w:rsid w:val="00765A25"/>
    <w:rsid w:val="0079462F"/>
    <w:rsid w:val="00796F34"/>
    <w:rsid w:val="007A6EC3"/>
    <w:rsid w:val="007B2EFA"/>
    <w:rsid w:val="007B32D1"/>
    <w:rsid w:val="007C7727"/>
    <w:rsid w:val="007D3E18"/>
    <w:rsid w:val="007D42A5"/>
    <w:rsid w:val="007F4490"/>
    <w:rsid w:val="0081240E"/>
    <w:rsid w:val="00821AC0"/>
    <w:rsid w:val="008221D0"/>
    <w:rsid w:val="00822D98"/>
    <w:rsid w:val="00826A96"/>
    <w:rsid w:val="00826F8B"/>
    <w:rsid w:val="008473A3"/>
    <w:rsid w:val="00851569"/>
    <w:rsid w:val="00860756"/>
    <w:rsid w:val="00883BF4"/>
    <w:rsid w:val="00886555"/>
    <w:rsid w:val="008868A8"/>
    <w:rsid w:val="0089254E"/>
    <w:rsid w:val="00893D4F"/>
    <w:rsid w:val="008A0AB9"/>
    <w:rsid w:val="008A2A49"/>
    <w:rsid w:val="008A5B4D"/>
    <w:rsid w:val="008A605F"/>
    <w:rsid w:val="008C2C57"/>
    <w:rsid w:val="008D3D97"/>
    <w:rsid w:val="008E307A"/>
    <w:rsid w:val="008E5E78"/>
    <w:rsid w:val="0092353F"/>
    <w:rsid w:val="0092479E"/>
    <w:rsid w:val="0092678A"/>
    <w:rsid w:val="00930286"/>
    <w:rsid w:val="00934D63"/>
    <w:rsid w:val="00935417"/>
    <w:rsid w:val="009363CD"/>
    <w:rsid w:val="00940326"/>
    <w:rsid w:val="009673FC"/>
    <w:rsid w:val="0099225E"/>
    <w:rsid w:val="0099758F"/>
    <w:rsid w:val="00997B7A"/>
    <w:rsid w:val="009B1D51"/>
    <w:rsid w:val="009B7CA8"/>
    <w:rsid w:val="009C6BAD"/>
    <w:rsid w:val="009E2043"/>
    <w:rsid w:val="009E39D7"/>
    <w:rsid w:val="009F0BE3"/>
    <w:rsid w:val="00A1271E"/>
    <w:rsid w:val="00A176A7"/>
    <w:rsid w:val="00A37757"/>
    <w:rsid w:val="00A664CB"/>
    <w:rsid w:val="00A66728"/>
    <w:rsid w:val="00A762A7"/>
    <w:rsid w:val="00A95976"/>
    <w:rsid w:val="00AA42A3"/>
    <w:rsid w:val="00AA6B20"/>
    <w:rsid w:val="00AD0F3A"/>
    <w:rsid w:val="00AD4F01"/>
    <w:rsid w:val="00AE786E"/>
    <w:rsid w:val="00AF36C8"/>
    <w:rsid w:val="00AF40C9"/>
    <w:rsid w:val="00AF4ADF"/>
    <w:rsid w:val="00AF5DCC"/>
    <w:rsid w:val="00B03E3F"/>
    <w:rsid w:val="00B05848"/>
    <w:rsid w:val="00B2299D"/>
    <w:rsid w:val="00B3308D"/>
    <w:rsid w:val="00B445EB"/>
    <w:rsid w:val="00B57D2D"/>
    <w:rsid w:val="00B61293"/>
    <w:rsid w:val="00B66BEC"/>
    <w:rsid w:val="00B72D3C"/>
    <w:rsid w:val="00B73E0E"/>
    <w:rsid w:val="00B90C80"/>
    <w:rsid w:val="00B94437"/>
    <w:rsid w:val="00BA6AB3"/>
    <w:rsid w:val="00BB1662"/>
    <w:rsid w:val="00BB3656"/>
    <w:rsid w:val="00BC0209"/>
    <w:rsid w:val="00BD1842"/>
    <w:rsid w:val="00BD359B"/>
    <w:rsid w:val="00BD4EA8"/>
    <w:rsid w:val="00BE6891"/>
    <w:rsid w:val="00C275C0"/>
    <w:rsid w:val="00C328F9"/>
    <w:rsid w:val="00C409D1"/>
    <w:rsid w:val="00C529FB"/>
    <w:rsid w:val="00C5698C"/>
    <w:rsid w:val="00C56AB2"/>
    <w:rsid w:val="00C57836"/>
    <w:rsid w:val="00C916DF"/>
    <w:rsid w:val="00C94192"/>
    <w:rsid w:val="00CA2557"/>
    <w:rsid w:val="00CA640E"/>
    <w:rsid w:val="00CB02B2"/>
    <w:rsid w:val="00CB4D3C"/>
    <w:rsid w:val="00CC23FC"/>
    <w:rsid w:val="00CC322C"/>
    <w:rsid w:val="00CC58D1"/>
    <w:rsid w:val="00CD4325"/>
    <w:rsid w:val="00CF1925"/>
    <w:rsid w:val="00CF46D4"/>
    <w:rsid w:val="00CF7FF2"/>
    <w:rsid w:val="00D020D5"/>
    <w:rsid w:val="00D051FA"/>
    <w:rsid w:val="00D13D08"/>
    <w:rsid w:val="00D172F9"/>
    <w:rsid w:val="00D17599"/>
    <w:rsid w:val="00D229D0"/>
    <w:rsid w:val="00D23BBD"/>
    <w:rsid w:val="00D37878"/>
    <w:rsid w:val="00D533D7"/>
    <w:rsid w:val="00D607D6"/>
    <w:rsid w:val="00D61BBF"/>
    <w:rsid w:val="00D64E0D"/>
    <w:rsid w:val="00D941BC"/>
    <w:rsid w:val="00D97AF7"/>
    <w:rsid w:val="00DA24EB"/>
    <w:rsid w:val="00DA2FB8"/>
    <w:rsid w:val="00DB7A92"/>
    <w:rsid w:val="00DC5D59"/>
    <w:rsid w:val="00DD3CD3"/>
    <w:rsid w:val="00DD7D4B"/>
    <w:rsid w:val="00DE41F7"/>
    <w:rsid w:val="00DF255D"/>
    <w:rsid w:val="00DF398D"/>
    <w:rsid w:val="00DF6239"/>
    <w:rsid w:val="00DF6B5D"/>
    <w:rsid w:val="00E03C25"/>
    <w:rsid w:val="00E04851"/>
    <w:rsid w:val="00E060F0"/>
    <w:rsid w:val="00E102D1"/>
    <w:rsid w:val="00E23949"/>
    <w:rsid w:val="00E258C9"/>
    <w:rsid w:val="00E301E3"/>
    <w:rsid w:val="00E752B1"/>
    <w:rsid w:val="00E81BEF"/>
    <w:rsid w:val="00E82F12"/>
    <w:rsid w:val="00E83D9C"/>
    <w:rsid w:val="00E910A6"/>
    <w:rsid w:val="00E9171E"/>
    <w:rsid w:val="00E939B9"/>
    <w:rsid w:val="00E95409"/>
    <w:rsid w:val="00EA671F"/>
    <w:rsid w:val="00EA6AC6"/>
    <w:rsid w:val="00EB03DE"/>
    <w:rsid w:val="00EB6C18"/>
    <w:rsid w:val="00EC6ADE"/>
    <w:rsid w:val="00ED662B"/>
    <w:rsid w:val="00EE7565"/>
    <w:rsid w:val="00EF394A"/>
    <w:rsid w:val="00EF61EF"/>
    <w:rsid w:val="00F52450"/>
    <w:rsid w:val="00F60679"/>
    <w:rsid w:val="00F75938"/>
    <w:rsid w:val="00F90BB5"/>
    <w:rsid w:val="00F9400D"/>
    <w:rsid w:val="00FA530C"/>
    <w:rsid w:val="00FB0860"/>
    <w:rsid w:val="00FB428C"/>
    <w:rsid w:val="00FC30F4"/>
    <w:rsid w:val="00FD7976"/>
    <w:rsid w:val="00FE15AB"/>
    <w:rsid w:val="00FE28DA"/>
    <w:rsid w:val="00FE41B6"/>
    <w:rsid w:val="00FF3F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0D5"/>
  </w:style>
  <w:style w:type="paragraph" w:styleId="Ttulo1">
    <w:name w:val="heading 1"/>
    <w:basedOn w:val="Normal"/>
    <w:next w:val="Normal"/>
    <w:link w:val="Ttulo1Car"/>
    <w:qFormat/>
    <w:rsid w:val="00D020D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020D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styleId="Nmerodepgina">
    <w:name w:val="page number"/>
    <w:basedOn w:val="Fuentedeprrafopredeter"/>
    <w:rsid w:val="00D020D5"/>
  </w:style>
  <w:style w:type="paragraph" w:styleId="Textoindependiente">
    <w:name w:val="Body Text"/>
    <w:basedOn w:val="Normal"/>
    <w:link w:val="TextoindependienteCar"/>
    <w:rsid w:val="00D020D5"/>
    <w:pPr>
      <w:jc w:val="both"/>
    </w:pPr>
    <w:rPr>
      <w:rFonts w:ascii="Arial" w:hAnsi="Arial" w:cs="Arial"/>
      <w:sz w:val="24"/>
      <w:szCs w:val="24"/>
    </w:rPr>
  </w:style>
  <w:style w:type="paragraph" w:styleId="Encabezado">
    <w:name w:val="header"/>
    <w:basedOn w:val="Normal"/>
    <w:rsid w:val="00D020D5"/>
    <w:pPr>
      <w:tabs>
        <w:tab w:val="center" w:pos="4252"/>
        <w:tab w:val="right" w:pos="8504"/>
      </w:tabs>
    </w:pPr>
  </w:style>
  <w:style w:type="paragraph" w:styleId="NormalWeb">
    <w:name w:val="Normal (Web)"/>
    <w:basedOn w:val="Normal"/>
    <w:rsid w:val="00D020D5"/>
    <w:pPr>
      <w:spacing w:before="100" w:beforeAutospacing="1" w:after="100" w:afterAutospacing="1"/>
      <w:jc w:val="both"/>
    </w:pPr>
    <w:rPr>
      <w:rFonts w:ascii="Verdana" w:hAnsi="Verdana"/>
      <w:sz w:val="17"/>
      <w:szCs w:val="17"/>
    </w:rPr>
  </w:style>
  <w:style w:type="paragraph" w:customStyle="1" w:styleId="Listanumrica">
    <w:name w:val="Lista numérica"/>
    <w:basedOn w:val="Normal"/>
    <w:next w:val="Normal"/>
    <w:rsid w:val="000622EA"/>
    <w:pPr>
      <w:keepLines/>
      <w:numPr>
        <w:numId w:val="2"/>
      </w:numPr>
    </w:pPr>
    <w:rPr>
      <w:sz w:val="24"/>
      <w:szCs w:val="24"/>
    </w:rPr>
  </w:style>
  <w:style w:type="paragraph" w:styleId="Textoindependiente2">
    <w:name w:val="Body Text 2"/>
    <w:basedOn w:val="Normal"/>
    <w:rsid w:val="00404F41"/>
    <w:pPr>
      <w:spacing w:after="120" w:line="480" w:lineRule="auto"/>
    </w:pPr>
  </w:style>
  <w:style w:type="paragraph" w:customStyle="1" w:styleId="Marta">
    <w:name w:val="Marta"/>
    <w:basedOn w:val="Normal"/>
    <w:autoRedefine/>
    <w:rsid w:val="00EE7565"/>
    <w:pPr>
      <w:numPr>
        <w:numId w:val="20"/>
      </w:numPr>
      <w:spacing w:before="120" w:after="120"/>
      <w:ind w:left="404"/>
      <w:jc w:val="both"/>
    </w:pPr>
    <w:rPr>
      <w:rFonts w:ascii="Arial" w:hAnsi="Arial"/>
    </w:rPr>
  </w:style>
  <w:style w:type="character" w:customStyle="1" w:styleId="PiedepginaCar">
    <w:name w:val="Pie de página Car"/>
    <w:basedOn w:val="Fuentedeprrafopredeter"/>
    <w:link w:val="Piedepgina"/>
    <w:uiPriority w:val="99"/>
    <w:rsid w:val="003C043E"/>
    <w:rPr>
      <w:rFonts w:ascii="Arial" w:hAnsi="Arial"/>
      <w:b/>
      <w:smallCaps/>
      <w:spacing w:val="-2"/>
      <w:sz w:val="24"/>
    </w:rPr>
  </w:style>
  <w:style w:type="paragraph" w:styleId="Textodeglobo">
    <w:name w:val="Balloon Text"/>
    <w:basedOn w:val="Normal"/>
    <w:link w:val="TextodegloboCar"/>
    <w:rsid w:val="00A1271E"/>
    <w:rPr>
      <w:rFonts w:ascii="Tahoma" w:hAnsi="Tahoma" w:cs="Tahoma"/>
      <w:sz w:val="16"/>
      <w:szCs w:val="16"/>
    </w:rPr>
  </w:style>
  <w:style w:type="character" w:customStyle="1" w:styleId="TextodegloboCar">
    <w:name w:val="Texto de globo Car"/>
    <w:basedOn w:val="Fuentedeprrafopredeter"/>
    <w:link w:val="Textodeglobo"/>
    <w:rsid w:val="00A1271E"/>
    <w:rPr>
      <w:rFonts w:ascii="Tahoma" w:hAnsi="Tahoma" w:cs="Tahoma"/>
      <w:sz w:val="16"/>
      <w:szCs w:val="16"/>
    </w:rPr>
  </w:style>
  <w:style w:type="paragraph" w:styleId="Prrafodelista">
    <w:name w:val="List Paragraph"/>
    <w:basedOn w:val="Normal"/>
    <w:uiPriority w:val="34"/>
    <w:qFormat/>
    <w:rsid w:val="009F0BE3"/>
    <w:pPr>
      <w:ind w:left="720"/>
      <w:contextualSpacing/>
    </w:pPr>
  </w:style>
  <w:style w:type="character" w:customStyle="1" w:styleId="TextoindependienteCar">
    <w:name w:val="Texto independiente Car"/>
    <w:link w:val="Textoindependiente"/>
    <w:rsid w:val="00063E47"/>
    <w:rPr>
      <w:rFonts w:ascii="Arial" w:hAnsi="Arial" w:cs="Arial"/>
      <w:sz w:val="24"/>
      <w:szCs w:val="24"/>
    </w:rPr>
  </w:style>
  <w:style w:type="paragraph" w:customStyle="1" w:styleId="Prrafodelista1">
    <w:name w:val="Párrafo de lista1"/>
    <w:basedOn w:val="Normal"/>
    <w:rsid w:val="00132CAD"/>
    <w:pPr>
      <w:ind w:left="720"/>
      <w:contextualSpacing/>
    </w:pPr>
  </w:style>
  <w:style w:type="character" w:customStyle="1" w:styleId="BalloonTextChar">
    <w:name w:val="Balloon Text Char"/>
    <w:basedOn w:val="Fuentedeprrafopredeter"/>
    <w:uiPriority w:val="99"/>
    <w:semiHidden/>
    <w:locked/>
    <w:rsid w:val="00CC23FC"/>
    <w:rPr>
      <w:rFonts w:cs="Times New Roman"/>
      <w:sz w:val="2"/>
    </w:rPr>
  </w:style>
  <w:style w:type="paragraph" w:styleId="Textocomentario">
    <w:name w:val="annotation text"/>
    <w:basedOn w:val="Normal"/>
    <w:link w:val="TextocomentarioCar"/>
    <w:rsid w:val="00570E9F"/>
  </w:style>
  <w:style w:type="character" w:customStyle="1" w:styleId="TextocomentarioCar">
    <w:name w:val="Texto comentario Car"/>
    <w:basedOn w:val="Fuentedeprrafopredeter"/>
    <w:link w:val="Textocomentario"/>
    <w:rsid w:val="00570E9F"/>
  </w:style>
  <w:style w:type="character" w:styleId="Refdecomentario">
    <w:name w:val="annotation reference"/>
    <w:basedOn w:val="Fuentedeprrafopredeter"/>
    <w:rsid w:val="00EB6C18"/>
    <w:rPr>
      <w:sz w:val="16"/>
      <w:szCs w:val="16"/>
    </w:rPr>
  </w:style>
  <w:style w:type="paragraph" w:styleId="Asuntodelcomentario">
    <w:name w:val="annotation subject"/>
    <w:basedOn w:val="Textocomentario"/>
    <w:next w:val="Textocomentario"/>
    <w:link w:val="AsuntodelcomentarioCar"/>
    <w:rsid w:val="00EB6C18"/>
    <w:rPr>
      <w:b/>
      <w:bCs/>
    </w:rPr>
  </w:style>
  <w:style w:type="character" w:customStyle="1" w:styleId="AsuntodelcomentarioCar">
    <w:name w:val="Asunto del comentario Car"/>
    <w:basedOn w:val="TextocomentarioCar"/>
    <w:link w:val="Asuntodelcomentario"/>
    <w:rsid w:val="00EB6C18"/>
    <w:rPr>
      <w:b/>
      <w:bCs/>
    </w:rPr>
  </w:style>
  <w:style w:type="character" w:customStyle="1" w:styleId="Ttulo1Car">
    <w:name w:val="Título 1 Car"/>
    <w:link w:val="Ttulo1"/>
    <w:rsid w:val="00500CD3"/>
    <w:rPr>
      <w:rFonts w:ascii="Arial" w:hAnsi="Arial"/>
      <w:b/>
      <w:b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20D5"/>
  </w:style>
  <w:style w:type="paragraph" w:styleId="Ttulo1">
    <w:name w:val="heading 1"/>
    <w:basedOn w:val="Normal"/>
    <w:next w:val="Normal"/>
    <w:link w:val="Ttulo1Car"/>
    <w:qFormat/>
    <w:rsid w:val="00D020D5"/>
    <w:pPr>
      <w:keepNext/>
      <w:jc w:val="both"/>
      <w:outlineLvl w:val="0"/>
    </w:pPr>
    <w:rPr>
      <w:rFonts w:ascii="Arial" w:hAnsi="Arial"/>
      <w:b/>
      <w:bCs/>
      <w:sz w:val="24"/>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D020D5"/>
    <w:pPr>
      <w:tabs>
        <w:tab w:val="left" w:pos="0"/>
        <w:tab w:val="left" w:pos="720"/>
        <w:tab w:val="left" w:pos="900"/>
        <w:tab w:val="center" w:pos="4252"/>
        <w:tab w:val="right" w:pos="8504"/>
      </w:tabs>
      <w:spacing w:before="120" w:after="120"/>
      <w:jc w:val="both"/>
      <w:outlineLvl w:val="0"/>
    </w:pPr>
    <w:rPr>
      <w:rFonts w:ascii="Arial" w:hAnsi="Arial"/>
      <w:b/>
      <w:smallCaps/>
      <w:spacing w:val="-2"/>
      <w:sz w:val="24"/>
    </w:rPr>
  </w:style>
  <w:style w:type="character" w:styleId="Nmerodepgina">
    <w:name w:val="page number"/>
    <w:basedOn w:val="Fuentedeprrafopredeter"/>
    <w:rsid w:val="00D020D5"/>
  </w:style>
  <w:style w:type="paragraph" w:styleId="Textoindependiente">
    <w:name w:val="Body Text"/>
    <w:basedOn w:val="Normal"/>
    <w:link w:val="TextoindependienteCar"/>
    <w:rsid w:val="00D020D5"/>
    <w:pPr>
      <w:jc w:val="both"/>
    </w:pPr>
    <w:rPr>
      <w:rFonts w:ascii="Arial" w:hAnsi="Arial" w:cs="Arial"/>
      <w:sz w:val="24"/>
      <w:szCs w:val="24"/>
    </w:rPr>
  </w:style>
  <w:style w:type="paragraph" w:styleId="Encabezado">
    <w:name w:val="header"/>
    <w:basedOn w:val="Normal"/>
    <w:rsid w:val="00D020D5"/>
    <w:pPr>
      <w:tabs>
        <w:tab w:val="center" w:pos="4252"/>
        <w:tab w:val="right" w:pos="8504"/>
      </w:tabs>
    </w:pPr>
  </w:style>
  <w:style w:type="paragraph" w:styleId="NormalWeb">
    <w:name w:val="Normal (Web)"/>
    <w:basedOn w:val="Normal"/>
    <w:rsid w:val="00D020D5"/>
    <w:pPr>
      <w:spacing w:before="100" w:beforeAutospacing="1" w:after="100" w:afterAutospacing="1"/>
      <w:jc w:val="both"/>
    </w:pPr>
    <w:rPr>
      <w:rFonts w:ascii="Verdana" w:hAnsi="Verdana"/>
      <w:sz w:val="17"/>
      <w:szCs w:val="17"/>
    </w:rPr>
  </w:style>
  <w:style w:type="paragraph" w:customStyle="1" w:styleId="Listanumrica">
    <w:name w:val="Lista numérica"/>
    <w:basedOn w:val="Normal"/>
    <w:next w:val="Normal"/>
    <w:rsid w:val="000622EA"/>
    <w:pPr>
      <w:keepLines/>
      <w:numPr>
        <w:numId w:val="2"/>
      </w:numPr>
    </w:pPr>
    <w:rPr>
      <w:sz w:val="24"/>
      <w:szCs w:val="24"/>
    </w:rPr>
  </w:style>
  <w:style w:type="paragraph" w:styleId="Textoindependiente2">
    <w:name w:val="Body Text 2"/>
    <w:basedOn w:val="Normal"/>
    <w:rsid w:val="00404F41"/>
    <w:pPr>
      <w:spacing w:after="120" w:line="480" w:lineRule="auto"/>
    </w:pPr>
  </w:style>
  <w:style w:type="paragraph" w:customStyle="1" w:styleId="Marta">
    <w:name w:val="Marta"/>
    <w:basedOn w:val="Normal"/>
    <w:autoRedefine/>
    <w:rsid w:val="00EE7565"/>
    <w:pPr>
      <w:numPr>
        <w:numId w:val="20"/>
      </w:numPr>
      <w:spacing w:before="120" w:after="120"/>
      <w:ind w:left="404"/>
      <w:jc w:val="both"/>
    </w:pPr>
    <w:rPr>
      <w:rFonts w:ascii="Arial" w:hAnsi="Arial"/>
    </w:rPr>
  </w:style>
  <w:style w:type="character" w:customStyle="1" w:styleId="PiedepginaCar">
    <w:name w:val="Pie de página Car"/>
    <w:basedOn w:val="Fuentedeprrafopredeter"/>
    <w:link w:val="Piedepgina"/>
    <w:uiPriority w:val="99"/>
    <w:rsid w:val="003C043E"/>
    <w:rPr>
      <w:rFonts w:ascii="Arial" w:hAnsi="Arial"/>
      <w:b/>
      <w:smallCaps/>
      <w:spacing w:val="-2"/>
      <w:sz w:val="24"/>
    </w:rPr>
  </w:style>
  <w:style w:type="paragraph" w:styleId="Textodeglobo">
    <w:name w:val="Balloon Text"/>
    <w:basedOn w:val="Normal"/>
    <w:link w:val="TextodegloboCar"/>
    <w:rsid w:val="00A1271E"/>
    <w:rPr>
      <w:rFonts w:ascii="Tahoma" w:hAnsi="Tahoma" w:cs="Tahoma"/>
      <w:sz w:val="16"/>
      <w:szCs w:val="16"/>
    </w:rPr>
  </w:style>
  <w:style w:type="character" w:customStyle="1" w:styleId="TextodegloboCar">
    <w:name w:val="Texto de globo Car"/>
    <w:basedOn w:val="Fuentedeprrafopredeter"/>
    <w:link w:val="Textodeglobo"/>
    <w:rsid w:val="00A1271E"/>
    <w:rPr>
      <w:rFonts w:ascii="Tahoma" w:hAnsi="Tahoma" w:cs="Tahoma"/>
      <w:sz w:val="16"/>
      <w:szCs w:val="16"/>
    </w:rPr>
  </w:style>
  <w:style w:type="paragraph" w:styleId="Prrafodelista">
    <w:name w:val="List Paragraph"/>
    <w:basedOn w:val="Normal"/>
    <w:uiPriority w:val="34"/>
    <w:qFormat/>
    <w:rsid w:val="009F0BE3"/>
    <w:pPr>
      <w:ind w:left="720"/>
      <w:contextualSpacing/>
    </w:pPr>
  </w:style>
  <w:style w:type="character" w:customStyle="1" w:styleId="TextoindependienteCar">
    <w:name w:val="Texto independiente Car"/>
    <w:link w:val="Textoindependiente"/>
    <w:rsid w:val="00063E47"/>
    <w:rPr>
      <w:rFonts w:ascii="Arial" w:hAnsi="Arial" w:cs="Arial"/>
      <w:sz w:val="24"/>
      <w:szCs w:val="24"/>
    </w:rPr>
  </w:style>
  <w:style w:type="paragraph" w:customStyle="1" w:styleId="Prrafodelista1">
    <w:name w:val="Párrafo de lista1"/>
    <w:basedOn w:val="Normal"/>
    <w:rsid w:val="00132CAD"/>
    <w:pPr>
      <w:ind w:left="720"/>
      <w:contextualSpacing/>
    </w:pPr>
  </w:style>
  <w:style w:type="character" w:customStyle="1" w:styleId="BalloonTextChar">
    <w:name w:val="Balloon Text Char"/>
    <w:basedOn w:val="Fuentedeprrafopredeter"/>
    <w:uiPriority w:val="99"/>
    <w:semiHidden/>
    <w:locked/>
    <w:rsid w:val="00CC23FC"/>
    <w:rPr>
      <w:rFonts w:cs="Times New Roman"/>
      <w:sz w:val="2"/>
    </w:rPr>
  </w:style>
  <w:style w:type="paragraph" w:styleId="Textocomentario">
    <w:name w:val="annotation text"/>
    <w:basedOn w:val="Normal"/>
    <w:link w:val="TextocomentarioCar"/>
    <w:rsid w:val="00570E9F"/>
  </w:style>
  <w:style w:type="character" w:customStyle="1" w:styleId="TextocomentarioCar">
    <w:name w:val="Texto comentario Car"/>
    <w:basedOn w:val="Fuentedeprrafopredeter"/>
    <w:link w:val="Textocomentario"/>
    <w:rsid w:val="00570E9F"/>
  </w:style>
  <w:style w:type="character" w:styleId="Refdecomentario">
    <w:name w:val="annotation reference"/>
    <w:basedOn w:val="Fuentedeprrafopredeter"/>
    <w:rsid w:val="00EB6C18"/>
    <w:rPr>
      <w:sz w:val="16"/>
      <w:szCs w:val="16"/>
    </w:rPr>
  </w:style>
  <w:style w:type="paragraph" w:styleId="Asuntodelcomentario">
    <w:name w:val="annotation subject"/>
    <w:basedOn w:val="Textocomentario"/>
    <w:next w:val="Textocomentario"/>
    <w:link w:val="AsuntodelcomentarioCar"/>
    <w:rsid w:val="00EB6C18"/>
    <w:rPr>
      <w:b/>
      <w:bCs/>
    </w:rPr>
  </w:style>
  <w:style w:type="character" w:customStyle="1" w:styleId="AsuntodelcomentarioCar">
    <w:name w:val="Asunto del comentario Car"/>
    <w:basedOn w:val="TextocomentarioCar"/>
    <w:link w:val="Asuntodelcomentario"/>
    <w:rsid w:val="00EB6C18"/>
    <w:rPr>
      <w:b/>
      <w:bCs/>
    </w:rPr>
  </w:style>
  <w:style w:type="character" w:customStyle="1" w:styleId="Ttulo1Car">
    <w:name w:val="Título 1 Car"/>
    <w:link w:val="Ttulo1"/>
    <w:rsid w:val="00500CD3"/>
    <w:rPr>
      <w:rFonts w:ascii="Arial" w:hAnsi="Arial"/>
      <w:b/>
      <w:b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2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36947A64CCA7BB4AA860EBE6E239FB8B" ma:contentTypeVersion="1" ma:contentTypeDescription="Crear nuevo documento." ma:contentTypeScope="" ma:versionID="b75ee1aaa8fac0795cab90679883dc7f">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929BF55-DEA4-4090-B969-C427D4E52D2F}"/>
</file>

<file path=customXml/itemProps2.xml><?xml version="1.0" encoding="utf-8"?>
<ds:datastoreItem xmlns:ds="http://schemas.openxmlformats.org/officeDocument/2006/customXml" ds:itemID="{C26D1961-C015-4E0D-9FF5-81CCBA8BEB57}"/>
</file>

<file path=customXml/itemProps3.xml><?xml version="1.0" encoding="utf-8"?>
<ds:datastoreItem xmlns:ds="http://schemas.openxmlformats.org/officeDocument/2006/customXml" ds:itemID="{39AFDDC2-2B6D-4C1B-ABD8-5D2552A477E9}"/>
</file>

<file path=customXml/itemProps4.xml><?xml version="1.0" encoding="utf-8"?>
<ds:datastoreItem xmlns:ds="http://schemas.openxmlformats.org/officeDocument/2006/customXml" ds:itemID="{AB4A8142-5E4E-4521-998A-5A2C0A46BF2B}"/>
</file>

<file path=docProps/app.xml><?xml version="1.0" encoding="utf-8"?>
<Properties xmlns="http://schemas.openxmlformats.org/officeDocument/2006/extended-properties" xmlns:vt="http://schemas.openxmlformats.org/officeDocument/2006/docPropsVTypes">
  <Template>Normal.dotm</Template>
  <TotalTime>378</TotalTime>
  <Pages>7</Pages>
  <Words>1935</Words>
  <Characters>10597</Characters>
  <Application>Microsoft Office Word</Application>
  <DocSecurity>8</DocSecurity>
  <Lines>88</Lines>
  <Paragraphs>25</Paragraphs>
  <ScaleCrop>false</ScaleCrop>
  <HeadingPairs>
    <vt:vector size="2" baseType="variant">
      <vt:variant>
        <vt:lpstr>Título</vt:lpstr>
      </vt:variant>
      <vt:variant>
        <vt:i4>1</vt:i4>
      </vt:variant>
    </vt:vector>
  </HeadingPairs>
  <TitlesOfParts>
    <vt:vector size="1" baseType="lpstr">
      <vt:lpstr>ANEXO II</vt:lpstr>
    </vt:vector>
  </TitlesOfParts>
  <Company>FSC, S.A.</Company>
  <LinksUpToDate>false</LinksUpToDate>
  <CharactersWithSpaces>12507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dc:title>
  <dc:creator>alopez.fsc</dc:creator>
  <cp:lastModifiedBy>ONCE</cp:lastModifiedBy>
  <cp:revision>29</cp:revision>
  <cp:lastPrinted>2015-12-23T11:48:00Z</cp:lastPrinted>
  <dcterms:created xsi:type="dcterms:W3CDTF">2016-01-13T07:08:00Z</dcterms:created>
  <dcterms:modified xsi:type="dcterms:W3CDTF">2017-10-03T06:23:00Z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0x01010036947A64CCA7BB4AA860EBE6E239FB8B</vt:lpwstr>
  </property>
</Properties>
</file>