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DC" w:rsidRPr="00064313" w:rsidRDefault="004350DC" w:rsidP="004350DC">
      <w:pPr>
        <w:autoSpaceDE w:val="0"/>
        <w:autoSpaceDN w:val="0"/>
        <w:adjustRightInd w:val="0"/>
        <w:jc w:val="center"/>
        <w:rPr>
          <w:rFonts w:ascii="Arial" w:hAnsi="Arial" w:cs="Arial"/>
          <w:b/>
          <w:sz w:val="22"/>
          <w:szCs w:val="22"/>
        </w:rPr>
      </w:pPr>
      <w:r w:rsidRPr="00064313">
        <w:rPr>
          <w:rFonts w:ascii="Arial" w:hAnsi="Arial" w:cs="Arial"/>
          <w:b/>
          <w:sz w:val="22"/>
          <w:szCs w:val="22"/>
        </w:rPr>
        <w:t>ANEXO I</w:t>
      </w:r>
    </w:p>
    <w:p w:rsidR="004350DC" w:rsidRPr="00064313" w:rsidRDefault="004350DC" w:rsidP="004350DC">
      <w:pPr>
        <w:autoSpaceDE w:val="0"/>
        <w:autoSpaceDN w:val="0"/>
        <w:adjustRightInd w:val="0"/>
        <w:jc w:val="both"/>
        <w:rPr>
          <w:rFonts w:ascii="Arial" w:hAnsi="Arial" w:cs="Arial"/>
          <w:b/>
          <w:sz w:val="22"/>
          <w:szCs w:val="22"/>
        </w:rPr>
      </w:pPr>
    </w:p>
    <w:p w:rsidR="004350DC" w:rsidRPr="00064313" w:rsidRDefault="004350DC" w:rsidP="004350DC">
      <w:pPr>
        <w:autoSpaceDE w:val="0"/>
        <w:autoSpaceDN w:val="0"/>
        <w:adjustRightInd w:val="0"/>
        <w:jc w:val="both"/>
        <w:rPr>
          <w:rFonts w:ascii="Arial" w:hAnsi="Arial" w:cs="Arial"/>
          <w:b/>
          <w:sz w:val="22"/>
          <w:szCs w:val="22"/>
        </w:rPr>
      </w:pPr>
    </w:p>
    <w:p w:rsidR="00606F13" w:rsidRDefault="00DF3ABC" w:rsidP="00606F13">
      <w:pPr>
        <w:autoSpaceDE w:val="0"/>
        <w:autoSpaceDN w:val="0"/>
        <w:adjustRightInd w:val="0"/>
        <w:jc w:val="both"/>
        <w:rPr>
          <w:rFonts w:ascii="Arial" w:hAnsi="Arial" w:cs="Arial"/>
          <w:b/>
          <w:color w:val="C0504D"/>
          <w:lang w:val="es-ES_tradnl"/>
        </w:rPr>
      </w:pPr>
      <w:r w:rsidRPr="00064313">
        <w:rPr>
          <w:rFonts w:ascii="Arial" w:hAnsi="Arial" w:cs="Arial"/>
          <w:b/>
          <w:sz w:val="22"/>
          <w:szCs w:val="22"/>
        </w:rPr>
        <w:t>PLIEGO DE CONDICIONES PARTICU</w:t>
      </w:r>
      <w:r w:rsidR="00656D91" w:rsidRPr="00064313">
        <w:rPr>
          <w:rFonts w:ascii="Arial" w:hAnsi="Arial" w:cs="Arial"/>
          <w:b/>
          <w:sz w:val="22"/>
          <w:szCs w:val="22"/>
        </w:rPr>
        <w:t xml:space="preserve">LARES </w:t>
      </w:r>
      <w:r w:rsidR="008F2986" w:rsidRPr="005E3CFC">
        <w:rPr>
          <w:rFonts w:ascii="Arial" w:hAnsi="Arial" w:cs="Arial"/>
          <w:b/>
        </w:rPr>
        <w:t xml:space="preserve">PARA LA CONTRATACIÓN POR ASOCIACIÓN INSERTA EMPLEO (INSERTA EMPLEO) </w:t>
      </w:r>
      <w:r w:rsidR="008F2986" w:rsidRPr="005E3CFC">
        <w:rPr>
          <w:rFonts w:ascii="Arial" w:hAnsi="Arial" w:cs="Arial"/>
          <w:b/>
          <w:lang w:val="es-ES_tradnl"/>
        </w:rPr>
        <w:t xml:space="preserve">DE LOS SERVICIOS PARA </w:t>
      </w:r>
      <w:r w:rsidR="008D6EE1" w:rsidRPr="005E3CFC">
        <w:rPr>
          <w:rFonts w:ascii="Arial" w:hAnsi="Arial" w:cs="Arial"/>
          <w:b/>
          <w:lang w:val="es-ES_tradnl"/>
        </w:rPr>
        <w:t xml:space="preserve">PARA </w:t>
      </w:r>
      <w:r w:rsidR="008D6EE1">
        <w:rPr>
          <w:rFonts w:ascii="Arial" w:hAnsi="Arial" w:cs="Arial"/>
          <w:b/>
          <w:lang w:val="es-ES_tradnl"/>
        </w:rPr>
        <w:t>EL DESARROLLO DE UN PROG</w:t>
      </w:r>
      <w:r w:rsidR="00880A4B">
        <w:rPr>
          <w:rFonts w:ascii="Arial" w:hAnsi="Arial" w:cs="Arial"/>
          <w:b/>
          <w:lang w:val="es-ES_tradnl"/>
        </w:rPr>
        <w:t xml:space="preserve">RAMA DE PRÁCTICAS PROFESIONALES </w:t>
      </w:r>
      <w:r w:rsidR="008D6EE1">
        <w:rPr>
          <w:rFonts w:ascii="Arial" w:hAnsi="Arial" w:cs="Arial"/>
          <w:b/>
          <w:lang w:val="es-ES_tradnl"/>
        </w:rPr>
        <w:t xml:space="preserve">VIRTUALES </w:t>
      </w:r>
      <w:r w:rsidR="008D6EE1" w:rsidRPr="00A9418A">
        <w:rPr>
          <w:rFonts w:ascii="Arial" w:hAnsi="Arial" w:cs="Arial"/>
          <w:b/>
          <w:lang w:val="es-ES_tradnl"/>
        </w:rPr>
        <w:t>EXTRACURRICULARES</w:t>
      </w:r>
      <w:r w:rsidR="008D6EE1">
        <w:rPr>
          <w:rFonts w:ascii="Arial" w:hAnsi="Arial" w:cs="Arial"/>
          <w:b/>
          <w:lang w:val="es-ES_tradnl"/>
        </w:rPr>
        <w:t xml:space="preserve"> PARA ESTUDIANTES UNIVERSITARIOS CON DISCAPACIDAD</w:t>
      </w:r>
      <w:r w:rsidR="008F2986" w:rsidRPr="008F3596">
        <w:rPr>
          <w:rFonts w:ascii="Arial" w:hAnsi="Arial" w:cs="Arial"/>
          <w:b/>
          <w:lang w:val="es-ES_tradnl"/>
        </w:rPr>
        <w:t>,</w:t>
      </w:r>
      <w:r w:rsidR="008F2986" w:rsidRPr="005E3CFC">
        <w:rPr>
          <w:rFonts w:ascii="Arial" w:hAnsi="Arial" w:cs="Arial"/>
          <w:b/>
          <w:lang w:val="es-ES_tradnl"/>
        </w:rPr>
        <w:t xml:space="preserve"> EN EL MARCO QUE REPRESENTA LA EJECUCIÓN Y GESTIÓN DEL PROGRAMA OPERATIVO DE INCLUSIÓN SOCIAL Y ECONOMÍA SOCIAL</w:t>
      </w:r>
      <w:r w:rsidR="00606F13">
        <w:rPr>
          <w:rFonts w:ascii="Arial" w:hAnsi="Arial" w:cs="Arial"/>
          <w:b/>
          <w:lang w:val="es-ES_tradnl"/>
        </w:rPr>
        <w:t xml:space="preserve"> Y </w:t>
      </w:r>
      <w:r w:rsidR="00124F73">
        <w:rPr>
          <w:rFonts w:ascii="Arial" w:hAnsi="Arial" w:cs="Arial"/>
          <w:b/>
          <w:lang w:val="es-ES_tradnl"/>
        </w:rPr>
        <w:t>D</w:t>
      </w:r>
      <w:r w:rsidR="00606F13">
        <w:rPr>
          <w:rFonts w:ascii="Arial" w:hAnsi="Arial" w:cs="Arial"/>
          <w:b/>
          <w:lang w:val="es-ES_tradnl"/>
        </w:rPr>
        <w:t>EL PROGRAMA OPERATIVO DE EMPLEO JUVENIL, COFINANCIADOS POR EL FONDO SOCIAL EUROPEO.</w:t>
      </w:r>
      <w:r w:rsidR="00606F13">
        <w:rPr>
          <w:rFonts w:ascii="Arial" w:hAnsi="Arial" w:cs="Arial"/>
          <w:b/>
          <w:color w:val="C0504D"/>
          <w:lang w:val="es-ES_tradnl"/>
        </w:rPr>
        <w:t xml:space="preserve"> </w:t>
      </w:r>
    </w:p>
    <w:p w:rsidR="004350DC" w:rsidRPr="00064313" w:rsidRDefault="004350DC" w:rsidP="008F2986">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rPr>
          <w:rFonts w:ascii="Arial" w:hAnsi="Arial" w:cs="Arial"/>
          <w:b/>
          <w:sz w:val="22"/>
          <w:szCs w:val="22"/>
          <w:lang w:val="es-ES_tradnl"/>
        </w:rPr>
      </w:pPr>
      <w:r w:rsidRPr="00064313">
        <w:rPr>
          <w:rFonts w:ascii="Arial" w:hAnsi="Arial" w:cs="Arial"/>
          <w:b/>
          <w:sz w:val="22"/>
          <w:szCs w:val="22"/>
          <w:lang w:val="es-ES_tradnl"/>
        </w:rPr>
        <w:t xml:space="preserve">CÓDIGO: </w:t>
      </w:r>
      <w:proofErr w:type="spellStart"/>
      <w:r w:rsidR="00543468">
        <w:rPr>
          <w:rFonts w:ascii="Arial" w:hAnsi="Arial" w:cs="Arial"/>
          <w:b/>
          <w:lang w:val="es-ES_tradnl"/>
        </w:rPr>
        <w:t>IL</w:t>
      </w:r>
      <w:proofErr w:type="spellEnd"/>
      <w:r w:rsidR="00543468">
        <w:rPr>
          <w:rFonts w:ascii="Arial" w:hAnsi="Arial" w:cs="Arial"/>
          <w:b/>
          <w:lang w:val="es-ES_tradnl"/>
        </w:rPr>
        <w:t>/1</w:t>
      </w:r>
      <w:r w:rsidR="00606F13">
        <w:rPr>
          <w:rFonts w:ascii="Arial" w:hAnsi="Arial" w:cs="Arial"/>
          <w:b/>
          <w:lang w:val="es-ES_tradnl"/>
        </w:rPr>
        <w:t>7</w:t>
      </w:r>
      <w:r w:rsidR="00543468">
        <w:rPr>
          <w:rFonts w:ascii="Arial" w:hAnsi="Arial" w:cs="Arial"/>
          <w:b/>
          <w:lang w:val="es-ES_tradnl"/>
        </w:rPr>
        <w:t>/00</w:t>
      </w:r>
      <w:r w:rsidR="00606F13">
        <w:rPr>
          <w:rFonts w:ascii="Arial" w:hAnsi="Arial" w:cs="Arial"/>
          <w:b/>
          <w:lang w:val="es-ES_tradnl"/>
        </w:rPr>
        <w:t>8</w:t>
      </w:r>
      <w:r w:rsidR="00543468">
        <w:rPr>
          <w:rFonts w:ascii="Arial" w:hAnsi="Arial" w:cs="Arial"/>
          <w:b/>
          <w:lang w:val="es-ES_tradnl"/>
        </w:rPr>
        <w:t>/C</w:t>
      </w:r>
    </w:p>
    <w:p w:rsidR="004350DC" w:rsidRPr="00064313" w:rsidRDefault="004350DC" w:rsidP="004350DC">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JUSTIFICACIÓN</w:t>
      </w:r>
    </w:p>
    <w:p w:rsidR="004350DC" w:rsidRPr="00064313" w:rsidRDefault="004350DC" w:rsidP="004350DC">
      <w:pPr>
        <w:autoSpaceDE w:val="0"/>
        <w:autoSpaceDN w:val="0"/>
        <w:adjustRightInd w:val="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543468">
        <w:trPr>
          <w:trHeight w:val="339"/>
        </w:trPr>
        <w:tc>
          <w:tcPr>
            <w:tcW w:w="8587" w:type="dxa"/>
            <w:tcBorders>
              <w:top w:val="double" w:sz="4" w:space="0" w:color="auto"/>
              <w:bottom w:val="double" w:sz="4" w:space="0" w:color="auto"/>
            </w:tcBorders>
            <w:tcMar>
              <w:top w:w="57" w:type="dxa"/>
              <w:bottom w:w="57" w:type="dxa"/>
            </w:tcMar>
          </w:tcPr>
          <w:p w:rsidR="00D67AEA" w:rsidRPr="00064313" w:rsidRDefault="00D67AEA" w:rsidP="00D67AEA">
            <w:pPr>
              <w:jc w:val="both"/>
              <w:rPr>
                <w:rFonts w:ascii="Arial" w:hAnsi="Arial" w:cs="Arial"/>
                <w:color w:val="000000"/>
                <w:sz w:val="22"/>
                <w:szCs w:val="22"/>
              </w:rPr>
            </w:pPr>
            <w:r w:rsidRPr="00064313">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064313">
              <w:rPr>
                <w:rFonts w:ascii="Arial" w:hAnsi="Arial" w:cs="Arial"/>
                <w:color w:val="000000"/>
                <w:sz w:val="22"/>
                <w:szCs w:val="22"/>
              </w:rPr>
              <w:t xml:space="preserve">on el objeto de garantizar el principio de </w:t>
            </w:r>
            <w:proofErr w:type="spellStart"/>
            <w:r w:rsidRPr="00064313">
              <w:rPr>
                <w:rFonts w:ascii="Arial" w:hAnsi="Arial" w:cs="Arial"/>
                <w:color w:val="000000"/>
                <w:sz w:val="22"/>
                <w:szCs w:val="22"/>
              </w:rPr>
              <w:t>adicionalidad</w:t>
            </w:r>
            <w:proofErr w:type="spellEnd"/>
            <w:r w:rsidRPr="00064313">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64313">
              <w:rPr>
                <w:rFonts w:ascii="Arial" w:hAnsi="Arial" w:cs="Arial"/>
                <w:sz w:val="22"/>
                <w:szCs w:val="22"/>
              </w:rPr>
              <w:t xml:space="preserve">y a la </w:t>
            </w:r>
            <w:r w:rsidRPr="00064313">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064313">
              <w:rPr>
                <w:rFonts w:ascii="Arial" w:hAnsi="Arial" w:cs="Arial"/>
                <w:color w:val="000000"/>
                <w:sz w:val="22"/>
                <w:szCs w:val="22"/>
              </w:rPr>
              <w:t>plurirregional</w:t>
            </w:r>
            <w:proofErr w:type="spellEnd"/>
            <w:r w:rsidRPr="00064313">
              <w:rPr>
                <w:rFonts w:ascii="Arial" w:hAnsi="Arial" w:cs="Arial"/>
                <w:color w:val="000000"/>
                <w:sz w:val="22"/>
                <w:szCs w:val="22"/>
              </w:rPr>
              <w:t xml:space="preserve"> y correspondiente al período de programación 2014-2020</w:t>
            </w:r>
            <w:r w:rsidRPr="00064313">
              <w:rPr>
                <w:rFonts w:ascii="Arial" w:hAnsi="Arial" w:cs="Arial"/>
                <w:sz w:val="22"/>
                <w:szCs w:val="22"/>
              </w:rPr>
              <w:t xml:space="preserve">. </w:t>
            </w:r>
            <w:r w:rsidRPr="00064313">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sidR="0078495E" w:rsidRPr="00064313">
              <w:rPr>
                <w:rFonts w:ascii="Arial" w:hAnsi="Arial" w:cs="Arial"/>
                <w:color w:val="000000"/>
                <w:sz w:val="22"/>
                <w:szCs w:val="22"/>
              </w:rPr>
              <w:t>Inserta Empleo</w:t>
            </w:r>
            <w:r w:rsidRPr="00064313">
              <w:rPr>
                <w:rFonts w:ascii="Arial" w:hAnsi="Arial" w:cs="Arial"/>
                <w:color w:val="000000"/>
                <w:sz w:val="22"/>
                <w:szCs w:val="22"/>
              </w:rPr>
              <w:t xml:space="preserve">. </w:t>
            </w:r>
            <w:r w:rsidR="0078495E" w:rsidRPr="00064313">
              <w:rPr>
                <w:rFonts w:ascii="Arial" w:hAnsi="Arial" w:cs="Arial"/>
                <w:color w:val="000000"/>
                <w:sz w:val="22"/>
                <w:szCs w:val="22"/>
              </w:rPr>
              <w:t>Inserta Empleo</w:t>
            </w:r>
            <w:r w:rsidRPr="00064313">
              <w:rPr>
                <w:rFonts w:ascii="Arial" w:hAnsi="Arial" w:cs="Arial"/>
                <w:color w:val="000000"/>
                <w:sz w:val="22"/>
                <w:szCs w:val="22"/>
              </w:rPr>
              <w:t xml:space="preserve"> es una entidad privada que gestiona para este fin fondos públicos, y somete la licitación a los principios de objetividad, transparencia, publicidad y no discriminación</w:t>
            </w:r>
          </w:p>
          <w:p w:rsidR="00D67AEA" w:rsidRPr="00064313" w:rsidRDefault="00D67AEA" w:rsidP="00D67AEA">
            <w:pPr>
              <w:spacing w:before="120" w:after="120"/>
              <w:jc w:val="both"/>
              <w:rPr>
                <w:rFonts w:ascii="Arial" w:hAnsi="Arial" w:cs="Arial"/>
                <w:color w:val="000000"/>
                <w:sz w:val="22"/>
                <w:szCs w:val="22"/>
              </w:rPr>
            </w:pPr>
            <w:r w:rsidRPr="00064313">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D67AEA" w:rsidRPr="00064313" w:rsidRDefault="00D67AEA" w:rsidP="00D67AEA">
            <w:pPr>
              <w:numPr>
                <w:ilvl w:val="0"/>
                <w:numId w:val="3"/>
              </w:numPr>
              <w:autoSpaceDE w:val="0"/>
              <w:autoSpaceDN w:val="0"/>
              <w:adjustRightInd w:val="0"/>
              <w:spacing w:before="120" w:after="120"/>
              <w:jc w:val="both"/>
              <w:rPr>
                <w:rFonts w:ascii="Arial" w:hAnsi="Arial" w:cs="Arial"/>
                <w:color w:val="000000"/>
                <w:sz w:val="22"/>
                <w:szCs w:val="22"/>
              </w:rPr>
            </w:pPr>
            <w:r w:rsidRPr="00064313">
              <w:rPr>
                <w:rFonts w:ascii="Arial" w:hAnsi="Arial" w:cs="Arial"/>
                <w:color w:val="000000"/>
                <w:sz w:val="22"/>
                <w:szCs w:val="22"/>
              </w:rPr>
              <w:t>Nº de proyecto 39594 Talento Diverso (POISES)</w:t>
            </w:r>
          </w:p>
          <w:p w:rsidR="00D67AEA" w:rsidRPr="00064313" w:rsidRDefault="00D67AEA" w:rsidP="00D67AEA">
            <w:pPr>
              <w:numPr>
                <w:ilvl w:val="0"/>
                <w:numId w:val="3"/>
              </w:numPr>
              <w:autoSpaceDE w:val="0"/>
              <w:autoSpaceDN w:val="0"/>
              <w:adjustRightInd w:val="0"/>
              <w:spacing w:before="120" w:after="120"/>
              <w:jc w:val="both"/>
              <w:rPr>
                <w:rFonts w:ascii="Arial" w:hAnsi="Arial" w:cs="Arial"/>
                <w:color w:val="000000"/>
                <w:sz w:val="22"/>
                <w:szCs w:val="22"/>
              </w:rPr>
            </w:pPr>
            <w:r w:rsidRPr="00064313">
              <w:rPr>
                <w:rFonts w:ascii="Arial" w:hAnsi="Arial" w:cs="Arial"/>
                <w:color w:val="000000"/>
                <w:sz w:val="22"/>
                <w:szCs w:val="22"/>
              </w:rPr>
              <w:t>Nº de proyecto 39595 Impulsa Tu Talento (POISES)</w:t>
            </w:r>
          </w:p>
          <w:p w:rsidR="00D67AEA" w:rsidRPr="00064313" w:rsidRDefault="00D67AEA" w:rsidP="00D67AEA">
            <w:pPr>
              <w:numPr>
                <w:ilvl w:val="0"/>
                <w:numId w:val="3"/>
              </w:numPr>
              <w:autoSpaceDE w:val="0"/>
              <w:autoSpaceDN w:val="0"/>
              <w:adjustRightInd w:val="0"/>
              <w:spacing w:before="120" w:after="120"/>
              <w:jc w:val="both"/>
              <w:rPr>
                <w:rFonts w:ascii="Arial" w:hAnsi="Arial" w:cs="Arial"/>
                <w:color w:val="000000"/>
                <w:sz w:val="22"/>
                <w:szCs w:val="22"/>
              </w:rPr>
            </w:pPr>
            <w:r w:rsidRPr="00064313">
              <w:rPr>
                <w:rFonts w:ascii="Arial" w:hAnsi="Arial" w:cs="Arial"/>
                <w:color w:val="000000"/>
                <w:sz w:val="22"/>
                <w:szCs w:val="22"/>
              </w:rPr>
              <w:t>Nº de proyecto 39596 Fortalece Tu Talento (POISES)</w:t>
            </w:r>
          </w:p>
          <w:p w:rsidR="00D67AEA" w:rsidRPr="00064313" w:rsidRDefault="00D67AEA" w:rsidP="00D67AEA">
            <w:pPr>
              <w:numPr>
                <w:ilvl w:val="0"/>
                <w:numId w:val="3"/>
              </w:numPr>
              <w:autoSpaceDE w:val="0"/>
              <w:autoSpaceDN w:val="0"/>
              <w:adjustRightInd w:val="0"/>
              <w:spacing w:before="120" w:after="120"/>
              <w:jc w:val="both"/>
              <w:rPr>
                <w:rFonts w:ascii="Arial" w:hAnsi="Arial" w:cs="Arial"/>
                <w:color w:val="000000"/>
                <w:sz w:val="22"/>
                <w:szCs w:val="22"/>
              </w:rPr>
            </w:pPr>
            <w:r w:rsidRPr="00064313">
              <w:rPr>
                <w:rFonts w:ascii="Arial" w:hAnsi="Arial" w:cs="Arial"/>
                <w:color w:val="000000"/>
                <w:sz w:val="22"/>
                <w:szCs w:val="22"/>
              </w:rPr>
              <w:t>Nº de proyecto 39587 Activa Tu Talento (</w:t>
            </w:r>
            <w:proofErr w:type="spellStart"/>
            <w:r w:rsidRPr="00064313">
              <w:rPr>
                <w:rFonts w:ascii="Arial" w:hAnsi="Arial" w:cs="Arial"/>
                <w:color w:val="000000"/>
                <w:sz w:val="22"/>
                <w:szCs w:val="22"/>
              </w:rPr>
              <w:t>POEJ</w:t>
            </w:r>
            <w:proofErr w:type="spellEnd"/>
            <w:r w:rsidRPr="00064313">
              <w:rPr>
                <w:rFonts w:ascii="Arial" w:hAnsi="Arial" w:cs="Arial"/>
                <w:color w:val="000000"/>
                <w:sz w:val="22"/>
                <w:szCs w:val="22"/>
              </w:rPr>
              <w:t>)</w:t>
            </w:r>
          </w:p>
          <w:p w:rsidR="00D67AEA" w:rsidRPr="00064313" w:rsidRDefault="00D67AEA" w:rsidP="00D67AEA">
            <w:pPr>
              <w:numPr>
                <w:ilvl w:val="0"/>
                <w:numId w:val="3"/>
              </w:numPr>
              <w:autoSpaceDE w:val="0"/>
              <w:autoSpaceDN w:val="0"/>
              <w:adjustRightInd w:val="0"/>
              <w:spacing w:before="120" w:after="120"/>
              <w:jc w:val="both"/>
              <w:rPr>
                <w:rFonts w:ascii="Arial" w:hAnsi="Arial" w:cs="Arial"/>
                <w:color w:val="000000"/>
                <w:sz w:val="22"/>
                <w:szCs w:val="22"/>
              </w:rPr>
            </w:pPr>
            <w:r w:rsidRPr="00064313">
              <w:rPr>
                <w:rFonts w:ascii="Arial" w:hAnsi="Arial" w:cs="Arial"/>
                <w:color w:val="000000"/>
                <w:sz w:val="22"/>
                <w:szCs w:val="22"/>
              </w:rPr>
              <w:t>Nº de proyecto 39588 Entrena Tu Talento (</w:t>
            </w:r>
            <w:proofErr w:type="spellStart"/>
            <w:r w:rsidRPr="00064313">
              <w:rPr>
                <w:rFonts w:ascii="Arial" w:hAnsi="Arial" w:cs="Arial"/>
                <w:color w:val="000000"/>
                <w:sz w:val="22"/>
                <w:szCs w:val="22"/>
              </w:rPr>
              <w:t>POEJ</w:t>
            </w:r>
            <w:proofErr w:type="spellEnd"/>
            <w:r w:rsidRPr="00064313">
              <w:rPr>
                <w:rFonts w:ascii="Arial" w:hAnsi="Arial" w:cs="Arial"/>
                <w:color w:val="000000"/>
                <w:sz w:val="22"/>
                <w:szCs w:val="22"/>
              </w:rPr>
              <w:t>)</w:t>
            </w:r>
          </w:p>
          <w:p w:rsidR="004350DC" w:rsidRPr="00064313" w:rsidRDefault="00D67AEA" w:rsidP="00593DF4">
            <w:pPr>
              <w:autoSpaceDE w:val="0"/>
              <w:autoSpaceDN w:val="0"/>
              <w:adjustRightInd w:val="0"/>
              <w:jc w:val="both"/>
              <w:rPr>
                <w:rFonts w:ascii="Arial" w:hAnsi="Arial" w:cs="Arial"/>
                <w:sz w:val="22"/>
                <w:szCs w:val="22"/>
              </w:rPr>
            </w:pPr>
            <w:r w:rsidRPr="00064313">
              <w:rPr>
                <w:rFonts w:ascii="Arial" w:hAnsi="Arial" w:cs="Arial"/>
                <w:sz w:val="22"/>
                <w:szCs w:val="22"/>
              </w:rPr>
              <w:t xml:space="preserve">La </w:t>
            </w:r>
            <w:r w:rsidRPr="00543468">
              <w:rPr>
                <w:rFonts w:ascii="Arial" w:hAnsi="Arial" w:cs="Arial"/>
                <w:sz w:val="22"/>
                <w:szCs w:val="22"/>
              </w:rPr>
              <w:t xml:space="preserve">relación de proyectos aprobados en el marco de ambas convocatorias tiene como objetivo proponer oportunidades de integración social y laboral a las personas con discapacidad, y </w:t>
            </w:r>
            <w:r w:rsidR="004350DC" w:rsidRPr="00543468">
              <w:rPr>
                <w:rFonts w:ascii="Arial" w:hAnsi="Arial" w:cs="Arial"/>
                <w:sz w:val="22"/>
                <w:szCs w:val="22"/>
                <w:lang w:val="es-ES_tradnl"/>
              </w:rPr>
              <w:t>para alcanzar el mismo</w:t>
            </w:r>
            <w:r w:rsidR="00830FE5" w:rsidRPr="00543468">
              <w:rPr>
                <w:rFonts w:ascii="Arial" w:hAnsi="Arial" w:cs="Arial"/>
                <w:sz w:val="22"/>
                <w:szCs w:val="22"/>
                <w:lang w:val="es-ES_tradnl"/>
              </w:rPr>
              <w:t>,</w:t>
            </w:r>
            <w:r w:rsidR="004350DC" w:rsidRPr="00543468">
              <w:rPr>
                <w:rFonts w:ascii="Arial" w:hAnsi="Arial" w:cs="Arial"/>
                <w:sz w:val="22"/>
                <w:szCs w:val="22"/>
                <w:lang w:val="es-ES_tradnl"/>
              </w:rPr>
              <w:t xml:space="preserve"> </w:t>
            </w:r>
            <w:r w:rsidR="00543468" w:rsidRPr="00543468">
              <w:rPr>
                <w:rFonts w:ascii="Arial" w:hAnsi="Arial" w:cs="Arial"/>
                <w:sz w:val="22"/>
                <w:szCs w:val="22"/>
                <w:lang w:val="es-ES_tradnl"/>
              </w:rPr>
              <w:t>se hace necesario</w:t>
            </w:r>
            <w:r w:rsidR="00543468" w:rsidRPr="00543468">
              <w:rPr>
                <w:rFonts w:ascii="Arial" w:hAnsi="Arial" w:cs="Arial"/>
                <w:sz w:val="22"/>
                <w:szCs w:val="22"/>
              </w:rPr>
              <w:t xml:space="preserve"> la contratación de los servicios </w:t>
            </w:r>
            <w:r w:rsidR="00543468" w:rsidRPr="00543468">
              <w:rPr>
                <w:rFonts w:ascii="Arial" w:hAnsi="Arial" w:cs="Arial"/>
                <w:sz w:val="22"/>
                <w:szCs w:val="22"/>
                <w:lang w:val="es-ES_tradnl"/>
              </w:rPr>
              <w:t xml:space="preserve">para el desarrollo de un Programa de Prácticas Profesionales Virtuales </w:t>
            </w:r>
            <w:r w:rsidR="00543468" w:rsidRPr="00A9418A">
              <w:rPr>
                <w:rFonts w:ascii="Arial" w:hAnsi="Arial" w:cs="Arial"/>
                <w:sz w:val="22"/>
                <w:szCs w:val="22"/>
                <w:lang w:val="es-ES_tradnl"/>
              </w:rPr>
              <w:t>Extracurriculares</w:t>
            </w:r>
            <w:r w:rsidR="00543468" w:rsidRPr="00543468">
              <w:rPr>
                <w:rFonts w:ascii="Arial" w:hAnsi="Arial" w:cs="Arial"/>
                <w:sz w:val="22"/>
                <w:szCs w:val="22"/>
                <w:lang w:val="es-ES_tradnl"/>
              </w:rPr>
              <w:t xml:space="preserve"> para Estudiantes Universitarios con Discapacidad</w:t>
            </w:r>
            <w:r w:rsidR="00543468" w:rsidRPr="00543468">
              <w:rPr>
                <w:rFonts w:ascii="Arial" w:hAnsi="Arial" w:cs="Arial"/>
                <w:sz w:val="22"/>
                <w:szCs w:val="22"/>
              </w:rPr>
              <w:t>, a nivel nacional, para la prestación de los servicios que se describen en el presente Pliego.</w:t>
            </w:r>
          </w:p>
        </w:tc>
      </w:tr>
    </w:tbl>
    <w:p w:rsidR="004350DC" w:rsidRPr="00064313" w:rsidRDefault="004350DC" w:rsidP="004350DC">
      <w:pPr>
        <w:autoSpaceDE w:val="0"/>
        <w:autoSpaceDN w:val="0"/>
        <w:adjustRightInd w:val="0"/>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 xml:space="preserve">A.- Objeto del Contrato </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1093"/>
        </w:trPr>
        <w:tc>
          <w:tcPr>
            <w:tcW w:w="8587" w:type="dxa"/>
            <w:tcBorders>
              <w:top w:val="double" w:sz="4" w:space="0" w:color="auto"/>
              <w:bottom w:val="double" w:sz="4" w:space="0" w:color="auto"/>
            </w:tcBorders>
            <w:tcMar>
              <w:top w:w="57" w:type="dxa"/>
              <w:bottom w:w="57" w:type="dxa"/>
            </w:tcMar>
          </w:tcPr>
          <w:p w:rsidR="00543468" w:rsidRPr="00543468" w:rsidRDefault="00543468" w:rsidP="00543468">
            <w:pPr>
              <w:spacing w:before="120" w:after="120"/>
              <w:jc w:val="both"/>
              <w:rPr>
                <w:rFonts w:ascii="Arial" w:hAnsi="Arial"/>
                <w:sz w:val="22"/>
                <w:szCs w:val="22"/>
              </w:rPr>
            </w:pPr>
            <w:r w:rsidRPr="00543468">
              <w:rPr>
                <w:rFonts w:ascii="Arial" w:hAnsi="Arial"/>
                <w:sz w:val="22"/>
                <w:szCs w:val="22"/>
              </w:rPr>
              <w:t>De conformidad con las características del Pliego de Condiciones Particulares, desde la ASOCIACIÓN INSERTA EMPLEO (</w:t>
            </w:r>
            <w:r w:rsidRPr="00543468">
              <w:rPr>
                <w:rFonts w:ascii="Arial" w:hAnsi="Arial"/>
                <w:b/>
                <w:sz w:val="22"/>
                <w:szCs w:val="22"/>
              </w:rPr>
              <w:t>INSERTA EMPLEO</w:t>
            </w:r>
            <w:r w:rsidRPr="00543468">
              <w:rPr>
                <w:rFonts w:ascii="Arial" w:hAnsi="Arial"/>
                <w:sz w:val="22"/>
                <w:szCs w:val="22"/>
              </w:rPr>
              <w:t xml:space="preserve">) se licita la contratación de los servicios </w:t>
            </w:r>
            <w:r w:rsidRPr="00543468">
              <w:rPr>
                <w:rFonts w:ascii="Arial" w:hAnsi="Arial" w:cs="Arial"/>
                <w:sz w:val="22"/>
                <w:szCs w:val="22"/>
                <w:lang w:val="es-ES_tradnl"/>
              </w:rPr>
              <w:t xml:space="preserve">para el desarrollo de un </w:t>
            </w:r>
            <w:r w:rsidRPr="00543468">
              <w:rPr>
                <w:rFonts w:ascii="Arial" w:hAnsi="Arial" w:cs="Arial"/>
                <w:b/>
                <w:sz w:val="22"/>
                <w:szCs w:val="22"/>
                <w:lang w:val="es-ES_tradnl"/>
              </w:rPr>
              <w:t xml:space="preserve">Programa de Prácticas Profesionales Virtuales </w:t>
            </w:r>
            <w:r w:rsidRPr="00A9418A">
              <w:rPr>
                <w:rFonts w:ascii="Arial" w:hAnsi="Arial" w:cs="Arial"/>
                <w:b/>
                <w:sz w:val="22"/>
                <w:szCs w:val="22"/>
                <w:lang w:val="es-ES_tradnl"/>
              </w:rPr>
              <w:t>Extracurriculares</w:t>
            </w:r>
            <w:r w:rsidRPr="00543468">
              <w:rPr>
                <w:rFonts w:ascii="Arial" w:hAnsi="Arial" w:cs="Arial"/>
                <w:b/>
                <w:sz w:val="22"/>
                <w:szCs w:val="22"/>
                <w:lang w:val="es-ES_tradnl"/>
              </w:rPr>
              <w:t xml:space="preserve"> para Estudiantes Universitarios con Discapacidad</w:t>
            </w:r>
            <w:r w:rsidRPr="00543468">
              <w:rPr>
                <w:rFonts w:ascii="Arial" w:hAnsi="Arial" w:cs="Arial"/>
                <w:sz w:val="22"/>
                <w:szCs w:val="22"/>
              </w:rPr>
              <w:t>,</w:t>
            </w:r>
            <w:r w:rsidRPr="00543468">
              <w:rPr>
                <w:rFonts w:ascii="Arial" w:hAnsi="Arial"/>
                <w:sz w:val="22"/>
                <w:szCs w:val="22"/>
              </w:rPr>
              <w:t xml:space="preserve"> dirigidas a</w:t>
            </w:r>
            <w:r w:rsidR="0049178D">
              <w:rPr>
                <w:rFonts w:ascii="Arial" w:hAnsi="Arial"/>
                <w:sz w:val="22"/>
                <w:szCs w:val="22"/>
              </w:rPr>
              <w:t xml:space="preserve"> </w:t>
            </w:r>
            <w:r w:rsidR="0049178D" w:rsidRPr="0049178D">
              <w:rPr>
                <w:rFonts w:ascii="Arial" w:hAnsi="Arial"/>
                <w:sz w:val="22"/>
                <w:szCs w:val="22"/>
                <w:u w:val="single"/>
              </w:rPr>
              <w:t>al menos 25</w:t>
            </w:r>
            <w:r w:rsidRPr="0049178D">
              <w:rPr>
                <w:rFonts w:ascii="Arial" w:hAnsi="Arial"/>
                <w:sz w:val="22"/>
                <w:szCs w:val="22"/>
                <w:u w:val="single"/>
              </w:rPr>
              <w:t xml:space="preserve"> </w:t>
            </w:r>
            <w:r w:rsidRPr="00A9418A">
              <w:rPr>
                <w:rFonts w:ascii="Arial" w:hAnsi="Arial"/>
                <w:sz w:val="22"/>
                <w:szCs w:val="22"/>
                <w:u w:val="single"/>
              </w:rPr>
              <w:t>estudiantes universitarios</w:t>
            </w:r>
            <w:r w:rsidRPr="0049178D">
              <w:rPr>
                <w:rFonts w:ascii="Arial" w:hAnsi="Arial"/>
                <w:sz w:val="22"/>
                <w:szCs w:val="22"/>
                <w:u w:val="single"/>
              </w:rPr>
              <w:t xml:space="preserve"> </w:t>
            </w:r>
            <w:r w:rsidR="0049178D" w:rsidRPr="0049178D">
              <w:rPr>
                <w:rFonts w:ascii="Arial" w:hAnsi="Arial"/>
                <w:sz w:val="22"/>
                <w:szCs w:val="22"/>
                <w:u w:val="single"/>
              </w:rPr>
              <w:t>por año de ejecución del proyecto</w:t>
            </w:r>
            <w:r w:rsidR="0049178D">
              <w:rPr>
                <w:rFonts w:ascii="Arial" w:hAnsi="Arial"/>
                <w:sz w:val="22"/>
                <w:szCs w:val="22"/>
              </w:rPr>
              <w:t xml:space="preserve">, </w:t>
            </w:r>
            <w:r w:rsidRPr="00543468">
              <w:rPr>
                <w:rFonts w:ascii="Arial" w:hAnsi="Arial"/>
                <w:sz w:val="22"/>
                <w:szCs w:val="22"/>
              </w:rPr>
              <w:t>desempleados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543468" w:rsidRPr="00543468" w:rsidRDefault="00543468" w:rsidP="00543468">
            <w:pPr>
              <w:spacing w:before="120" w:after="120"/>
              <w:jc w:val="both"/>
              <w:rPr>
                <w:rFonts w:ascii="Arial" w:hAnsi="Arial"/>
                <w:sz w:val="22"/>
                <w:szCs w:val="22"/>
              </w:rPr>
            </w:pPr>
            <w:r w:rsidRPr="00543468">
              <w:rPr>
                <w:rFonts w:ascii="Arial" w:hAnsi="Arial"/>
                <w:sz w:val="22"/>
                <w:szCs w:val="22"/>
              </w:rPr>
              <w:t xml:space="preserve">La ejecución del Programa consiste en el desarrollo de un sistema de prácticas </w:t>
            </w:r>
            <w:r w:rsidRPr="00A9418A">
              <w:rPr>
                <w:rFonts w:ascii="Arial" w:hAnsi="Arial"/>
                <w:sz w:val="22"/>
                <w:szCs w:val="22"/>
              </w:rPr>
              <w:t>extracurriculares</w:t>
            </w:r>
            <w:r w:rsidRPr="00543468">
              <w:rPr>
                <w:rFonts w:ascii="Arial" w:hAnsi="Arial"/>
                <w:sz w:val="22"/>
                <w:szCs w:val="22"/>
              </w:rPr>
              <w:t xml:space="preserve"> en formato virtual como alternativa a los procesos de prácticas presenciales, para </w:t>
            </w:r>
            <w:r w:rsidRPr="00A9418A">
              <w:rPr>
                <w:rFonts w:ascii="Arial" w:hAnsi="Arial"/>
                <w:sz w:val="22"/>
                <w:szCs w:val="22"/>
              </w:rPr>
              <w:t>estudiantes universitarios</w:t>
            </w:r>
            <w:r w:rsidRPr="00543468">
              <w:rPr>
                <w:rFonts w:ascii="Arial" w:hAnsi="Arial"/>
                <w:sz w:val="22"/>
                <w:szCs w:val="22"/>
              </w:rPr>
              <w:t xml:space="preserve">, de tal manera que contribuya a la mejora de su empleabilidad, alineado con el Espacio Europeo de Educación Superior. </w:t>
            </w:r>
            <w:r w:rsidR="0049178D">
              <w:rPr>
                <w:rFonts w:ascii="Arial" w:hAnsi="Arial"/>
                <w:sz w:val="22"/>
                <w:szCs w:val="22"/>
              </w:rPr>
              <w:t xml:space="preserve">El objetivo cuantitativo es la realización de al menos 25 procesos de prácticas por cada año de ejecución del proyecto. </w:t>
            </w:r>
          </w:p>
          <w:p w:rsidR="00543468" w:rsidRPr="00543468" w:rsidRDefault="00543468" w:rsidP="00543468">
            <w:pPr>
              <w:spacing w:before="120" w:after="120"/>
              <w:jc w:val="both"/>
              <w:rPr>
                <w:rFonts w:ascii="Arial" w:hAnsi="Arial"/>
                <w:sz w:val="22"/>
                <w:szCs w:val="22"/>
              </w:rPr>
            </w:pPr>
            <w:r w:rsidRPr="00543468">
              <w:rPr>
                <w:rFonts w:ascii="Arial" w:hAnsi="Arial"/>
                <w:sz w:val="22"/>
                <w:szCs w:val="22"/>
              </w:rPr>
              <w:t>El ámbito territorial de los servicios contratados se corresponderá con el de programación y ejecución de los Programas Operativos en las zonas abordadas:</w:t>
            </w:r>
          </w:p>
          <w:p w:rsidR="00543468" w:rsidRPr="00543468" w:rsidRDefault="00543468" w:rsidP="00543468">
            <w:pPr>
              <w:pStyle w:val="Prrafodelista"/>
              <w:numPr>
                <w:ilvl w:val="0"/>
                <w:numId w:val="15"/>
              </w:numPr>
              <w:spacing w:before="120" w:after="120"/>
              <w:jc w:val="both"/>
              <w:rPr>
                <w:rFonts w:ascii="Arial" w:hAnsi="Arial"/>
                <w:sz w:val="22"/>
                <w:szCs w:val="22"/>
              </w:rPr>
            </w:pPr>
            <w:r w:rsidRPr="00543468">
              <w:rPr>
                <w:rFonts w:ascii="Arial" w:hAnsi="Arial"/>
                <w:sz w:val="22"/>
                <w:szCs w:val="22"/>
              </w:rPr>
              <w:t xml:space="preserve">Más desarrolladas 1: Aragón, Baleares, Cantabria, Castilla y León, Cataluña, Comunidad Valenciana, La Rioja, Madrid, Navarra y País Vasco; </w:t>
            </w:r>
          </w:p>
          <w:p w:rsidR="00543468" w:rsidRPr="00543468" w:rsidRDefault="00543468" w:rsidP="00543468">
            <w:pPr>
              <w:pStyle w:val="Prrafodelista"/>
              <w:numPr>
                <w:ilvl w:val="0"/>
                <w:numId w:val="15"/>
              </w:numPr>
              <w:spacing w:before="120" w:after="120"/>
              <w:jc w:val="both"/>
              <w:rPr>
                <w:rFonts w:ascii="Arial" w:hAnsi="Arial"/>
                <w:sz w:val="22"/>
                <w:szCs w:val="22"/>
              </w:rPr>
            </w:pPr>
            <w:r w:rsidRPr="00543468">
              <w:rPr>
                <w:rFonts w:ascii="Arial" w:hAnsi="Arial"/>
                <w:sz w:val="22"/>
                <w:szCs w:val="22"/>
              </w:rPr>
              <w:t xml:space="preserve">Más desarrolladas 2: Asturias, Ceuta y Galicia; </w:t>
            </w:r>
          </w:p>
          <w:p w:rsidR="00543468" w:rsidRPr="00543468" w:rsidRDefault="00543468" w:rsidP="00543468">
            <w:pPr>
              <w:pStyle w:val="Prrafodelista"/>
              <w:numPr>
                <w:ilvl w:val="0"/>
                <w:numId w:val="15"/>
              </w:numPr>
              <w:spacing w:before="120" w:after="120"/>
              <w:jc w:val="both"/>
              <w:rPr>
                <w:rFonts w:ascii="Arial" w:hAnsi="Arial"/>
                <w:sz w:val="22"/>
                <w:szCs w:val="22"/>
              </w:rPr>
            </w:pPr>
            <w:r w:rsidRPr="00543468">
              <w:rPr>
                <w:rFonts w:ascii="Arial" w:hAnsi="Arial"/>
                <w:sz w:val="22"/>
                <w:szCs w:val="22"/>
              </w:rPr>
              <w:t xml:space="preserve">Transición: Andalucía, Canarias, Castilla-La Mancha, Melilla y Región de Murcia; </w:t>
            </w:r>
          </w:p>
          <w:p w:rsidR="00543468" w:rsidRPr="00543468" w:rsidRDefault="00543468" w:rsidP="00543468">
            <w:pPr>
              <w:pStyle w:val="Prrafodelista"/>
              <w:numPr>
                <w:ilvl w:val="0"/>
                <w:numId w:val="15"/>
              </w:numPr>
              <w:spacing w:before="120" w:after="120"/>
              <w:jc w:val="both"/>
              <w:rPr>
                <w:rFonts w:ascii="Arial" w:hAnsi="Arial"/>
                <w:sz w:val="22"/>
                <w:szCs w:val="22"/>
              </w:rPr>
            </w:pPr>
            <w:r w:rsidRPr="00543468">
              <w:rPr>
                <w:rFonts w:ascii="Arial" w:hAnsi="Arial"/>
                <w:sz w:val="22"/>
                <w:szCs w:val="22"/>
              </w:rPr>
              <w:t>Menos desarrolladas: Extremadura.</w:t>
            </w:r>
          </w:p>
          <w:p w:rsidR="00543468" w:rsidRPr="00606F13" w:rsidRDefault="00543468" w:rsidP="00543468">
            <w:pPr>
              <w:spacing w:before="120" w:after="120"/>
              <w:jc w:val="both"/>
              <w:rPr>
                <w:rFonts w:ascii="Arial" w:hAnsi="Arial"/>
                <w:sz w:val="22"/>
                <w:szCs w:val="22"/>
              </w:rPr>
            </w:pPr>
            <w:r w:rsidRPr="00543468">
              <w:rPr>
                <w:rFonts w:ascii="Arial" w:hAnsi="Arial"/>
                <w:sz w:val="22"/>
                <w:szCs w:val="22"/>
              </w:rPr>
              <w:t xml:space="preserve">Las actuaciones en cada uno de estos territorios dependerán de las necesidades </w:t>
            </w:r>
            <w:r w:rsidRPr="00606F13">
              <w:rPr>
                <w:rFonts w:ascii="Arial" w:hAnsi="Arial"/>
                <w:sz w:val="22"/>
                <w:szCs w:val="22"/>
              </w:rPr>
              <w:t xml:space="preserve">detectadas en los beneficiarios. </w:t>
            </w:r>
          </w:p>
          <w:p w:rsidR="00543468" w:rsidRPr="00606F13" w:rsidRDefault="00543468" w:rsidP="00543468">
            <w:pPr>
              <w:spacing w:before="120" w:after="120"/>
              <w:jc w:val="both"/>
              <w:rPr>
                <w:rFonts w:ascii="Arial" w:hAnsi="Arial"/>
                <w:sz w:val="22"/>
                <w:szCs w:val="22"/>
              </w:rPr>
            </w:pPr>
            <w:r w:rsidRPr="00606F13">
              <w:rPr>
                <w:rFonts w:ascii="Arial" w:hAnsi="Arial"/>
                <w:sz w:val="22"/>
                <w:szCs w:val="22"/>
              </w:rPr>
              <w:t>Una estimación aproximada de los porcentajes de actuación por cada zona respecto de la ejecución global del proyecto es:</w:t>
            </w:r>
          </w:p>
          <w:p w:rsidR="00543468" w:rsidRPr="00606F13" w:rsidRDefault="00543468" w:rsidP="00543468">
            <w:pPr>
              <w:pStyle w:val="Prrafodelista"/>
              <w:numPr>
                <w:ilvl w:val="0"/>
                <w:numId w:val="16"/>
              </w:numPr>
              <w:tabs>
                <w:tab w:val="left" w:pos="709"/>
              </w:tabs>
              <w:spacing w:before="120" w:after="120"/>
              <w:ind w:left="2835" w:hanging="2835"/>
              <w:jc w:val="both"/>
              <w:rPr>
                <w:rFonts w:ascii="Arial" w:hAnsi="Arial"/>
                <w:sz w:val="22"/>
                <w:szCs w:val="22"/>
              </w:rPr>
            </w:pPr>
            <w:r w:rsidRPr="00606F13">
              <w:rPr>
                <w:rFonts w:ascii="Arial" w:hAnsi="Arial"/>
                <w:sz w:val="22"/>
                <w:szCs w:val="22"/>
              </w:rPr>
              <w:t xml:space="preserve">Más desarrolladas </w:t>
            </w:r>
            <w:proofErr w:type="spellStart"/>
            <w:r w:rsidRPr="00606F13">
              <w:rPr>
                <w:rFonts w:ascii="Arial" w:hAnsi="Arial"/>
                <w:sz w:val="22"/>
                <w:szCs w:val="22"/>
              </w:rPr>
              <w:t>1:aproximadamente</w:t>
            </w:r>
            <w:proofErr w:type="spellEnd"/>
            <w:r w:rsidRPr="00606F13">
              <w:rPr>
                <w:rFonts w:ascii="Arial" w:hAnsi="Arial"/>
                <w:sz w:val="22"/>
                <w:szCs w:val="22"/>
              </w:rPr>
              <w:t xml:space="preserve"> entre un 15% y un 25% de la actividad global</w:t>
            </w:r>
          </w:p>
          <w:p w:rsidR="00543468" w:rsidRPr="00606F13" w:rsidRDefault="00543468" w:rsidP="00543468">
            <w:pPr>
              <w:pStyle w:val="Prrafodelista"/>
              <w:numPr>
                <w:ilvl w:val="0"/>
                <w:numId w:val="16"/>
              </w:numPr>
              <w:tabs>
                <w:tab w:val="left" w:pos="709"/>
              </w:tabs>
              <w:spacing w:before="120" w:after="120"/>
              <w:ind w:left="2835" w:hanging="2835"/>
              <w:jc w:val="both"/>
              <w:rPr>
                <w:rFonts w:ascii="Arial" w:hAnsi="Arial"/>
                <w:sz w:val="22"/>
                <w:szCs w:val="22"/>
              </w:rPr>
            </w:pPr>
            <w:r w:rsidRPr="00606F13">
              <w:rPr>
                <w:rFonts w:ascii="Arial" w:hAnsi="Arial"/>
                <w:sz w:val="22"/>
                <w:szCs w:val="22"/>
              </w:rPr>
              <w:t xml:space="preserve">Más desarrolladas 2: </w:t>
            </w:r>
            <w:r w:rsidRPr="00606F13">
              <w:rPr>
                <w:rFonts w:ascii="Arial" w:hAnsi="Arial"/>
                <w:sz w:val="22"/>
                <w:szCs w:val="22"/>
              </w:rPr>
              <w:tab/>
              <w:t>aproximadamente entre un 5% y un 15% de la actividad global</w:t>
            </w:r>
          </w:p>
          <w:p w:rsidR="00543468" w:rsidRPr="00606F13" w:rsidRDefault="00543468" w:rsidP="00543468">
            <w:pPr>
              <w:pStyle w:val="Prrafodelista"/>
              <w:numPr>
                <w:ilvl w:val="0"/>
                <w:numId w:val="16"/>
              </w:numPr>
              <w:tabs>
                <w:tab w:val="left" w:pos="709"/>
              </w:tabs>
              <w:spacing w:before="120" w:after="120"/>
              <w:ind w:left="2835" w:hanging="2835"/>
              <w:jc w:val="both"/>
              <w:rPr>
                <w:rFonts w:ascii="Arial" w:hAnsi="Arial"/>
                <w:sz w:val="22"/>
                <w:szCs w:val="22"/>
              </w:rPr>
            </w:pPr>
            <w:r w:rsidRPr="00606F13">
              <w:rPr>
                <w:rFonts w:ascii="Arial" w:hAnsi="Arial"/>
                <w:sz w:val="22"/>
                <w:szCs w:val="22"/>
              </w:rPr>
              <w:t xml:space="preserve">Transición: </w:t>
            </w:r>
            <w:r w:rsidRPr="00606F13">
              <w:rPr>
                <w:rFonts w:ascii="Arial" w:hAnsi="Arial"/>
                <w:sz w:val="22"/>
                <w:szCs w:val="22"/>
              </w:rPr>
              <w:tab/>
              <w:t>aproximadamente entre un 25% y un 50% de la actividad global</w:t>
            </w:r>
          </w:p>
          <w:p w:rsidR="00543468" w:rsidRPr="00606F13" w:rsidRDefault="00543468" w:rsidP="00543468">
            <w:pPr>
              <w:pStyle w:val="Prrafodelista"/>
              <w:numPr>
                <w:ilvl w:val="0"/>
                <w:numId w:val="16"/>
              </w:numPr>
              <w:tabs>
                <w:tab w:val="left" w:pos="709"/>
              </w:tabs>
              <w:spacing w:before="120" w:after="120"/>
              <w:ind w:left="2835" w:hanging="2835"/>
              <w:jc w:val="both"/>
              <w:rPr>
                <w:rFonts w:ascii="Arial" w:hAnsi="Arial"/>
                <w:sz w:val="22"/>
                <w:szCs w:val="22"/>
              </w:rPr>
            </w:pPr>
            <w:r w:rsidRPr="00606F13">
              <w:rPr>
                <w:rFonts w:ascii="Arial" w:hAnsi="Arial"/>
                <w:sz w:val="22"/>
                <w:szCs w:val="22"/>
              </w:rPr>
              <w:t>Menos desarrolladas:</w:t>
            </w:r>
            <w:r w:rsidRPr="00606F13">
              <w:rPr>
                <w:rFonts w:ascii="Arial" w:hAnsi="Arial"/>
                <w:sz w:val="22"/>
                <w:szCs w:val="22"/>
              </w:rPr>
              <w:tab/>
              <w:t>aproximadamente entre un 5% y un 15% de la actividad global</w:t>
            </w:r>
          </w:p>
          <w:p w:rsidR="009563B3" w:rsidRPr="00A96657" w:rsidRDefault="00543468" w:rsidP="00606F13">
            <w:pPr>
              <w:spacing w:before="120" w:after="120"/>
              <w:jc w:val="both"/>
              <w:rPr>
                <w:rFonts w:ascii="Arial" w:hAnsi="Arial"/>
                <w:sz w:val="22"/>
                <w:szCs w:val="22"/>
              </w:rPr>
            </w:pPr>
            <w:r w:rsidRPr="00543468">
              <w:rPr>
                <w:rFonts w:ascii="Arial" w:hAnsi="Arial"/>
                <w:sz w:val="22"/>
                <w:szCs w:val="22"/>
              </w:rPr>
              <w:t xml:space="preserve">El </w:t>
            </w:r>
            <w:r w:rsidR="00606F13">
              <w:rPr>
                <w:rFonts w:ascii="Arial" w:hAnsi="Arial"/>
                <w:sz w:val="22"/>
                <w:szCs w:val="22"/>
              </w:rPr>
              <w:t>plazo de ejecución de las actuaciones enmarcadas en el Programa Operativo de Empleo Juvenil finaliza el 31 de octubre de 2018, y de las enmarcadas en el Programa Operativo de Inclusión Social y Economía Social finaliza el 31 de octubre de 2019.</w:t>
            </w:r>
          </w:p>
        </w:tc>
      </w:tr>
    </w:tbl>
    <w:p w:rsidR="007077F6" w:rsidRDefault="007077F6" w:rsidP="004350DC">
      <w:pPr>
        <w:autoSpaceDE w:val="0"/>
        <w:autoSpaceDN w:val="0"/>
        <w:adjustRightInd w:val="0"/>
        <w:jc w:val="both"/>
        <w:rPr>
          <w:rFonts w:ascii="Arial" w:hAnsi="Arial" w:cs="Arial"/>
          <w:b/>
          <w:sz w:val="22"/>
          <w:szCs w:val="22"/>
          <w:lang w:val="es-ES_tradnl"/>
        </w:rPr>
      </w:pPr>
    </w:p>
    <w:p w:rsidR="009F60A5" w:rsidRPr="00064313" w:rsidRDefault="009F60A5" w:rsidP="004350DC">
      <w:pPr>
        <w:autoSpaceDE w:val="0"/>
        <w:autoSpaceDN w:val="0"/>
        <w:adjustRightInd w:val="0"/>
        <w:jc w:val="both"/>
        <w:rPr>
          <w:rFonts w:ascii="Arial" w:hAnsi="Arial" w:cs="Arial"/>
          <w:b/>
          <w:sz w:val="22"/>
          <w:szCs w:val="22"/>
          <w:lang w:val="es-ES_tradnl"/>
        </w:rPr>
      </w:pPr>
    </w:p>
    <w:p w:rsidR="002C2B5A" w:rsidRDefault="002C2B5A">
      <w:pPr>
        <w:spacing w:after="200" w:line="276" w:lineRule="auto"/>
        <w:rPr>
          <w:rFonts w:ascii="Arial" w:hAnsi="Arial" w:cs="Arial"/>
          <w:b/>
          <w:sz w:val="22"/>
          <w:szCs w:val="22"/>
          <w:lang w:val="es-ES_tradnl"/>
        </w:rPr>
      </w:pPr>
      <w:r>
        <w:rPr>
          <w:rFonts w:ascii="Arial" w:hAnsi="Arial" w:cs="Arial"/>
          <w:b/>
          <w:sz w:val="22"/>
          <w:szCs w:val="22"/>
          <w:lang w:val="es-ES_tradnl"/>
        </w:rPr>
        <w:br w:type="page"/>
      </w: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lastRenderedPageBreak/>
        <w:t xml:space="preserve">B.- Procedimiento de adjudicación. Lugar, plazo y forma de presentación de proposiciones. </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4350DC" w:rsidRPr="00064313" w:rsidTr="00F0579E">
        <w:trPr>
          <w:trHeight w:val="3030"/>
        </w:trPr>
        <w:tc>
          <w:tcPr>
            <w:tcW w:w="8568" w:type="dxa"/>
            <w:tcBorders>
              <w:top w:val="double" w:sz="4" w:space="0" w:color="auto"/>
              <w:bottom w:val="double" w:sz="4" w:space="0" w:color="auto"/>
            </w:tcBorders>
            <w:tcMar>
              <w:top w:w="57" w:type="dxa"/>
              <w:bottom w:w="57" w:type="dxa"/>
            </w:tcMar>
          </w:tcPr>
          <w:p w:rsidR="00EB6456" w:rsidRPr="00064313" w:rsidRDefault="00EB6456" w:rsidP="00EB6456">
            <w:pPr>
              <w:autoSpaceDE w:val="0"/>
              <w:autoSpaceDN w:val="0"/>
              <w:adjustRightInd w:val="0"/>
              <w:jc w:val="both"/>
              <w:rPr>
                <w:rFonts w:ascii="Arial" w:hAnsi="Arial" w:cs="Arial"/>
                <w:sz w:val="22"/>
                <w:szCs w:val="22"/>
                <w:lang w:val="es-ES_tradnl"/>
              </w:rPr>
            </w:pPr>
            <w:r w:rsidRPr="00880A4B">
              <w:rPr>
                <w:rFonts w:ascii="Arial" w:hAnsi="Arial" w:cs="Arial"/>
                <w:sz w:val="22"/>
                <w:szCs w:val="22"/>
                <w:u w:val="single"/>
                <w:lang w:val="es-ES_tradnl"/>
              </w:rPr>
              <w:t>Tipo de concurrencia</w:t>
            </w:r>
            <w:r w:rsidRPr="00064313">
              <w:rPr>
                <w:rFonts w:ascii="Arial" w:hAnsi="Arial" w:cs="Arial"/>
                <w:sz w:val="22"/>
                <w:szCs w:val="22"/>
                <w:lang w:val="es-ES_tradnl"/>
              </w:rPr>
              <w:t xml:space="preserve">: </w:t>
            </w:r>
          </w:p>
          <w:p w:rsidR="00EB6456" w:rsidRPr="00064313" w:rsidRDefault="00EB6456" w:rsidP="00EB6456">
            <w:pPr>
              <w:autoSpaceDE w:val="0"/>
              <w:autoSpaceDN w:val="0"/>
              <w:adjustRightInd w:val="0"/>
              <w:jc w:val="both"/>
              <w:rPr>
                <w:rFonts w:ascii="Arial" w:hAnsi="Arial" w:cs="Arial"/>
                <w:sz w:val="22"/>
                <w:szCs w:val="22"/>
                <w:lang w:val="es-ES_tradnl"/>
              </w:rPr>
            </w:pPr>
          </w:p>
          <w:p w:rsidR="00EB6456" w:rsidRPr="00064313" w:rsidRDefault="00EB6456" w:rsidP="00880A4B">
            <w:p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Concurso Público. Publicación en web Inserta</w:t>
            </w:r>
            <w:r w:rsidR="0065096C" w:rsidRPr="00064313">
              <w:rPr>
                <w:rFonts w:ascii="Arial" w:hAnsi="Arial" w:cs="Arial"/>
                <w:sz w:val="22"/>
                <w:szCs w:val="22"/>
                <w:lang w:val="es-ES_tradnl"/>
              </w:rPr>
              <w:t xml:space="preserve"> Empleo</w:t>
            </w:r>
            <w:r w:rsidRPr="00064313">
              <w:rPr>
                <w:rFonts w:ascii="Arial" w:hAnsi="Arial" w:cs="Arial"/>
                <w:sz w:val="22"/>
                <w:szCs w:val="22"/>
                <w:lang w:val="es-ES_tradnl"/>
              </w:rPr>
              <w:t>.</w:t>
            </w:r>
          </w:p>
          <w:p w:rsidR="00EB6456" w:rsidRPr="00064313" w:rsidRDefault="00EB6456" w:rsidP="00EB6456">
            <w:pPr>
              <w:autoSpaceDE w:val="0"/>
              <w:autoSpaceDN w:val="0"/>
              <w:adjustRightInd w:val="0"/>
              <w:jc w:val="both"/>
              <w:rPr>
                <w:rFonts w:ascii="Arial" w:hAnsi="Arial" w:cs="Arial"/>
                <w:sz w:val="22"/>
                <w:szCs w:val="22"/>
                <w:lang w:val="es-ES_tradnl"/>
              </w:rPr>
            </w:pPr>
          </w:p>
          <w:p w:rsidR="00EB6456" w:rsidRPr="00064313" w:rsidRDefault="00EB6456" w:rsidP="00EB6456">
            <w:pPr>
              <w:autoSpaceDE w:val="0"/>
              <w:autoSpaceDN w:val="0"/>
              <w:adjustRightInd w:val="0"/>
              <w:jc w:val="both"/>
              <w:rPr>
                <w:rFonts w:ascii="Arial" w:hAnsi="Arial" w:cs="Arial"/>
                <w:sz w:val="22"/>
                <w:szCs w:val="22"/>
                <w:lang w:val="es-ES_tradnl"/>
              </w:rPr>
            </w:pPr>
            <w:r w:rsidRPr="00880A4B">
              <w:rPr>
                <w:rFonts w:ascii="Arial" w:hAnsi="Arial" w:cs="Arial"/>
                <w:sz w:val="22"/>
                <w:szCs w:val="22"/>
                <w:u w:val="single"/>
                <w:lang w:val="es-ES_tradnl"/>
              </w:rPr>
              <w:t>Lugar y fecha límite para la presentación de ofertas</w:t>
            </w:r>
            <w:r w:rsidRPr="00064313">
              <w:rPr>
                <w:rFonts w:ascii="Arial" w:hAnsi="Arial" w:cs="Arial"/>
                <w:sz w:val="22"/>
                <w:szCs w:val="22"/>
                <w:lang w:val="es-ES_tradnl"/>
              </w:rPr>
              <w:t>:</w:t>
            </w:r>
          </w:p>
          <w:p w:rsidR="00EB6456" w:rsidRPr="00064313" w:rsidRDefault="00EB6456" w:rsidP="00EB6456">
            <w:pPr>
              <w:autoSpaceDE w:val="0"/>
              <w:autoSpaceDN w:val="0"/>
              <w:adjustRightInd w:val="0"/>
              <w:jc w:val="both"/>
              <w:rPr>
                <w:rFonts w:ascii="Arial" w:hAnsi="Arial" w:cs="Arial"/>
                <w:sz w:val="22"/>
                <w:szCs w:val="22"/>
                <w:lang w:val="es-ES_tradnl"/>
              </w:rPr>
            </w:pPr>
          </w:p>
          <w:p w:rsidR="00880A4B" w:rsidRDefault="00EB6456" w:rsidP="00880A4B">
            <w:pPr>
              <w:autoSpaceDE w:val="0"/>
              <w:autoSpaceDN w:val="0"/>
              <w:adjustRightInd w:val="0"/>
              <w:spacing w:line="360" w:lineRule="auto"/>
              <w:jc w:val="both"/>
              <w:rPr>
                <w:rFonts w:ascii="Arial" w:hAnsi="Arial" w:cs="Arial"/>
                <w:sz w:val="22"/>
                <w:szCs w:val="22"/>
                <w:lang w:val="es-ES_tradnl"/>
              </w:rPr>
            </w:pPr>
            <w:r w:rsidRPr="00064313">
              <w:rPr>
                <w:rFonts w:ascii="Arial" w:hAnsi="Arial" w:cs="Arial"/>
                <w:sz w:val="22"/>
                <w:szCs w:val="22"/>
                <w:lang w:val="es-ES_tradnl"/>
              </w:rPr>
              <w:t xml:space="preserve">Domicilio de la Asociación </w:t>
            </w:r>
            <w:r w:rsidR="00FE2718" w:rsidRPr="00064313">
              <w:rPr>
                <w:rFonts w:ascii="Arial" w:hAnsi="Arial" w:cs="Arial"/>
                <w:sz w:val="22"/>
                <w:szCs w:val="22"/>
                <w:lang w:val="es-ES_tradnl"/>
              </w:rPr>
              <w:t>Inserta Empleo</w:t>
            </w:r>
            <w:r w:rsidRPr="00064313">
              <w:rPr>
                <w:rFonts w:ascii="Arial" w:hAnsi="Arial" w:cs="Arial"/>
                <w:sz w:val="22"/>
                <w:szCs w:val="22"/>
                <w:lang w:val="es-ES_tradnl"/>
              </w:rPr>
              <w:t>, sito en C/ Comandante Azcárraga 5, 28016, Madrid.</w:t>
            </w:r>
          </w:p>
          <w:p w:rsidR="00880A4B" w:rsidRDefault="00880A4B" w:rsidP="00880A4B">
            <w:pPr>
              <w:autoSpaceDE w:val="0"/>
              <w:autoSpaceDN w:val="0"/>
              <w:adjustRightInd w:val="0"/>
              <w:spacing w:line="360" w:lineRule="auto"/>
              <w:jc w:val="both"/>
              <w:rPr>
                <w:rFonts w:ascii="Arial" w:hAnsi="Arial" w:cs="Arial"/>
                <w:sz w:val="22"/>
                <w:szCs w:val="22"/>
                <w:lang w:val="es-ES_tradnl"/>
              </w:rPr>
            </w:pPr>
          </w:p>
          <w:p w:rsidR="00EB6456" w:rsidRPr="00064313" w:rsidRDefault="00EB6456" w:rsidP="00880A4B">
            <w:pPr>
              <w:autoSpaceDE w:val="0"/>
              <w:autoSpaceDN w:val="0"/>
              <w:adjustRightInd w:val="0"/>
              <w:spacing w:line="360" w:lineRule="auto"/>
              <w:jc w:val="both"/>
              <w:rPr>
                <w:rFonts w:ascii="Arial" w:hAnsi="Arial" w:cs="Arial"/>
                <w:sz w:val="22"/>
                <w:szCs w:val="22"/>
                <w:lang w:val="es-ES_tradnl"/>
              </w:rPr>
            </w:pPr>
            <w:r w:rsidRPr="00064313">
              <w:rPr>
                <w:rFonts w:ascii="Arial" w:hAnsi="Arial" w:cs="Arial"/>
                <w:sz w:val="22"/>
                <w:szCs w:val="22"/>
                <w:lang w:val="es-ES_tradnl"/>
              </w:rPr>
              <w:t xml:space="preserve"> Fecha límite:</w:t>
            </w:r>
            <w:r w:rsidRPr="00064313">
              <w:rPr>
                <w:rFonts w:ascii="Arial" w:hAnsi="Arial" w:cs="Arial"/>
                <w:b/>
                <w:i/>
                <w:sz w:val="22"/>
                <w:szCs w:val="22"/>
                <w:lang w:val="es-ES_tradnl"/>
              </w:rPr>
              <w:t xml:space="preserve"> </w:t>
            </w:r>
            <w:r w:rsidR="00606F13">
              <w:rPr>
                <w:rFonts w:ascii="Arial" w:hAnsi="Arial" w:cs="Arial"/>
                <w:b/>
                <w:i/>
                <w:sz w:val="22"/>
                <w:szCs w:val="22"/>
                <w:lang w:val="es-ES_tradnl"/>
              </w:rPr>
              <w:t xml:space="preserve">23 </w:t>
            </w:r>
            <w:r w:rsidR="00426909">
              <w:rPr>
                <w:rFonts w:ascii="Arial" w:hAnsi="Arial" w:cs="Arial"/>
                <w:b/>
                <w:i/>
                <w:sz w:val="22"/>
                <w:szCs w:val="22"/>
                <w:lang w:val="es-ES_tradnl"/>
              </w:rPr>
              <w:t>de</w:t>
            </w:r>
            <w:r w:rsidR="00543468">
              <w:rPr>
                <w:rFonts w:ascii="Arial" w:hAnsi="Arial" w:cs="Arial"/>
                <w:b/>
                <w:i/>
                <w:sz w:val="22"/>
                <w:szCs w:val="22"/>
                <w:lang w:val="es-ES_tradnl"/>
              </w:rPr>
              <w:t xml:space="preserve"> </w:t>
            </w:r>
            <w:r w:rsidR="00606F13">
              <w:rPr>
                <w:rFonts w:ascii="Arial" w:hAnsi="Arial" w:cs="Arial"/>
                <w:b/>
                <w:i/>
                <w:sz w:val="22"/>
                <w:szCs w:val="22"/>
                <w:lang w:val="es-ES_tradnl"/>
              </w:rPr>
              <w:t>junio de 2017</w:t>
            </w:r>
            <w:r w:rsidRPr="00064313">
              <w:rPr>
                <w:rFonts w:ascii="Arial" w:hAnsi="Arial" w:cs="Arial"/>
                <w:b/>
                <w:i/>
                <w:sz w:val="22"/>
                <w:szCs w:val="22"/>
                <w:lang w:val="es-ES_tradnl"/>
              </w:rPr>
              <w:t>, hasta las 14:00 horas</w:t>
            </w:r>
            <w:r w:rsidRPr="00064313">
              <w:rPr>
                <w:rFonts w:ascii="Arial" w:hAnsi="Arial" w:cs="Arial"/>
                <w:sz w:val="22"/>
                <w:szCs w:val="22"/>
                <w:lang w:val="es-ES_tradnl"/>
              </w:rPr>
              <w:t>.</w:t>
            </w:r>
          </w:p>
          <w:p w:rsidR="00880A4B" w:rsidRDefault="00880A4B" w:rsidP="00880A4B">
            <w:pPr>
              <w:autoSpaceDE w:val="0"/>
              <w:autoSpaceDN w:val="0"/>
              <w:adjustRightInd w:val="0"/>
              <w:spacing w:line="360" w:lineRule="auto"/>
              <w:jc w:val="both"/>
              <w:rPr>
                <w:rFonts w:ascii="Arial" w:hAnsi="Arial" w:cs="Arial"/>
                <w:sz w:val="22"/>
                <w:szCs w:val="22"/>
                <w:lang w:val="es-ES_tradnl"/>
              </w:rPr>
            </w:pPr>
          </w:p>
          <w:p w:rsidR="00EB6456" w:rsidRDefault="00EB6456" w:rsidP="00880A4B">
            <w:pPr>
              <w:autoSpaceDE w:val="0"/>
              <w:autoSpaceDN w:val="0"/>
              <w:adjustRightInd w:val="0"/>
              <w:spacing w:line="360" w:lineRule="auto"/>
              <w:jc w:val="both"/>
              <w:rPr>
                <w:rFonts w:ascii="Arial" w:hAnsi="Arial" w:cs="Arial"/>
                <w:sz w:val="22"/>
                <w:szCs w:val="22"/>
                <w:lang w:val="es-ES_tradnl"/>
              </w:rPr>
            </w:pPr>
            <w:r w:rsidRPr="00064313">
              <w:rPr>
                <w:rFonts w:ascii="Arial" w:hAnsi="Arial" w:cs="Arial"/>
                <w:sz w:val="22"/>
                <w:szCs w:val="22"/>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2C2B5A" w:rsidRDefault="002C2B5A" w:rsidP="00EB6456">
            <w:pPr>
              <w:autoSpaceDE w:val="0"/>
              <w:autoSpaceDN w:val="0"/>
              <w:adjustRightInd w:val="0"/>
              <w:jc w:val="both"/>
              <w:rPr>
                <w:rFonts w:ascii="Arial" w:hAnsi="Arial" w:cs="Arial"/>
                <w:sz w:val="22"/>
                <w:szCs w:val="22"/>
                <w:lang w:val="es-ES_tradnl"/>
              </w:rPr>
            </w:pPr>
          </w:p>
          <w:p w:rsidR="00EB6456" w:rsidRPr="00064313" w:rsidRDefault="00EB6456" w:rsidP="00EB6456">
            <w:p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Forma de presentación:</w:t>
            </w:r>
          </w:p>
          <w:p w:rsidR="00EB6456" w:rsidRPr="00064313" w:rsidRDefault="00EB6456" w:rsidP="00EB6456">
            <w:pPr>
              <w:autoSpaceDE w:val="0"/>
              <w:autoSpaceDN w:val="0"/>
              <w:adjustRightInd w:val="0"/>
              <w:jc w:val="both"/>
              <w:rPr>
                <w:rFonts w:ascii="Arial" w:hAnsi="Arial" w:cs="Arial"/>
                <w:sz w:val="22"/>
                <w:szCs w:val="22"/>
                <w:lang w:val="es-ES_tradnl"/>
              </w:rPr>
            </w:pPr>
          </w:p>
          <w:p w:rsidR="00EB6456" w:rsidRPr="00064313" w:rsidRDefault="00EB6456" w:rsidP="00EB6456">
            <w:pPr>
              <w:autoSpaceDE w:val="0"/>
              <w:autoSpaceDN w:val="0"/>
              <w:adjustRightInd w:val="0"/>
              <w:spacing w:line="360" w:lineRule="auto"/>
              <w:ind w:left="360"/>
              <w:jc w:val="both"/>
              <w:rPr>
                <w:rFonts w:ascii="Arial" w:hAnsi="Arial" w:cs="Arial"/>
                <w:sz w:val="22"/>
                <w:szCs w:val="22"/>
                <w:lang w:val="es-ES_tradnl"/>
              </w:rPr>
            </w:pPr>
            <w:r w:rsidRPr="00064313">
              <w:rPr>
                <w:rFonts w:ascii="Arial" w:hAnsi="Arial" w:cs="Arial"/>
                <w:sz w:val="22"/>
                <w:szCs w:val="22"/>
                <w:lang w:val="es-ES_tradnl"/>
              </w:rPr>
              <w:t xml:space="preserve">Entrega en persona, servicios de mensajería o a través de correo postal a la atención de </w:t>
            </w:r>
            <w:r w:rsidRPr="00064313">
              <w:rPr>
                <w:rFonts w:ascii="Arial" w:hAnsi="Arial" w:cs="Arial"/>
                <w:b/>
                <w:sz w:val="22"/>
                <w:szCs w:val="22"/>
                <w:lang w:val="es-ES_tradnl"/>
              </w:rPr>
              <w:t xml:space="preserve">Fernando Siu Galiano </w:t>
            </w:r>
            <w:r w:rsidR="00606F13">
              <w:rPr>
                <w:rFonts w:ascii="Arial" w:hAnsi="Arial" w:cs="Arial"/>
                <w:sz w:val="22"/>
                <w:szCs w:val="22"/>
                <w:lang w:val="es-ES_tradnl"/>
              </w:rPr>
              <w:t>(mail: fsiu.inserta</w:t>
            </w:r>
            <w:r w:rsidRPr="00064313">
              <w:rPr>
                <w:rFonts w:ascii="Arial" w:hAnsi="Arial" w:cs="Arial"/>
                <w:sz w:val="22"/>
                <w:szCs w:val="22"/>
                <w:lang w:val="es-ES_tradnl"/>
              </w:rPr>
              <w:t xml:space="preserve">@fundaciononce.es), al domicilio de la </w:t>
            </w:r>
            <w:r w:rsidR="00FE2718" w:rsidRPr="00064313">
              <w:rPr>
                <w:rFonts w:ascii="Arial" w:hAnsi="Arial" w:cs="Arial"/>
                <w:sz w:val="22"/>
                <w:szCs w:val="22"/>
                <w:lang w:val="es-ES_tradnl"/>
              </w:rPr>
              <w:t>Asociación Inserta Empleo</w:t>
            </w:r>
            <w:r w:rsidRPr="00064313">
              <w:rPr>
                <w:rFonts w:ascii="Arial" w:hAnsi="Arial" w:cs="Arial"/>
                <w:sz w:val="22"/>
                <w:szCs w:val="22"/>
                <w:lang w:val="es-ES_tradnl"/>
              </w:rPr>
              <w:t>, C/ Comandante Azcárraga 5, 28016, Madrid.</w:t>
            </w:r>
          </w:p>
          <w:p w:rsidR="00EB6456" w:rsidRPr="00064313" w:rsidRDefault="00EB6456" w:rsidP="00880A4B">
            <w:pPr>
              <w:autoSpaceDE w:val="0"/>
              <w:autoSpaceDN w:val="0"/>
              <w:adjustRightInd w:val="0"/>
              <w:spacing w:line="360" w:lineRule="auto"/>
              <w:jc w:val="both"/>
              <w:rPr>
                <w:rFonts w:ascii="Arial" w:hAnsi="Arial" w:cs="Arial"/>
                <w:sz w:val="22"/>
                <w:szCs w:val="22"/>
                <w:lang w:val="es-ES_tradnl"/>
              </w:rPr>
            </w:pPr>
            <w:r w:rsidRPr="00064313">
              <w:rPr>
                <w:rFonts w:ascii="Arial" w:hAnsi="Arial" w:cs="Arial"/>
                <w:sz w:val="22"/>
                <w:szCs w:val="22"/>
                <w:lang w:val="es-ES_tradnl"/>
              </w:rPr>
              <w:t xml:space="preserve">Remitirse al </w:t>
            </w:r>
            <w:r w:rsidRPr="00606F13">
              <w:rPr>
                <w:rFonts w:ascii="Arial" w:hAnsi="Arial" w:cs="Arial"/>
                <w:b/>
                <w:sz w:val="22"/>
                <w:szCs w:val="22"/>
                <w:lang w:val="es-ES_tradnl"/>
              </w:rPr>
              <w:t>Bloque III Apartado 2.2 “Forma de presentación de las proposiciones”</w:t>
            </w:r>
            <w:r w:rsidRPr="00606F13">
              <w:rPr>
                <w:rFonts w:ascii="Arial" w:hAnsi="Arial" w:cs="Arial"/>
                <w:sz w:val="22"/>
                <w:szCs w:val="22"/>
                <w:lang w:val="es-ES_tradnl"/>
              </w:rPr>
              <w:t xml:space="preserve"> de los Pliegos de Condiciones Generales</w:t>
            </w:r>
            <w:r w:rsidRPr="00064313">
              <w:rPr>
                <w:rFonts w:ascii="Arial" w:hAnsi="Arial" w:cs="Arial"/>
                <w:sz w:val="22"/>
                <w:szCs w:val="22"/>
                <w:lang w:val="es-ES_tradnl"/>
              </w:rPr>
              <w:t xml:space="preserve"> para la Contratación, donde se especifican en detalle las indicaciones al respecto. </w:t>
            </w:r>
          </w:p>
          <w:p w:rsidR="00880A4B" w:rsidRDefault="00880A4B" w:rsidP="00EB6456">
            <w:pPr>
              <w:autoSpaceDE w:val="0"/>
              <w:autoSpaceDN w:val="0"/>
              <w:adjustRightInd w:val="0"/>
              <w:spacing w:line="360" w:lineRule="auto"/>
              <w:ind w:left="360"/>
              <w:jc w:val="both"/>
              <w:rPr>
                <w:rFonts w:ascii="Arial" w:hAnsi="Arial" w:cs="Arial"/>
                <w:sz w:val="22"/>
                <w:szCs w:val="22"/>
                <w:lang w:val="es-ES_tradnl"/>
              </w:rPr>
            </w:pPr>
          </w:p>
          <w:p w:rsidR="00EB6456" w:rsidRDefault="00EB6456" w:rsidP="00880A4B">
            <w:pPr>
              <w:autoSpaceDE w:val="0"/>
              <w:autoSpaceDN w:val="0"/>
              <w:adjustRightInd w:val="0"/>
              <w:spacing w:line="360" w:lineRule="auto"/>
              <w:jc w:val="both"/>
              <w:rPr>
                <w:rFonts w:ascii="Arial" w:hAnsi="Arial" w:cs="Arial"/>
                <w:sz w:val="22"/>
                <w:szCs w:val="22"/>
                <w:lang w:val="es-ES_tradnl"/>
              </w:rPr>
            </w:pPr>
            <w:r w:rsidRPr="00064313">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2C2B5A" w:rsidRPr="00064313" w:rsidRDefault="002C2B5A" w:rsidP="00EB6456">
            <w:pPr>
              <w:autoSpaceDE w:val="0"/>
              <w:autoSpaceDN w:val="0"/>
              <w:adjustRightInd w:val="0"/>
              <w:spacing w:line="360" w:lineRule="auto"/>
              <w:ind w:left="360"/>
              <w:jc w:val="both"/>
              <w:rPr>
                <w:rFonts w:ascii="Arial" w:hAnsi="Arial" w:cs="Arial"/>
                <w:sz w:val="22"/>
                <w:szCs w:val="22"/>
                <w:lang w:val="es-ES_tradnl"/>
              </w:rPr>
            </w:pPr>
          </w:p>
          <w:p w:rsidR="00961D50" w:rsidRDefault="00961D50" w:rsidP="00880A4B">
            <w:pPr>
              <w:autoSpaceDE w:val="0"/>
              <w:autoSpaceDN w:val="0"/>
              <w:adjustRightInd w:val="0"/>
              <w:spacing w:line="360" w:lineRule="auto"/>
              <w:jc w:val="both"/>
              <w:rPr>
                <w:rFonts w:ascii="Arial" w:hAnsi="Arial" w:cs="Arial"/>
                <w:sz w:val="22"/>
                <w:szCs w:val="22"/>
                <w:u w:val="single"/>
                <w:lang w:val="es-ES_tradnl"/>
              </w:rPr>
            </w:pPr>
            <w:r w:rsidRPr="00064313">
              <w:rPr>
                <w:rFonts w:ascii="Arial" w:hAnsi="Arial" w:cs="Arial"/>
                <w:sz w:val="22"/>
                <w:szCs w:val="22"/>
                <w:u w:val="single"/>
                <w:lang w:val="es-ES_tradnl"/>
              </w:rPr>
              <w:t>Presentación de oferta económica: SOBRE C</w:t>
            </w:r>
          </w:p>
          <w:p w:rsidR="002C2B5A" w:rsidRPr="00064313" w:rsidRDefault="002C2B5A" w:rsidP="00961D50">
            <w:pPr>
              <w:autoSpaceDE w:val="0"/>
              <w:autoSpaceDN w:val="0"/>
              <w:adjustRightInd w:val="0"/>
              <w:spacing w:line="360" w:lineRule="auto"/>
              <w:ind w:left="360"/>
              <w:jc w:val="both"/>
              <w:rPr>
                <w:rFonts w:ascii="Arial" w:hAnsi="Arial" w:cs="Arial"/>
                <w:sz w:val="22"/>
                <w:szCs w:val="22"/>
                <w:u w:val="single"/>
                <w:lang w:val="es-ES_tradnl"/>
              </w:rPr>
            </w:pPr>
          </w:p>
          <w:p w:rsidR="00961D50" w:rsidRPr="00880A4B" w:rsidRDefault="00961D50" w:rsidP="00880A4B">
            <w:pPr>
              <w:autoSpaceDE w:val="0"/>
              <w:autoSpaceDN w:val="0"/>
              <w:adjustRightInd w:val="0"/>
              <w:spacing w:line="360" w:lineRule="auto"/>
              <w:jc w:val="both"/>
              <w:rPr>
                <w:rFonts w:ascii="Arial" w:hAnsi="Arial" w:cs="Arial"/>
                <w:b/>
                <w:sz w:val="22"/>
                <w:szCs w:val="22"/>
              </w:rPr>
            </w:pPr>
            <w:r w:rsidRPr="00880A4B">
              <w:rPr>
                <w:rFonts w:ascii="Arial" w:hAnsi="Arial" w:cs="Arial"/>
                <w:b/>
                <w:sz w:val="22"/>
                <w:szCs w:val="22"/>
              </w:rPr>
              <w:t>La proposición económica presentada por el licitador (sobre C), debidamente firmada y fechada, deberá ajustarse al modelo que figura como Anexo IV</w:t>
            </w:r>
            <w:r w:rsidR="0002145C" w:rsidRPr="00880A4B">
              <w:rPr>
                <w:rFonts w:ascii="Arial" w:hAnsi="Arial" w:cs="Arial"/>
                <w:b/>
                <w:sz w:val="22"/>
                <w:szCs w:val="22"/>
              </w:rPr>
              <w:t xml:space="preserve"> (bis) </w:t>
            </w:r>
            <w:r w:rsidR="0002145C" w:rsidRPr="00880A4B">
              <w:rPr>
                <w:rFonts w:ascii="Arial" w:hAnsi="Arial" w:cs="Arial"/>
                <w:b/>
                <w:sz w:val="22"/>
                <w:szCs w:val="22"/>
              </w:rPr>
              <w:lastRenderedPageBreak/>
              <w:t>del presente Pliego</w:t>
            </w:r>
            <w:r w:rsidR="00880A4B">
              <w:rPr>
                <w:rFonts w:ascii="Arial" w:hAnsi="Arial" w:cs="Arial"/>
                <w:b/>
                <w:sz w:val="22"/>
                <w:szCs w:val="22"/>
              </w:rPr>
              <w:t xml:space="preserve"> de Condiciones Particulares, </w:t>
            </w:r>
            <w:r w:rsidR="0002145C" w:rsidRPr="00880A4B">
              <w:rPr>
                <w:rFonts w:ascii="Arial" w:hAnsi="Arial" w:cs="Arial"/>
                <w:b/>
                <w:sz w:val="22"/>
                <w:szCs w:val="22"/>
              </w:rPr>
              <w:t xml:space="preserve"> y no al que figura</w:t>
            </w:r>
            <w:r w:rsidRPr="00880A4B">
              <w:rPr>
                <w:rFonts w:ascii="Arial" w:hAnsi="Arial" w:cs="Arial"/>
                <w:b/>
                <w:sz w:val="22"/>
                <w:szCs w:val="22"/>
              </w:rPr>
              <w:t xml:space="preserve"> en el Pliego de Condiciones Generales “Modelo de presentación de Oferta económica”</w:t>
            </w:r>
            <w:r w:rsidR="00852ED2" w:rsidRPr="00880A4B">
              <w:rPr>
                <w:rFonts w:ascii="Arial" w:hAnsi="Arial" w:cs="Arial"/>
                <w:b/>
                <w:sz w:val="22"/>
                <w:szCs w:val="22"/>
              </w:rPr>
              <w:t>.</w:t>
            </w:r>
            <w:r w:rsidRPr="00880A4B">
              <w:rPr>
                <w:rFonts w:ascii="Arial" w:hAnsi="Arial" w:cs="Arial"/>
                <w:b/>
                <w:sz w:val="22"/>
                <w:szCs w:val="22"/>
              </w:rPr>
              <w:t xml:space="preserve"> </w:t>
            </w:r>
          </w:p>
          <w:p w:rsidR="00880A4B" w:rsidRDefault="00880A4B" w:rsidP="00880A4B">
            <w:pPr>
              <w:autoSpaceDE w:val="0"/>
              <w:autoSpaceDN w:val="0"/>
              <w:adjustRightInd w:val="0"/>
              <w:spacing w:line="360" w:lineRule="auto"/>
              <w:jc w:val="both"/>
              <w:rPr>
                <w:rFonts w:ascii="Arial" w:hAnsi="Arial" w:cs="Arial"/>
                <w:sz w:val="22"/>
                <w:szCs w:val="22"/>
                <w:lang w:val="es-ES_tradnl"/>
              </w:rPr>
            </w:pPr>
          </w:p>
          <w:p w:rsidR="00F0579E" w:rsidRDefault="00B26185" w:rsidP="00880A4B">
            <w:pPr>
              <w:autoSpaceDE w:val="0"/>
              <w:autoSpaceDN w:val="0"/>
              <w:adjustRightInd w:val="0"/>
              <w:spacing w:line="360" w:lineRule="auto"/>
              <w:jc w:val="both"/>
              <w:rPr>
                <w:rFonts w:ascii="Arial" w:hAnsi="Arial" w:cs="Arial"/>
                <w:sz w:val="22"/>
                <w:szCs w:val="22"/>
                <w:lang w:val="es-ES_tradnl"/>
              </w:rPr>
            </w:pPr>
            <w:r>
              <w:rPr>
                <w:rFonts w:ascii="Arial" w:hAnsi="Arial" w:cs="Arial"/>
                <w:sz w:val="22"/>
                <w:szCs w:val="22"/>
                <w:lang w:val="es-ES_tradnl"/>
              </w:rPr>
              <w:t>En dicho anexo el licitador deberá desglosar su base imponible</w:t>
            </w:r>
            <w:r w:rsidR="00F0579E">
              <w:rPr>
                <w:rFonts w:ascii="Arial" w:hAnsi="Arial" w:cs="Arial"/>
                <w:sz w:val="22"/>
                <w:szCs w:val="22"/>
                <w:lang w:val="es-ES_tradnl"/>
              </w:rPr>
              <w:t xml:space="preserve"> en los siguientes conceptos:</w:t>
            </w:r>
          </w:p>
          <w:p w:rsidR="00F0579E" w:rsidRDefault="00F0579E" w:rsidP="00F0579E">
            <w:pPr>
              <w:pStyle w:val="Prrafodelista"/>
              <w:numPr>
                <w:ilvl w:val="0"/>
                <w:numId w:val="17"/>
              </w:numPr>
              <w:autoSpaceDE w:val="0"/>
              <w:autoSpaceDN w:val="0"/>
              <w:adjustRightInd w:val="0"/>
              <w:spacing w:line="360" w:lineRule="auto"/>
              <w:ind w:hanging="11"/>
              <w:jc w:val="both"/>
              <w:rPr>
                <w:rFonts w:ascii="Arial" w:hAnsi="Arial" w:cs="Arial"/>
                <w:sz w:val="22"/>
                <w:szCs w:val="22"/>
                <w:lang w:val="es-ES_tradnl"/>
              </w:rPr>
            </w:pPr>
            <w:r>
              <w:rPr>
                <w:rFonts w:ascii="Arial" w:hAnsi="Arial" w:cs="Arial"/>
                <w:sz w:val="22"/>
                <w:szCs w:val="22"/>
                <w:lang w:val="es-ES_tradnl"/>
              </w:rPr>
              <w:t>Coste de personal (</w:t>
            </w:r>
            <w:r w:rsidR="00863DC4">
              <w:rPr>
                <w:rFonts w:ascii="Arial" w:hAnsi="Arial" w:cs="Arial"/>
                <w:sz w:val="22"/>
                <w:szCs w:val="22"/>
                <w:lang w:val="es-ES_tradnl"/>
              </w:rPr>
              <w:t>tutores</w:t>
            </w:r>
            <w:r>
              <w:rPr>
                <w:rFonts w:ascii="Arial" w:hAnsi="Arial" w:cs="Arial"/>
                <w:sz w:val="22"/>
                <w:szCs w:val="22"/>
                <w:lang w:val="es-ES_tradnl"/>
              </w:rPr>
              <w:t xml:space="preserve">, coordinador, </w:t>
            </w:r>
            <w:proofErr w:type="spellStart"/>
            <w:r>
              <w:rPr>
                <w:rFonts w:ascii="Arial" w:hAnsi="Arial" w:cs="Arial"/>
                <w:sz w:val="22"/>
                <w:szCs w:val="22"/>
                <w:lang w:val="es-ES_tradnl"/>
              </w:rPr>
              <w:t>etc</w:t>
            </w:r>
            <w:proofErr w:type="spellEnd"/>
            <w:r>
              <w:rPr>
                <w:rFonts w:ascii="Arial" w:hAnsi="Arial" w:cs="Arial"/>
                <w:sz w:val="22"/>
                <w:szCs w:val="22"/>
                <w:lang w:val="es-ES_tradnl"/>
              </w:rPr>
              <w:t>)</w:t>
            </w:r>
          </w:p>
          <w:p w:rsidR="00F0579E" w:rsidRDefault="00F0579E" w:rsidP="00F0579E">
            <w:pPr>
              <w:pStyle w:val="Prrafodelista"/>
              <w:numPr>
                <w:ilvl w:val="0"/>
                <w:numId w:val="17"/>
              </w:numPr>
              <w:autoSpaceDE w:val="0"/>
              <w:autoSpaceDN w:val="0"/>
              <w:adjustRightInd w:val="0"/>
              <w:spacing w:line="360" w:lineRule="auto"/>
              <w:ind w:hanging="11"/>
              <w:jc w:val="both"/>
              <w:rPr>
                <w:rFonts w:ascii="Arial" w:hAnsi="Arial" w:cs="Arial"/>
                <w:sz w:val="22"/>
                <w:szCs w:val="22"/>
                <w:lang w:val="es-ES_tradnl"/>
              </w:rPr>
            </w:pPr>
            <w:r>
              <w:rPr>
                <w:rFonts w:ascii="Arial" w:hAnsi="Arial" w:cs="Arial"/>
                <w:sz w:val="22"/>
                <w:szCs w:val="22"/>
                <w:lang w:val="es-ES_tradnl"/>
              </w:rPr>
              <w:t xml:space="preserve">Otros (material didáctico, aulas, equipamiento, </w:t>
            </w:r>
            <w:proofErr w:type="spellStart"/>
            <w:r>
              <w:rPr>
                <w:rFonts w:ascii="Arial" w:hAnsi="Arial" w:cs="Arial"/>
                <w:sz w:val="22"/>
                <w:szCs w:val="22"/>
                <w:lang w:val="es-ES_tradnl"/>
              </w:rPr>
              <w:t>etc</w:t>
            </w:r>
            <w:proofErr w:type="spellEnd"/>
            <w:r>
              <w:rPr>
                <w:rFonts w:ascii="Arial" w:hAnsi="Arial" w:cs="Arial"/>
                <w:sz w:val="22"/>
                <w:szCs w:val="22"/>
                <w:lang w:val="es-ES_tradnl"/>
              </w:rPr>
              <w:t>;</w:t>
            </w:r>
          </w:p>
          <w:p w:rsidR="004350DC" w:rsidRPr="00064313" w:rsidRDefault="00F0579E" w:rsidP="00F0579E">
            <w:pPr>
              <w:autoSpaceDE w:val="0"/>
              <w:autoSpaceDN w:val="0"/>
              <w:adjustRightInd w:val="0"/>
              <w:spacing w:line="360" w:lineRule="auto"/>
              <w:jc w:val="both"/>
              <w:rPr>
                <w:rFonts w:ascii="Arial" w:hAnsi="Arial" w:cs="Arial"/>
                <w:sz w:val="22"/>
                <w:szCs w:val="22"/>
                <w:lang w:val="es-ES_tradnl"/>
              </w:rPr>
            </w:pPr>
            <w:r>
              <w:rPr>
                <w:rFonts w:ascii="Arial" w:hAnsi="Arial" w:cs="Arial"/>
                <w:sz w:val="22"/>
                <w:szCs w:val="22"/>
                <w:lang w:val="es-ES_tradnl"/>
              </w:rPr>
              <w:t>El precio ofertado por el licitador se consignará con letra y cifra.</w:t>
            </w:r>
          </w:p>
        </w:tc>
      </w:tr>
    </w:tbl>
    <w:p w:rsidR="004350DC" w:rsidRDefault="004350DC" w:rsidP="004350DC">
      <w:pPr>
        <w:autoSpaceDE w:val="0"/>
        <w:autoSpaceDN w:val="0"/>
        <w:adjustRightInd w:val="0"/>
        <w:jc w:val="both"/>
        <w:rPr>
          <w:rFonts w:ascii="Arial" w:hAnsi="Arial" w:cs="Arial"/>
          <w:sz w:val="22"/>
          <w:szCs w:val="22"/>
          <w:lang w:val="es-ES_tradnl"/>
        </w:rPr>
      </w:pPr>
    </w:p>
    <w:p w:rsidR="00880A4B" w:rsidRPr="00064313" w:rsidRDefault="00880A4B" w:rsidP="004350DC">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C.- Presupuesto de la licitación.</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2C2B5A">
        <w:trPr>
          <w:trHeight w:val="337"/>
        </w:trPr>
        <w:tc>
          <w:tcPr>
            <w:tcW w:w="8587" w:type="dxa"/>
            <w:tcBorders>
              <w:top w:val="double" w:sz="4" w:space="0" w:color="auto"/>
              <w:bottom w:val="double" w:sz="4" w:space="0" w:color="auto"/>
            </w:tcBorders>
            <w:tcMar>
              <w:top w:w="57" w:type="dxa"/>
              <w:bottom w:w="57" w:type="dxa"/>
            </w:tcMar>
          </w:tcPr>
          <w:p w:rsidR="0008237C" w:rsidRDefault="0008237C" w:rsidP="0008237C">
            <w:pPr>
              <w:autoSpaceDE w:val="0"/>
              <w:autoSpaceDN w:val="0"/>
              <w:adjustRightInd w:val="0"/>
              <w:jc w:val="both"/>
              <w:rPr>
                <w:rFonts w:ascii="Arial" w:hAnsi="Arial" w:cs="Arial"/>
                <w:b/>
                <w:sz w:val="22"/>
                <w:szCs w:val="22"/>
                <w:lang w:val="es-ES_tradnl"/>
              </w:rPr>
            </w:pPr>
          </w:p>
          <w:p w:rsidR="0008237C" w:rsidRPr="00EA1783" w:rsidRDefault="0008237C" w:rsidP="0008237C">
            <w:pPr>
              <w:autoSpaceDE w:val="0"/>
              <w:autoSpaceDN w:val="0"/>
              <w:adjustRightInd w:val="0"/>
              <w:jc w:val="both"/>
              <w:rPr>
                <w:rFonts w:ascii="Arial" w:hAnsi="Arial" w:cs="Arial"/>
                <w:sz w:val="22"/>
                <w:szCs w:val="22"/>
                <w:lang w:val="es-ES_tradnl"/>
              </w:rPr>
            </w:pPr>
            <w:r w:rsidRPr="0008237C">
              <w:rPr>
                <w:rFonts w:ascii="Arial" w:hAnsi="Arial" w:cs="Arial"/>
                <w:b/>
                <w:sz w:val="22"/>
                <w:szCs w:val="22"/>
                <w:lang w:val="es-ES_tradnl"/>
              </w:rPr>
              <w:t>El precio máximo de licitación</w:t>
            </w:r>
            <w:r w:rsidRPr="0008237C">
              <w:rPr>
                <w:rFonts w:ascii="Arial" w:hAnsi="Arial" w:cs="Arial"/>
                <w:sz w:val="22"/>
                <w:szCs w:val="22"/>
                <w:lang w:val="es-ES_tradnl"/>
              </w:rPr>
              <w:t xml:space="preserve"> se fija </w:t>
            </w:r>
            <w:r w:rsidRPr="00EA1783">
              <w:rPr>
                <w:rFonts w:ascii="Arial" w:hAnsi="Arial" w:cs="Arial"/>
                <w:sz w:val="22"/>
                <w:szCs w:val="22"/>
                <w:lang w:val="es-ES_tradnl"/>
              </w:rPr>
              <w:t xml:space="preserve">en </w:t>
            </w:r>
            <w:r w:rsidR="0053205D" w:rsidRPr="00EA1783">
              <w:rPr>
                <w:rFonts w:ascii="Arial" w:hAnsi="Arial" w:cs="Arial"/>
                <w:b/>
                <w:sz w:val="22"/>
                <w:szCs w:val="22"/>
                <w:lang w:val="es-ES_tradnl"/>
              </w:rPr>
              <w:t>1.2</w:t>
            </w:r>
            <w:r w:rsidR="0019005F" w:rsidRPr="00EA1783">
              <w:rPr>
                <w:rFonts w:ascii="Arial" w:hAnsi="Arial" w:cs="Arial"/>
                <w:b/>
                <w:sz w:val="22"/>
                <w:szCs w:val="22"/>
                <w:lang w:val="es-ES_tradnl"/>
              </w:rPr>
              <w:t>0</w:t>
            </w:r>
            <w:r w:rsidR="0053205D" w:rsidRPr="00EA1783">
              <w:rPr>
                <w:rFonts w:ascii="Arial" w:hAnsi="Arial" w:cs="Arial"/>
                <w:b/>
                <w:sz w:val="22"/>
                <w:szCs w:val="22"/>
                <w:lang w:val="es-ES_tradnl"/>
              </w:rPr>
              <w:t>0</w:t>
            </w:r>
            <w:r w:rsidRPr="00EA1783">
              <w:rPr>
                <w:rFonts w:ascii="Arial" w:hAnsi="Arial" w:cs="Arial"/>
                <w:b/>
                <w:sz w:val="22"/>
                <w:szCs w:val="22"/>
                <w:lang w:val="es-ES_tradnl"/>
              </w:rPr>
              <w:t xml:space="preserve"> euros/alumno</w:t>
            </w:r>
            <w:r w:rsidRPr="00EA1783">
              <w:rPr>
                <w:rFonts w:ascii="Arial" w:hAnsi="Arial" w:cs="Arial"/>
                <w:sz w:val="22"/>
                <w:szCs w:val="22"/>
                <w:lang w:val="es-ES_tradnl"/>
              </w:rPr>
              <w:t xml:space="preserve"> (IVA no incluido). </w:t>
            </w:r>
          </w:p>
          <w:p w:rsidR="0008237C" w:rsidRPr="00EA1783" w:rsidRDefault="0008237C" w:rsidP="0008237C">
            <w:pPr>
              <w:autoSpaceDE w:val="0"/>
              <w:autoSpaceDN w:val="0"/>
              <w:adjustRightInd w:val="0"/>
              <w:jc w:val="both"/>
              <w:rPr>
                <w:rFonts w:ascii="Arial" w:hAnsi="Arial" w:cs="Arial"/>
                <w:sz w:val="22"/>
                <w:szCs w:val="22"/>
                <w:lang w:val="es-ES_tradnl"/>
              </w:rPr>
            </w:pPr>
          </w:p>
          <w:p w:rsidR="0008237C" w:rsidRPr="00EA1783" w:rsidRDefault="0008237C" w:rsidP="0008237C">
            <w:pPr>
              <w:autoSpaceDE w:val="0"/>
              <w:autoSpaceDN w:val="0"/>
              <w:adjustRightInd w:val="0"/>
              <w:jc w:val="both"/>
              <w:rPr>
                <w:rFonts w:ascii="Arial" w:hAnsi="Arial" w:cs="Arial"/>
                <w:sz w:val="22"/>
                <w:szCs w:val="22"/>
                <w:u w:val="single"/>
                <w:lang w:val="es-ES_tradnl"/>
              </w:rPr>
            </w:pPr>
            <w:r w:rsidRPr="00EA1783">
              <w:rPr>
                <w:rFonts w:ascii="Arial" w:hAnsi="Arial" w:cs="Arial"/>
                <w:sz w:val="22"/>
                <w:szCs w:val="22"/>
                <w:u w:val="single"/>
                <w:lang w:val="es-ES_tradnl"/>
              </w:rPr>
              <w:t>Este será el precio que se tomará como referencia para la valoración económica de las propuestas.</w:t>
            </w:r>
          </w:p>
          <w:p w:rsidR="0008237C" w:rsidRPr="00EA1783" w:rsidRDefault="0008237C" w:rsidP="0008237C">
            <w:pPr>
              <w:autoSpaceDE w:val="0"/>
              <w:autoSpaceDN w:val="0"/>
              <w:adjustRightInd w:val="0"/>
              <w:jc w:val="both"/>
              <w:rPr>
                <w:rFonts w:ascii="Arial" w:hAnsi="Arial" w:cs="Arial"/>
                <w:sz w:val="22"/>
                <w:szCs w:val="22"/>
                <w:lang w:val="es-ES_tradnl"/>
              </w:rPr>
            </w:pPr>
          </w:p>
          <w:p w:rsidR="0008237C" w:rsidRPr="00EA1783" w:rsidRDefault="0008237C" w:rsidP="0053205D">
            <w:pPr>
              <w:tabs>
                <w:tab w:val="right" w:pos="4253"/>
                <w:tab w:val="left" w:pos="4395"/>
              </w:tabs>
              <w:autoSpaceDE w:val="0"/>
              <w:autoSpaceDN w:val="0"/>
              <w:adjustRightInd w:val="0"/>
              <w:jc w:val="both"/>
              <w:rPr>
                <w:rFonts w:ascii="Arial" w:hAnsi="Arial" w:cs="Arial"/>
                <w:sz w:val="22"/>
                <w:szCs w:val="22"/>
                <w:lang w:val="es-ES_tradnl"/>
              </w:rPr>
            </w:pPr>
            <w:r w:rsidRPr="00EA1783">
              <w:rPr>
                <w:rFonts w:ascii="Arial" w:hAnsi="Arial" w:cs="Arial"/>
                <w:sz w:val="22"/>
                <w:szCs w:val="22"/>
                <w:lang w:val="es-ES_tradnl"/>
              </w:rPr>
              <w:t>Importe máximo de licitación:</w:t>
            </w:r>
            <w:r w:rsidRPr="00EA1783">
              <w:rPr>
                <w:rFonts w:ascii="Arial" w:hAnsi="Arial" w:cs="Arial"/>
                <w:sz w:val="22"/>
                <w:szCs w:val="22"/>
                <w:lang w:val="es-ES_tradnl"/>
              </w:rPr>
              <w:tab/>
            </w:r>
            <w:r w:rsidR="0053205D" w:rsidRPr="00EA1783">
              <w:rPr>
                <w:rFonts w:ascii="Arial" w:hAnsi="Arial" w:cs="Arial"/>
                <w:sz w:val="22"/>
                <w:szCs w:val="22"/>
                <w:lang w:val="es-ES_tradnl"/>
              </w:rPr>
              <w:t>1.2</w:t>
            </w:r>
            <w:r w:rsidR="0019005F" w:rsidRPr="00EA1783">
              <w:rPr>
                <w:rFonts w:ascii="Arial" w:hAnsi="Arial" w:cs="Arial"/>
                <w:sz w:val="22"/>
                <w:szCs w:val="22"/>
                <w:lang w:val="es-ES_tradnl"/>
              </w:rPr>
              <w:t>0</w:t>
            </w:r>
            <w:r w:rsidR="0053205D" w:rsidRPr="00EA1783">
              <w:rPr>
                <w:rFonts w:ascii="Arial" w:hAnsi="Arial" w:cs="Arial"/>
                <w:sz w:val="22"/>
                <w:szCs w:val="22"/>
                <w:lang w:val="es-ES_tradnl"/>
              </w:rPr>
              <w:t>0</w:t>
            </w:r>
            <w:r w:rsidRPr="00EA1783">
              <w:rPr>
                <w:rFonts w:ascii="Arial" w:hAnsi="Arial" w:cs="Arial"/>
                <w:sz w:val="22"/>
                <w:szCs w:val="22"/>
                <w:lang w:val="es-ES_tradnl"/>
              </w:rPr>
              <w:t xml:space="preserve">,00 </w:t>
            </w:r>
            <w:r w:rsidR="0053205D" w:rsidRPr="00EA1783">
              <w:rPr>
                <w:rFonts w:ascii="Arial" w:hAnsi="Arial" w:cs="Arial"/>
                <w:sz w:val="22"/>
                <w:szCs w:val="22"/>
                <w:lang w:val="es-ES_tradnl"/>
              </w:rPr>
              <w:tab/>
            </w:r>
            <w:r w:rsidRPr="00EA1783">
              <w:rPr>
                <w:rFonts w:ascii="Arial" w:hAnsi="Arial" w:cs="Arial"/>
                <w:sz w:val="22"/>
                <w:szCs w:val="22"/>
                <w:lang w:val="es-ES_tradnl"/>
              </w:rPr>
              <w:t>euros/alumno</w:t>
            </w:r>
          </w:p>
          <w:p w:rsidR="0008237C" w:rsidRPr="00EA1783" w:rsidRDefault="0053205D" w:rsidP="0053205D">
            <w:pPr>
              <w:tabs>
                <w:tab w:val="right" w:pos="4253"/>
                <w:tab w:val="left" w:pos="4395"/>
              </w:tabs>
              <w:autoSpaceDE w:val="0"/>
              <w:autoSpaceDN w:val="0"/>
              <w:adjustRightInd w:val="0"/>
              <w:jc w:val="both"/>
              <w:rPr>
                <w:rFonts w:ascii="Arial" w:hAnsi="Arial" w:cs="Arial"/>
                <w:sz w:val="22"/>
                <w:szCs w:val="22"/>
                <w:lang w:val="es-ES_tradnl"/>
              </w:rPr>
            </w:pPr>
            <w:r w:rsidRPr="00EA1783">
              <w:rPr>
                <w:rFonts w:ascii="Arial" w:hAnsi="Arial" w:cs="Arial"/>
                <w:sz w:val="22"/>
                <w:szCs w:val="22"/>
                <w:lang w:val="es-ES_tradnl"/>
              </w:rPr>
              <w:t xml:space="preserve">Impuesto del Valor Añadido: </w:t>
            </w:r>
            <w:r w:rsidRPr="00EA1783">
              <w:rPr>
                <w:rFonts w:ascii="Arial" w:hAnsi="Arial" w:cs="Arial"/>
                <w:sz w:val="22"/>
                <w:szCs w:val="22"/>
                <w:lang w:val="es-ES_tradnl"/>
              </w:rPr>
              <w:tab/>
            </w:r>
            <w:r w:rsidR="0019005F" w:rsidRPr="00EA1783">
              <w:rPr>
                <w:rFonts w:ascii="Arial" w:hAnsi="Arial" w:cs="Arial"/>
                <w:sz w:val="22"/>
                <w:szCs w:val="22"/>
                <w:lang w:val="es-ES_tradnl"/>
              </w:rPr>
              <w:t>25</w:t>
            </w:r>
            <w:r w:rsidRPr="00EA1783">
              <w:rPr>
                <w:rFonts w:ascii="Arial" w:hAnsi="Arial" w:cs="Arial"/>
                <w:sz w:val="22"/>
                <w:szCs w:val="22"/>
                <w:lang w:val="es-ES_tradnl"/>
              </w:rPr>
              <w:t>2</w:t>
            </w:r>
            <w:r w:rsidR="0008237C" w:rsidRPr="00EA1783">
              <w:rPr>
                <w:rFonts w:ascii="Arial" w:hAnsi="Arial" w:cs="Arial"/>
                <w:sz w:val="22"/>
                <w:szCs w:val="22"/>
                <w:lang w:val="es-ES_tradnl"/>
              </w:rPr>
              <w:t>,</w:t>
            </w:r>
            <w:r w:rsidR="0019005F" w:rsidRPr="00EA1783">
              <w:rPr>
                <w:rFonts w:ascii="Arial" w:hAnsi="Arial" w:cs="Arial"/>
                <w:sz w:val="22"/>
                <w:szCs w:val="22"/>
                <w:lang w:val="es-ES_tradnl"/>
              </w:rPr>
              <w:t>0</w:t>
            </w:r>
            <w:r w:rsidRPr="00EA1783">
              <w:rPr>
                <w:rFonts w:ascii="Arial" w:hAnsi="Arial" w:cs="Arial"/>
                <w:sz w:val="22"/>
                <w:szCs w:val="22"/>
                <w:lang w:val="es-ES_tradnl"/>
              </w:rPr>
              <w:t>0</w:t>
            </w:r>
            <w:r w:rsidRPr="00EA1783">
              <w:rPr>
                <w:rFonts w:ascii="Arial" w:hAnsi="Arial" w:cs="Arial"/>
                <w:sz w:val="22"/>
                <w:szCs w:val="22"/>
                <w:lang w:val="es-ES_tradnl"/>
              </w:rPr>
              <w:tab/>
            </w:r>
            <w:r w:rsidR="0008237C" w:rsidRPr="00EA1783">
              <w:rPr>
                <w:rFonts w:ascii="Arial" w:hAnsi="Arial" w:cs="Arial"/>
                <w:sz w:val="22"/>
                <w:szCs w:val="22"/>
                <w:lang w:val="es-ES_tradnl"/>
              </w:rPr>
              <w:t>euros/alumno</w:t>
            </w:r>
          </w:p>
          <w:p w:rsidR="0008237C" w:rsidRPr="00EA1783" w:rsidRDefault="0008237C" w:rsidP="0053205D">
            <w:pPr>
              <w:tabs>
                <w:tab w:val="right" w:pos="4253"/>
                <w:tab w:val="left" w:pos="4395"/>
              </w:tabs>
              <w:autoSpaceDE w:val="0"/>
              <w:autoSpaceDN w:val="0"/>
              <w:adjustRightInd w:val="0"/>
              <w:jc w:val="both"/>
              <w:rPr>
                <w:rFonts w:ascii="Arial" w:hAnsi="Arial" w:cs="Arial"/>
                <w:sz w:val="22"/>
                <w:szCs w:val="22"/>
                <w:lang w:val="es-ES_tradnl"/>
              </w:rPr>
            </w:pPr>
            <w:r w:rsidRPr="00EA1783">
              <w:rPr>
                <w:rFonts w:ascii="Arial" w:hAnsi="Arial" w:cs="Arial"/>
                <w:sz w:val="22"/>
                <w:szCs w:val="22"/>
                <w:lang w:val="es-ES_tradnl"/>
              </w:rPr>
              <w:t xml:space="preserve">Importe </w:t>
            </w:r>
            <w:r w:rsidR="0053205D" w:rsidRPr="00EA1783">
              <w:rPr>
                <w:rFonts w:ascii="Arial" w:hAnsi="Arial" w:cs="Arial"/>
                <w:sz w:val="22"/>
                <w:szCs w:val="22"/>
                <w:lang w:val="es-ES_tradnl"/>
              </w:rPr>
              <w:t>total:</w:t>
            </w:r>
            <w:r w:rsidR="0053205D" w:rsidRPr="00EA1783">
              <w:rPr>
                <w:rFonts w:ascii="Arial" w:hAnsi="Arial" w:cs="Arial"/>
                <w:sz w:val="22"/>
                <w:szCs w:val="22"/>
                <w:lang w:val="es-ES_tradnl"/>
              </w:rPr>
              <w:tab/>
              <w:t>1.</w:t>
            </w:r>
            <w:r w:rsidR="0019005F" w:rsidRPr="00EA1783">
              <w:rPr>
                <w:rFonts w:ascii="Arial" w:hAnsi="Arial" w:cs="Arial"/>
                <w:sz w:val="22"/>
                <w:szCs w:val="22"/>
                <w:lang w:val="es-ES_tradnl"/>
              </w:rPr>
              <w:t>452</w:t>
            </w:r>
            <w:r w:rsidRPr="00EA1783">
              <w:rPr>
                <w:rFonts w:ascii="Arial" w:hAnsi="Arial" w:cs="Arial"/>
                <w:sz w:val="22"/>
                <w:szCs w:val="22"/>
                <w:lang w:val="es-ES_tradnl"/>
              </w:rPr>
              <w:t>,</w:t>
            </w:r>
            <w:r w:rsidR="0019005F" w:rsidRPr="00EA1783">
              <w:rPr>
                <w:rFonts w:ascii="Arial" w:hAnsi="Arial" w:cs="Arial"/>
                <w:sz w:val="22"/>
                <w:szCs w:val="22"/>
                <w:lang w:val="es-ES_tradnl"/>
              </w:rPr>
              <w:t>0</w:t>
            </w:r>
            <w:r w:rsidR="0053205D" w:rsidRPr="00EA1783">
              <w:rPr>
                <w:rFonts w:ascii="Arial" w:hAnsi="Arial" w:cs="Arial"/>
                <w:sz w:val="22"/>
                <w:szCs w:val="22"/>
                <w:lang w:val="es-ES_tradnl"/>
              </w:rPr>
              <w:t>0</w:t>
            </w:r>
            <w:r w:rsidRPr="00EA1783">
              <w:rPr>
                <w:rFonts w:ascii="Arial" w:hAnsi="Arial" w:cs="Arial"/>
                <w:sz w:val="22"/>
                <w:szCs w:val="22"/>
                <w:lang w:val="es-ES_tradnl"/>
              </w:rPr>
              <w:t xml:space="preserve"> </w:t>
            </w:r>
            <w:r w:rsidR="0053205D" w:rsidRPr="00EA1783">
              <w:rPr>
                <w:rFonts w:ascii="Arial" w:hAnsi="Arial" w:cs="Arial"/>
                <w:sz w:val="22"/>
                <w:szCs w:val="22"/>
                <w:lang w:val="es-ES_tradnl"/>
              </w:rPr>
              <w:tab/>
            </w:r>
            <w:r w:rsidRPr="00EA1783">
              <w:rPr>
                <w:rFonts w:ascii="Arial" w:hAnsi="Arial" w:cs="Arial"/>
                <w:sz w:val="22"/>
                <w:szCs w:val="22"/>
                <w:lang w:val="es-ES_tradnl"/>
              </w:rPr>
              <w:t>euros/alumno</w:t>
            </w:r>
          </w:p>
          <w:p w:rsidR="0008237C" w:rsidRPr="00EA1783" w:rsidRDefault="0008237C" w:rsidP="0008237C">
            <w:pPr>
              <w:autoSpaceDE w:val="0"/>
              <w:autoSpaceDN w:val="0"/>
              <w:adjustRightInd w:val="0"/>
              <w:jc w:val="both"/>
              <w:rPr>
                <w:rFonts w:ascii="Arial" w:hAnsi="Arial" w:cs="Arial"/>
                <w:sz w:val="22"/>
                <w:szCs w:val="22"/>
                <w:lang w:val="es-ES_tradnl"/>
              </w:rPr>
            </w:pPr>
          </w:p>
          <w:p w:rsidR="0008237C" w:rsidRPr="00EA1783" w:rsidRDefault="0008237C" w:rsidP="0008237C">
            <w:pPr>
              <w:autoSpaceDE w:val="0"/>
              <w:autoSpaceDN w:val="0"/>
              <w:adjustRightInd w:val="0"/>
              <w:jc w:val="both"/>
              <w:rPr>
                <w:rFonts w:ascii="Arial" w:hAnsi="Arial" w:cs="Arial"/>
                <w:sz w:val="22"/>
                <w:szCs w:val="22"/>
                <w:lang w:val="es-ES_tradnl"/>
              </w:rPr>
            </w:pPr>
            <w:r w:rsidRPr="00EA1783">
              <w:rPr>
                <w:rFonts w:ascii="Arial" w:hAnsi="Arial" w:cs="Arial"/>
                <w:sz w:val="22"/>
                <w:szCs w:val="22"/>
                <w:lang w:val="es-ES_tradnl"/>
              </w:rPr>
              <w:t>En todo caso, el presupuesto máximo que Inserta Empleo destinará a estos servicios será de:</w:t>
            </w:r>
          </w:p>
          <w:p w:rsidR="0053205D" w:rsidRPr="00EA1783" w:rsidRDefault="0053205D" w:rsidP="0008237C">
            <w:pPr>
              <w:autoSpaceDE w:val="0"/>
              <w:autoSpaceDN w:val="0"/>
              <w:adjustRightInd w:val="0"/>
              <w:jc w:val="both"/>
              <w:rPr>
                <w:rFonts w:ascii="Arial" w:hAnsi="Arial" w:cs="Arial"/>
                <w:sz w:val="22"/>
                <w:szCs w:val="22"/>
                <w:lang w:val="es-ES_tradnl"/>
              </w:rPr>
            </w:pPr>
          </w:p>
          <w:p w:rsidR="0008237C" w:rsidRPr="00EA1783" w:rsidRDefault="0008237C" w:rsidP="0008237C">
            <w:pPr>
              <w:autoSpaceDE w:val="0"/>
              <w:autoSpaceDN w:val="0"/>
              <w:adjustRightInd w:val="0"/>
              <w:jc w:val="both"/>
              <w:rPr>
                <w:rFonts w:ascii="Arial" w:hAnsi="Arial" w:cs="Arial"/>
                <w:sz w:val="22"/>
                <w:szCs w:val="22"/>
                <w:u w:val="single"/>
                <w:lang w:val="es-ES_tradnl"/>
              </w:rPr>
            </w:pPr>
            <w:r w:rsidRPr="00EA1783">
              <w:rPr>
                <w:rFonts w:ascii="Arial" w:hAnsi="Arial" w:cs="Arial"/>
                <w:sz w:val="22"/>
                <w:szCs w:val="22"/>
                <w:u w:val="single"/>
                <w:lang w:val="es-ES_tradnl"/>
              </w:rPr>
              <w:t>PRESUPUESTO GLOBAL DE LA LICITACIÓN:</w:t>
            </w:r>
          </w:p>
          <w:p w:rsidR="0053205D" w:rsidRPr="00EA1783" w:rsidRDefault="0053205D" w:rsidP="0008237C">
            <w:pPr>
              <w:autoSpaceDE w:val="0"/>
              <w:autoSpaceDN w:val="0"/>
              <w:adjustRightInd w:val="0"/>
              <w:jc w:val="both"/>
              <w:rPr>
                <w:rFonts w:ascii="Arial" w:hAnsi="Arial" w:cs="Arial"/>
                <w:sz w:val="22"/>
                <w:szCs w:val="22"/>
                <w:u w:val="single"/>
                <w:lang w:val="es-ES_tradnl"/>
              </w:rPr>
            </w:pPr>
          </w:p>
          <w:p w:rsidR="0008237C" w:rsidRPr="00EA1783" w:rsidRDefault="0008237C" w:rsidP="0053205D">
            <w:pPr>
              <w:tabs>
                <w:tab w:val="right" w:pos="4253"/>
                <w:tab w:val="left" w:pos="4395"/>
              </w:tabs>
              <w:autoSpaceDE w:val="0"/>
              <w:autoSpaceDN w:val="0"/>
              <w:adjustRightInd w:val="0"/>
              <w:jc w:val="both"/>
              <w:rPr>
                <w:rFonts w:ascii="Arial" w:hAnsi="Arial" w:cs="Arial"/>
                <w:sz w:val="22"/>
                <w:szCs w:val="22"/>
                <w:lang w:val="es-ES_tradnl"/>
              </w:rPr>
            </w:pPr>
            <w:r w:rsidRPr="00EA1783">
              <w:rPr>
                <w:rFonts w:ascii="Arial" w:hAnsi="Arial" w:cs="Arial"/>
                <w:sz w:val="22"/>
                <w:szCs w:val="22"/>
                <w:lang w:val="es-ES_tradnl"/>
              </w:rPr>
              <w:t>Valor estimado del contrato:</w:t>
            </w:r>
            <w:r w:rsidRPr="00EA1783">
              <w:rPr>
                <w:rFonts w:ascii="Arial" w:hAnsi="Arial" w:cs="Arial"/>
                <w:sz w:val="22"/>
                <w:szCs w:val="22"/>
                <w:lang w:val="es-ES_tradnl"/>
              </w:rPr>
              <w:tab/>
            </w:r>
            <w:r w:rsidR="00606F13" w:rsidRPr="00EA1783">
              <w:rPr>
                <w:rFonts w:ascii="Arial" w:hAnsi="Arial" w:cs="Arial"/>
                <w:sz w:val="22"/>
                <w:szCs w:val="22"/>
                <w:lang w:val="es-ES_tradnl"/>
              </w:rPr>
              <w:t>6</w:t>
            </w:r>
            <w:r w:rsidR="00A9418A" w:rsidRPr="00EA1783">
              <w:rPr>
                <w:rFonts w:ascii="Arial" w:hAnsi="Arial" w:cs="Arial"/>
                <w:sz w:val="22"/>
                <w:szCs w:val="22"/>
                <w:lang w:val="es-ES_tradnl"/>
              </w:rPr>
              <w:t>0</w:t>
            </w:r>
            <w:r w:rsidR="0053205D" w:rsidRPr="00EA1783">
              <w:rPr>
                <w:rFonts w:ascii="Arial" w:hAnsi="Arial" w:cs="Arial"/>
                <w:sz w:val="22"/>
                <w:szCs w:val="22"/>
                <w:lang w:val="es-ES_tradnl"/>
              </w:rPr>
              <w:t>.</w:t>
            </w:r>
            <w:r w:rsidR="0019005F" w:rsidRPr="00EA1783">
              <w:rPr>
                <w:rFonts w:ascii="Arial" w:hAnsi="Arial" w:cs="Arial"/>
                <w:sz w:val="22"/>
                <w:szCs w:val="22"/>
                <w:lang w:val="es-ES_tradnl"/>
              </w:rPr>
              <w:t>000</w:t>
            </w:r>
            <w:r w:rsidR="0020082E" w:rsidRPr="00EA1783">
              <w:rPr>
                <w:rFonts w:ascii="Arial" w:hAnsi="Arial" w:cs="Arial"/>
                <w:sz w:val="22"/>
                <w:szCs w:val="22"/>
                <w:lang w:val="es-ES_tradnl"/>
              </w:rPr>
              <w:t>,00</w:t>
            </w:r>
            <w:r w:rsidRPr="00EA1783">
              <w:rPr>
                <w:rFonts w:ascii="Arial" w:hAnsi="Arial" w:cs="Arial"/>
                <w:sz w:val="22"/>
                <w:szCs w:val="22"/>
                <w:lang w:val="es-ES_tradnl"/>
              </w:rPr>
              <w:t xml:space="preserve"> </w:t>
            </w:r>
            <w:r w:rsidR="0020082E" w:rsidRPr="00EA1783">
              <w:rPr>
                <w:rFonts w:ascii="Arial" w:hAnsi="Arial" w:cs="Arial"/>
                <w:sz w:val="22"/>
                <w:szCs w:val="22"/>
                <w:lang w:val="es-ES_tradnl"/>
              </w:rPr>
              <w:tab/>
            </w:r>
            <w:r w:rsidRPr="00EA1783">
              <w:rPr>
                <w:rFonts w:ascii="Arial" w:hAnsi="Arial" w:cs="Arial"/>
                <w:sz w:val="22"/>
                <w:szCs w:val="22"/>
                <w:lang w:val="es-ES_tradnl"/>
              </w:rPr>
              <w:t>euros</w:t>
            </w:r>
          </w:p>
          <w:p w:rsidR="0008237C" w:rsidRPr="00EA1783" w:rsidRDefault="0008237C" w:rsidP="0053205D">
            <w:pPr>
              <w:tabs>
                <w:tab w:val="right" w:pos="4253"/>
                <w:tab w:val="left" w:pos="4395"/>
              </w:tabs>
              <w:autoSpaceDE w:val="0"/>
              <w:autoSpaceDN w:val="0"/>
              <w:adjustRightInd w:val="0"/>
              <w:jc w:val="both"/>
              <w:rPr>
                <w:rFonts w:ascii="Arial" w:hAnsi="Arial" w:cs="Arial"/>
                <w:sz w:val="22"/>
                <w:szCs w:val="22"/>
                <w:lang w:val="es-ES_tradnl"/>
              </w:rPr>
            </w:pPr>
            <w:r w:rsidRPr="00EA1783">
              <w:rPr>
                <w:rFonts w:ascii="Arial" w:hAnsi="Arial" w:cs="Arial"/>
                <w:sz w:val="22"/>
                <w:szCs w:val="22"/>
                <w:lang w:val="es-ES_tradnl"/>
              </w:rPr>
              <w:t>Importe del contrato:</w:t>
            </w:r>
            <w:r w:rsidRPr="00EA1783">
              <w:rPr>
                <w:rFonts w:ascii="Arial" w:hAnsi="Arial" w:cs="Arial"/>
                <w:sz w:val="22"/>
                <w:szCs w:val="22"/>
                <w:lang w:val="es-ES_tradnl"/>
              </w:rPr>
              <w:tab/>
            </w:r>
            <w:r w:rsidR="00606F13" w:rsidRPr="00EA1783">
              <w:rPr>
                <w:rFonts w:ascii="Arial" w:hAnsi="Arial" w:cs="Arial"/>
                <w:sz w:val="22"/>
                <w:szCs w:val="22"/>
                <w:lang w:val="es-ES_tradnl"/>
              </w:rPr>
              <w:t>6</w:t>
            </w:r>
            <w:r w:rsidR="00A9418A" w:rsidRPr="00EA1783">
              <w:rPr>
                <w:rFonts w:ascii="Arial" w:hAnsi="Arial" w:cs="Arial"/>
                <w:sz w:val="22"/>
                <w:szCs w:val="22"/>
                <w:lang w:val="es-ES_tradnl"/>
              </w:rPr>
              <w:t>0</w:t>
            </w:r>
            <w:r w:rsidRPr="00EA1783">
              <w:rPr>
                <w:rFonts w:ascii="Arial" w:hAnsi="Arial" w:cs="Arial"/>
                <w:sz w:val="22"/>
                <w:szCs w:val="22"/>
                <w:lang w:val="es-ES_tradnl"/>
              </w:rPr>
              <w:t>.</w:t>
            </w:r>
            <w:r w:rsidR="0019005F" w:rsidRPr="00EA1783">
              <w:rPr>
                <w:rFonts w:ascii="Arial" w:hAnsi="Arial" w:cs="Arial"/>
                <w:sz w:val="22"/>
                <w:szCs w:val="22"/>
                <w:lang w:val="es-ES_tradnl"/>
              </w:rPr>
              <w:t>00</w:t>
            </w:r>
            <w:r w:rsidR="0020082E" w:rsidRPr="00EA1783">
              <w:rPr>
                <w:rFonts w:ascii="Arial" w:hAnsi="Arial" w:cs="Arial"/>
                <w:sz w:val="22"/>
                <w:szCs w:val="22"/>
                <w:lang w:val="es-ES_tradnl"/>
              </w:rPr>
              <w:t>0,00</w:t>
            </w:r>
            <w:r w:rsidRPr="00EA1783">
              <w:rPr>
                <w:rFonts w:ascii="Arial" w:hAnsi="Arial" w:cs="Arial"/>
                <w:sz w:val="22"/>
                <w:szCs w:val="22"/>
                <w:lang w:val="es-ES_tradnl"/>
              </w:rPr>
              <w:t xml:space="preserve"> </w:t>
            </w:r>
            <w:r w:rsidR="0020082E" w:rsidRPr="00EA1783">
              <w:rPr>
                <w:rFonts w:ascii="Arial" w:hAnsi="Arial" w:cs="Arial"/>
                <w:sz w:val="22"/>
                <w:szCs w:val="22"/>
                <w:lang w:val="es-ES_tradnl"/>
              </w:rPr>
              <w:tab/>
            </w:r>
            <w:r w:rsidRPr="00EA1783">
              <w:rPr>
                <w:rFonts w:ascii="Arial" w:hAnsi="Arial" w:cs="Arial"/>
                <w:sz w:val="22"/>
                <w:szCs w:val="22"/>
                <w:lang w:val="es-ES_tradnl"/>
              </w:rPr>
              <w:t>euros</w:t>
            </w:r>
          </w:p>
          <w:p w:rsidR="0008237C" w:rsidRPr="00EA1783" w:rsidRDefault="0008237C" w:rsidP="0053205D">
            <w:pPr>
              <w:tabs>
                <w:tab w:val="right" w:pos="4253"/>
                <w:tab w:val="left" w:pos="4395"/>
              </w:tabs>
              <w:autoSpaceDE w:val="0"/>
              <w:autoSpaceDN w:val="0"/>
              <w:adjustRightInd w:val="0"/>
              <w:jc w:val="both"/>
              <w:rPr>
                <w:rFonts w:ascii="Arial" w:hAnsi="Arial" w:cs="Arial"/>
                <w:sz w:val="22"/>
                <w:szCs w:val="22"/>
                <w:lang w:val="es-ES_tradnl"/>
              </w:rPr>
            </w:pPr>
            <w:r w:rsidRPr="00EA1783">
              <w:rPr>
                <w:rFonts w:ascii="Arial" w:hAnsi="Arial" w:cs="Arial"/>
                <w:sz w:val="22"/>
                <w:szCs w:val="22"/>
                <w:lang w:val="es-ES_tradnl"/>
              </w:rPr>
              <w:t>Impuesto del Valor Añadido:</w:t>
            </w:r>
            <w:r w:rsidRPr="00EA1783">
              <w:rPr>
                <w:rFonts w:ascii="Arial" w:hAnsi="Arial" w:cs="Arial"/>
                <w:sz w:val="22"/>
                <w:szCs w:val="22"/>
                <w:lang w:val="es-ES_tradnl"/>
              </w:rPr>
              <w:tab/>
            </w:r>
            <w:r w:rsidR="0020082E" w:rsidRPr="00EA1783">
              <w:rPr>
                <w:rFonts w:ascii="Arial" w:hAnsi="Arial" w:cs="Arial"/>
                <w:sz w:val="22"/>
                <w:szCs w:val="22"/>
                <w:lang w:val="es-ES_tradnl"/>
              </w:rPr>
              <w:t xml:space="preserve">  </w:t>
            </w:r>
            <w:r w:rsidR="00606F13" w:rsidRPr="00EA1783">
              <w:rPr>
                <w:rFonts w:ascii="Arial" w:hAnsi="Arial" w:cs="Arial"/>
                <w:sz w:val="22"/>
                <w:szCs w:val="22"/>
                <w:lang w:val="es-ES_tradnl"/>
              </w:rPr>
              <w:t>12</w:t>
            </w:r>
            <w:r w:rsidRPr="00EA1783">
              <w:rPr>
                <w:rFonts w:ascii="Arial" w:hAnsi="Arial" w:cs="Arial"/>
                <w:sz w:val="22"/>
                <w:szCs w:val="22"/>
                <w:lang w:val="es-ES_tradnl"/>
              </w:rPr>
              <w:t>.</w:t>
            </w:r>
            <w:r w:rsidR="00606F13" w:rsidRPr="00EA1783">
              <w:rPr>
                <w:rFonts w:ascii="Arial" w:hAnsi="Arial" w:cs="Arial"/>
                <w:sz w:val="22"/>
                <w:szCs w:val="22"/>
                <w:lang w:val="es-ES_tradnl"/>
              </w:rPr>
              <w:t>6</w:t>
            </w:r>
            <w:r w:rsidR="0019005F" w:rsidRPr="00EA1783">
              <w:rPr>
                <w:rFonts w:ascii="Arial" w:hAnsi="Arial" w:cs="Arial"/>
                <w:sz w:val="22"/>
                <w:szCs w:val="22"/>
                <w:lang w:val="es-ES_tradnl"/>
              </w:rPr>
              <w:t>00</w:t>
            </w:r>
            <w:r w:rsidR="0020082E" w:rsidRPr="00EA1783">
              <w:rPr>
                <w:rFonts w:ascii="Arial" w:hAnsi="Arial" w:cs="Arial"/>
                <w:sz w:val="22"/>
                <w:szCs w:val="22"/>
                <w:lang w:val="es-ES_tradnl"/>
              </w:rPr>
              <w:t>,</w:t>
            </w:r>
            <w:r w:rsidR="0019005F" w:rsidRPr="00EA1783">
              <w:rPr>
                <w:rFonts w:ascii="Arial" w:hAnsi="Arial" w:cs="Arial"/>
                <w:sz w:val="22"/>
                <w:szCs w:val="22"/>
                <w:lang w:val="es-ES_tradnl"/>
              </w:rPr>
              <w:t>0</w:t>
            </w:r>
            <w:r w:rsidR="0020082E" w:rsidRPr="00EA1783">
              <w:rPr>
                <w:rFonts w:ascii="Arial" w:hAnsi="Arial" w:cs="Arial"/>
                <w:sz w:val="22"/>
                <w:szCs w:val="22"/>
                <w:lang w:val="es-ES_tradnl"/>
              </w:rPr>
              <w:t>0</w:t>
            </w:r>
            <w:r w:rsidRPr="00EA1783">
              <w:rPr>
                <w:rFonts w:ascii="Arial" w:hAnsi="Arial" w:cs="Arial"/>
                <w:sz w:val="22"/>
                <w:szCs w:val="22"/>
                <w:lang w:val="es-ES_tradnl"/>
              </w:rPr>
              <w:t xml:space="preserve"> </w:t>
            </w:r>
            <w:r w:rsidR="0020082E" w:rsidRPr="00EA1783">
              <w:rPr>
                <w:rFonts w:ascii="Arial" w:hAnsi="Arial" w:cs="Arial"/>
                <w:sz w:val="22"/>
                <w:szCs w:val="22"/>
                <w:lang w:val="es-ES_tradnl"/>
              </w:rPr>
              <w:tab/>
            </w:r>
            <w:r w:rsidRPr="00EA1783">
              <w:rPr>
                <w:rFonts w:ascii="Arial" w:hAnsi="Arial" w:cs="Arial"/>
                <w:sz w:val="22"/>
                <w:szCs w:val="22"/>
                <w:lang w:val="es-ES_tradnl"/>
              </w:rPr>
              <w:t>euros</w:t>
            </w:r>
          </w:p>
          <w:p w:rsidR="0008237C" w:rsidRPr="0053205D" w:rsidRDefault="0008237C" w:rsidP="0053205D">
            <w:pPr>
              <w:tabs>
                <w:tab w:val="right" w:pos="4253"/>
                <w:tab w:val="left" w:pos="4395"/>
              </w:tabs>
              <w:autoSpaceDE w:val="0"/>
              <w:autoSpaceDN w:val="0"/>
              <w:adjustRightInd w:val="0"/>
              <w:jc w:val="both"/>
              <w:rPr>
                <w:rFonts w:ascii="Arial" w:hAnsi="Arial" w:cs="Arial"/>
                <w:sz w:val="22"/>
                <w:szCs w:val="22"/>
                <w:lang w:val="es-ES_tradnl"/>
              </w:rPr>
            </w:pPr>
            <w:r w:rsidRPr="00EA1783">
              <w:rPr>
                <w:rFonts w:ascii="Arial" w:hAnsi="Arial" w:cs="Arial"/>
                <w:sz w:val="22"/>
                <w:szCs w:val="22"/>
                <w:lang w:val="es-ES_tradnl"/>
              </w:rPr>
              <w:t>Importe total:</w:t>
            </w:r>
            <w:r w:rsidRPr="00EA1783">
              <w:rPr>
                <w:rFonts w:ascii="Arial" w:hAnsi="Arial" w:cs="Arial"/>
                <w:sz w:val="22"/>
                <w:szCs w:val="22"/>
                <w:lang w:val="es-ES_tradnl"/>
              </w:rPr>
              <w:tab/>
            </w:r>
            <w:r w:rsidR="00606F13" w:rsidRPr="00EA1783">
              <w:rPr>
                <w:rFonts w:ascii="Arial" w:hAnsi="Arial" w:cs="Arial"/>
                <w:sz w:val="22"/>
                <w:szCs w:val="22"/>
                <w:lang w:val="es-ES_tradnl"/>
              </w:rPr>
              <w:t>72</w:t>
            </w:r>
            <w:r w:rsidRPr="00EA1783">
              <w:rPr>
                <w:rFonts w:ascii="Arial" w:hAnsi="Arial" w:cs="Arial"/>
                <w:sz w:val="22"/>
                <w:szCs w:val="22"/>
                <w:lang w:val="es-ES_tradnl"/>
              </w:rPr>
              <w:t>.</w:t>
            </w:r>
            <w:r w:rsidR="00606F13" w:rsidRPr="00EA1783">
              <w:rPr>
                <w:rFonts w:ascii="Arial" w:hAnsi="Arial" w:cs="Arial"/>
                <w:sz w:val="22"/>
                <w:szCs w:val="22"/>
                <w:lang w:val="es-ES_tradnl"/>
              </w:rPr>
              <w:t>6</w:t>
            </w:r>
            <w:r w:rsidR="0019005F" w:rsidRPr="00EA1783">
              <w:rPr>
                <w:rFonts w:ascii="Arial" w:hAnsi="Arial" w:cs="Arial"/>
                <w:sz w:val="22"/>
                <w:szCs w:val="22"/>
                <w:lang w:val="es-ES_tradnl"/>
              </w:rPr>
              <w:t>00</w:t>
            </w:r>
            <w:r w:rsidR="0020082E" w:rsidRPr="00EA1783">
              <w:rPr>
                <w:rFonts w:ascii="Arial" w:hAnsi="Arial" w:cs="Arial"/>
                <w:sz w:val="22"/>
                <w:szCs w:val="22"/>
                <w:lang w:val="es-ES_tradnl"/>
              </w:rPr>
              <w:t>,</w:t>
            </w:r>
            <w:r w:rsidR="0019005F" w:rsidRPr="00EA1783">
              <w:rPr>
                <w:rFonts w:ascii="Arial" w:hAnsi="Arial" w:cs="Arial"/>
                <w:sz w:val="22"/>
                <w:szCs w:val="22"/>
                <w:lang w:val="es-ES_tradnl"/>
              </w:rPr>
              <w:t>0</w:t>
            </w:r>
            <w:r w:rsidR="0020082E" w:rsidRPr="00EA1783">
              <w:rPr>
                <w:rFonts w:ascii="Arial" w:hAnsi="Arial" w:cs="Arial"/>
                <w:sz w:val="22"/>
                <w:szCs w:val="22"/>
                <w:lang w:val="es-ES_tradnl"/>
              </w:rPr>
              <w:t>0</w:t>
            </w:r>
            <w:r w:rsidRPr="00EA1783">
              <w:rPr>
                <w:rFonts w:ascii="Arial" w:hAnsi="Arial" w:cs="Arial"/>
                <w:sz w:val="22"/>
                <w:szCs w:val="22"/>
                <w:lang w:val="es-ES_tradnl"/>
              </w:rPr>
              <w:t xml:space="preserve"> </w:t>
            </w:r>
            <w:r w:rsidR="0020082E" w:rsidRPr="00EA1783">
              <w:rPr>
                <w:rFonts w:ascii="Arial" w:hAnsi="Arial" w:cs="Arial"/>
                <w:sz w:val="22"/>
                <w:szCs w:val="22"/>
                <w:lang w:val="es-ES_tradnl"/>
              </w:rPr>
              <w:tab/>
            </w:r>
            <w:r w:rsidRPr="00EA1783">
              <w:rPr>
                <w:rFonts w:ascii="Arial" w:hAnsi="Arial" w:cs="Arial"/>
                <w:sz w:val="22"/>
                <w:szCs w:val="22"/>
                <w:lang w:val="es-ES_tradnl"/>
              </w:rPr>
              <w:t>euros</w:t>
            </w:r>
          </w:p>
          <w:p w:rsidR="0008237C" w:rsidRPr="0008237C" w:rsidRDefault="0008237C" w:rsidP="0008237C">
            <w:pPr>
              <w:autoSpaceDE w:val="0"/>
              <w:autoSpaceDN w:val="0"/>
              <w:adjustRightInd w:val="0"/>
              <w:jc w:val="both"/>
              <w:rPr>
                <w:rFonts w:ascii="Arial" w:hAnsi="Arial" w:cs="Arial"/>
                <w:sz w:val="22"/>
                <w:szCs w:val="22"/>
              </w:rPr>
            </w:pPr>
          </w:p>
          <w:p w:rsidR="004350DC" w:rsidRPr="0008237C" w:rsidRDefault="0008237C" w:rsidP="0008237C">
            <w:pPr>
              <w:autoSpaceDE w:val="0"/>
              <w:autoSpaceDN w:val="0"/>
              <w:adjustRightInd w:val="0"/>
              <w:jc w:val="both"/>
              <w:rPr>
                <w:rFonts w:ascii="Arial" w:hAnsi="Arial" w:cs="Arial"/>
                <w:sz w:val="22"/>
                <w:szCs w:val="22"/>
              </w:rPr>
            </w:pPr>
            <w:r w:rsidRPr="0008237C" w:rsidDel="00661B2B">
              <w:rPr>
                <w:rFonts w:ascii="Arial" w:hAnsi="Arial" w:cs="Arial"/>
                <w:b/>
                <w:sz w:val="22"/>
                <w:szCs w:val="22"/>
                <w:lang w:val="es-ES_tradnl"/>
              </w:rPr>
              <w:t xml:space="preserve"> </w:t>
            </w:r>
          </w:p>
          <w:p w:rsidR="004350DC" w:rsidRPr="0008237C" w:rsidRDefault="004350DC" w:rsidP="00B3324A">
            <w:pPr>
              <w:autoSpaceDE w:val="0"/>
              <w:autoSpaceDN w:val="0"/>
              <w:adjustRightInd w:val="0"/>
              <w:jc w:val="both"/>
              <w:rPr>
                <w:rFonts w:ascii="Arial" w:hAnsi="Arial" w:cs="Arial"/>
                <w:b/>
                <w:bCs/>
                <w:iCs/>
                <w:sz w:val="22"/>
                <w:szCs w:val="22"/>
                <w:lang w:val="es-ES_tradnl"/>
              </w:rPr>
            </w:pPr>
            <w:r w:rsidRPr="0008237C">
              <w:rPr>
                <w:rFonts w:ascii="Arial" w:hAnsi="Arial" w:cs="Arial"/>
                <w:i/>
                <w:sz w:val="22"/>
                <w:szCs w:val="22"/>
                <w:lang w:val="es-ES_tradnl"/>
              </w:rPr>
              <w:t>(*)</w:t>
            </w:r>
            <w:r w:rsidRPr="0008237C">
              <w:rPr>
                <w:rFonts w:ascii="Arial" w:hAnsi="Arial" w:cs="Arial"/>
                <w:i/>
                <w:sz w:val="22"/>
                <w:szCs w:val="22"/>
              </w:rPr>
              <w:t xml:space="preserve"> </w:t>
            </w:r>
            <w:r w:rsidRPr="0008237C">
              <w:rPr>
                <w:rFonts w:ascii="Arial" w:hAnsi="Arial" w:cs="Arial"/>
                <w:bCs/>
                <w:i/>
                <w:iCs/>
                <w:sz w:val="22"/>
                <w:szCs w:val="22"/>
                <w:lang w:val="es-ES_tradnl"/>
              </w:rPr>
              <w:t>El presupuesto base fijado no incluye el IVA/</w:t>
            </w:r>
            <w:proofErr w:type="spellStart"/>
            <w:r w:rsidRPr="0008237C">
              <w:rPr>
                <w:rFonts w:ascii="Arial" w:hAnsi="Arial" w:cs="Arial"/>
                <w:bCs/>
                <w:i/>
                <w:iCs/>
                <w:sz w:val="22"/>
                <w:szCs w:val="22"/>
                <w:lang w:val="es-ES_tradnl"/>
              </w:rPr>
              <w:t>IGIC</w:t>
            </w:r>
            <w:proofErr w:type="spellEnd"/>
            <w:r w:rsidRPr="0008237C">
              <w:rPr>
                <w:rFonts w:ascii="Arial" w:hAnsi="Arial" w:cs="Arial"/>
                <w:bCs/>
                <w:i/>
                <w:iCs/>
                <w:sz w:val="22"/>
                <w:szCs w:val="22"/>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08237C">
              <w:rPr>
                <w:rFonts w:ascii="Arial" w:hAnsi="Arial" w:cs="Arial"/>
                <w:b/>
                <w:bCs/>
                <w:iCs/>
                <w:sz w:val="22"/>
                <w:szCs w:val="22"/>
                <w:lang w:val="es-ES_tradnl"/>
              </w:rPr>
              <w:t>.</w:t>
            </w:r>
          </w:p>
          <w:p w:rsidR="0036405E" w:rsidRPr="0008237C" w:rsidRDefault="0036405E" w:rsidP="00B3324A">
            <w:pPr>
              <w:autoSpaceDE w:val="0"/>
              <w:autoSpaceDN w:val="0"/>
              <w:adjustRightInd w:val="0"/>
              <w:jc w:val="both"/>
              <w:rPr>
                <w:rFonts w:ascii="Arial" w:hAnsi="Arial" w:cs="Arial"/>
                <w:bCs/>
                <w:iCs/>
                <w:sz w:val="22"/>
                <w:szCs w:val="22"/>
                <w:lang w:val="es-ES_tradnl"/>
              </w:rPr>
            </w:pPr>
          </w:p>
          <w:p w:rsidR="004350DC" w:rsidRPr="0008237C" w:rsidRDefault="0036405E" w:rsidP="00B3324A">
            <w:pPr>
              <w:autoSpaceDE w:val="0"/>
              <w:autoSpaceDN w:val="0"/>
              <w:adjustRightInd w:val="0"/>
              <w:jc w:val="both"/>
              <w:rPr>
                <w:rFonts w:ascii="Arial" w:hAnsi="Arial" w:cs="Arial"/>
                <w:bCs/>
                <w:iCs/>
                <w:sz w:val="22"/>
                <w:szCs w:val="22"/>
                <w:u w:val="single"/>
                <w:lang w:val="es-ES_tradnl"/>
              </w:rPr>
            </w:pPr>
            <w:r w:rsidRPr="0008237C">
              <w:rPr>
                <w:rFonts w:ascii="Arial" w:hAnsi="Arial" w:cs="Arial"/>
                <w:bCs/>
                <w:iCs/>
                <w:sz w:val="22"/>
                <w:szCs w:val="22"/>
                <w:u w:val="single"/>
                <w:lang w:val="es-ES_tradnl"/>
              </w:rPr>
              <w:t xml:space="preserve">Notas </w:t>
            </w:r>
            <w:r w:rsidR="00EC5602" w:rsidRPr="0008237C">
              <w:rPr>
                <w:rFonts w:ascii="Arial" w:hAnsi="Arial" w:cs="Arial"/>
                <w:bCs/>
                <w:iCs/>
                <w:sz w:val="22"/>
                <w:szCs w:val="22"/>
                <w:u w:val="single"/>
                <w:lang w:val="es-ES_tradnl"/>
              </w:rPr>
              <w:t>Importante</w:t>
            </w:r>
            <w:r w:rsidRPr="0008237C">
              <w:rPr>
                <w:rFonts w:ascii="Arial" w:hAnsi="Arial" w:cs="Arial"/>
                <w:bCs/>
                <w:iCs/>
                <w:sz w:val="22"/>
                <w:szCs w:val="22"/>
                <w:u w:val="single"/>
                <w:lang w:val="es-ES_tradnl"/>
              </w:rPr>
              <w:t>s</w:t>
            </w:r>
            <w:r w:rsidR="00EC5602" w:rsidRPr="0008237C">
              <w:rPr>
                <w:rFonts w:ascii="Arial" w:hAnsi="Arial" w:cs="Arial"/>
                <w:bCs/>
                <w:iCs/>
                <w:sz w:val="22"/>
                <w:szCs w:val="22"/>
                <w:u w:val="single"/>
                <w:lang w:val="es-ES_tradnl"/>
              </w:rPr>
              <w:t xml:space="preserve">: </w:t>
            </w:r>
          </w:p>
          <w:p w:rsidR="00EC5602" w:rsidRPr="0008237C" w:rsidRDefault="00EC5602" w:rsidP="00B3324A">
            <w:pPr>
              <w:autoSpaceDE w:val="0"/>
              <w:autoSpaceDN w:val="0"/>
              <w:adjustRightInd w:val="0"/>
              <w:jc w:val="both"/>
              <w:rPr>
                <w:rFonts w:ascii="Arial" w:hAnsi="Arial" w:cs="Arial"/>
                <w:bCs/>
                <w:iCs/>
                <w:sz w:val="22"/>
                <w:szCs w:val="22"/>
                <w:lang w:val="es-ES_tradnl"/>
              </w:rPr>
            </w:pPr>
          </w:p>
          <w:p w:rsidR="004350DC" w:rsidRPr="00880A4B" w:rsidRDefault="004350DC" w:rsidP="00880A4B">
            <w:pPr>
              <w:autoSpaceDE w:val="0"/>
              <w:autoSpaceDN w:val="0"/>
              <w:adjustRightInd w:val="0"/>
              <w:jc w:val="both"/>
              <w:rPr>
                <w:rFonts w:ascii="Arial" w:hAnsi="Arial" w:cs="Arial"/>
                <w:b/>
                <w:sz w:val="22"/>
                <w:szCs w:val="22"/>
                <w:u w:val="single"/>
                <w:lang w:val="es-ES_tradnl"/>
              </w:rPr>
            </w:pPr>
            <w:r w:rsidRPr="00880A4B">
              <w:rPr>
                <w:rFonts w:ascii="Arial" w:hAnsi="Arial" w:cs="Arial"/>
                <w:b/>
                <w:sz w:val="22"/>
                <w:szCs w:val="22"/>
                <w:u w:val="single"/>
                <w:lang w:val="es-ES_tradnl"/>
              </w:rPr>
              <w:t>El precio ofertado por el licitador en la proposición económica se expresará únicamente en euros/</w:t>
            </w:r>
            <w:r w:rsidR="0008237C" w:rsidRPr="00880A4B">
              <w:rPr>
                <w:rFonts w:ascii="Arial" w:hAnsi="Arial" w:cs="Arial"/>
                <w:b/>
                <w:sz w:val="22"/>
                <w:szCs w:val="22"/>
                <w:u w:val="single"/>
                <w:lang w:val="es-ES_tradnl"/>
              </w:rPr>
              <w:t>alumno</w:t>
            </w:r>
            <w:r w:rsidRPr="00880A4B">
              <w:rPr>
                <w:rFonts w:ascii="Arial" w:hAnsi="Arial" w:cs="Arial"/>
                <w:b/>
                <w:sz w:val="22"/>
                <w:szCs w:val="22"/>
                <w:u w:val="single"/>
                <w:lang w:val="es-ES_tradnl"/>
              </w:rPr>
              <w:t xml:space="preserve"> sin e</w:t>
            </w:r>
            <w:r w:rsidR="002C5563" w:rsidRPr="00880A4B">
              <w:rPr>
                <w:rFonts w:ascii="Arial" w:hAnsi="Arial" w:cs="Arial"/>
                <w:b/>
                <w:sz w:val="22"/>
                <w:szCs w:val="22"/>
                <w:u w:val="single"/>
                <w:lang w:val="es-ES_tradnl"/>
              </w:rPr>
              <w:t>xceder del precio máximo fijado.</w:t>
            </w:r>
          </w:p>
          <w:p w:rsidR="004350DC" w:rsidRPr="00606F13" w:rsidRDefault="004350DC" w:rsidP="00606F13">
            <w:pPr>
              <w:autoSpaceDE w:val="0"/>
              <w:autoSpaceDN w:val="0"/>
              <w:adjustRightInd w:val="0"/>
              <w:jc w:val="both"/>
              <w:rPr>
                <w:rFonts w:ascii="Arial" w:hAnsi="Arial" w:cs="Arial"/>
                <w:b/>
                <w:sz w:val="22"/>
                <w:szCs w:val="22"/>
                <w:lang w:val="es-ES_tradnl"/>
              </w:rPr>
            </w:pPr>
          </w:p>
        </w:tc>
      </w:tr>
    </w:tbl>
    <w:p w:rsidR="00880A4B" w:rsidRDefault="00880A4B" w:rsidP="004350DC">
      <w:pPr>
        <w:autoSpaceDE w:val="0"/>
        <w:autoSpaceDN w:val="0"/>
        <w:adjustRightInd w:val="0"/>
        <w:jc w:val="both"/>
        <w:rPr>
          <w:rFonts w:ascii="Arial" w:hAnsi="Arial" w:cs="Arial"/>
          <w:sz w:val="22"/>
          <w:szCs w:val="22"/>
          <w:lang w:val="es-ES_tradnl"/>
        </w:rPr>
      </w:pPr>
    </w:p>
    <w:p w:rsidR="00880A4B" w:rsidRDefault="00880A4B" w:rsidP="004350DC">
      <w:pPr>
        <w:autoSpaceDE w:val="0"/>
        <w:autoSpaceDN w:val="0"/>
        <w:adjustRightInd w:val="0"/>
        <w:jc w:val="both"/>
        <w:rPr>
          <w:rFonts w:ascii="Arial" w:hAnsi="Arial" w:cs="Arial"/>
          <w:sz w:val="22"/>
          <w:szCs w:val="22"/>
          <w:lang w:val="es-ES_tradnl"/>
        </w:rPr>
      </w:pPr>
    </w:p>
    <w:p w:rsidR="00F0579E" w:rsidRDefault="00F0579E" w:rsidP="004350DC">
      <w:pPr>
        <w:autoSpaceDE w:val="0"/>
        <w:autoSpaceDN w:val="0"/>
        <w:adjustRightInd w:val="0"/>
        <w:jc w:val="both"/>
        <w:rPr>
          <w:rFonts w:ascii="Arial" w:hAnsi="Arial" w:cs="Arial"/>
          <w:sz w:val="22"/>
          <w:szCs w:val="22"/>
          <w:lang w:val="es-ES_tradnl"/>
        </w:rPr>
      </w:pPr>
    </w:p>
    <w:p w:rsidR="00F0579E" w:rsidRPr="00064313" w:rsidRDefault="00F0579E" w:rsidP="004350DC">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lastRenderedPageBreak/>
        <w:t>D.- Documentación Administrativa (Se aportarán en el Sobre A)</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681"/>
        </w:trPr>
        <w:tc>
          <w:tcPr>
            <w:tcW w:w="8587" w:type="dxa"/>
            <w:tcBorders>
              <w:top w:val="double" w:sz="4" w:space="0" w:color="auto"/>
              <w:bottom w:val="double" w:sz="4" w:space="0" w:color="auto"/>
            </w:tcBorders>
            <w:tcMar>
              <w:top w:w="57" w:type="dxa"/>
              <w:bottom w:w="57" w:type="dxa"/>
            </w:tcMar>
          </w:tcPr>
          <w:p w:rsidR="004350DC" w:rsidRPr="00064313" w:rsidRDefault="00B525EB" w:rsidP="00B3324A">
            <w:pPr>
              <w:jc w:val="both"/>
              <w:rPr>
                <w:rFonts w:ascii="Arial" w:hAnsi="Arial" w:cs="Arial"/>
                <w:spacing w:val="-2"/>
                <w:sz w:val="22"/>
                <w:szCs w:val="22"/>
              </w:rPr>
            </w:pPr>
            <w:r w:rsidRPr="00064313">
              <w:rPr>
                <w:rFonts w:ascii="Arial" w:hAnsi="Arial" w:cs="Arial"/>
                <w:sz w:val="22"/>
                <w:szCs w:val="22"/>
                <w:lang w:val="es-ES_tradnl"/>
              </w:rPr>
              <w:t xml:space="preserve">Documentación General: </w:t>
            </w:r>
            <w:r w:rsidRPr="00064313">
              <w:rPr>
                <w:rFonts w:ascii="Arial" w:hAnsi="Arial" w:cs="Arial"/>
                <w:spacing w:val="-2"/>
                <w:sz w:val="22"/>
                <w:szCs w:val="22"/>
              </w:rPr>
              <w:t>ver apartados 2.2.1.1 y 2.2.1.2 de la Sección III de Bases de Licitación y Adjudicación del Pliego de Condiciones Generales</w:t>
            </w:r>
            <w:r w:rsidRPr="00064313">
              <w:rPr>
                <w:rFonts w:ascii="Arial" w:hAnsi="Arial" w:cs="Arial"/>
                <w:sz w:val="22"/>
                <w:szCs w:val="22"/>
                <w:lang w:val="es-ES_tradnl"/>
              </w:rPr>
              <w:t>.</w:t>
            </w:r>
          </w:p>
        </w:tc>
      </w:tr>
    </w:tbl>
    <w:p w:rsidR="004350DC" w:rsidRPr="00064313" w:rsidRDefault="004350DC" w:rsidP="004350DC">
      <w:pPr>
        <w:autoSpaceDE w:val="0"/>
        <w:autoSpaceDN w:val="0"/>
        <w:adjustRightInd w:val="0"/>
        <w:jc w:val="both"/>
        <w:rPr>
          <w:rFonts w:ascii="Arial" w:hAnsi="Arial" w:cs="Arial"/>
          <w:b/>
          <w:sz w:val="22"/>
          <w:szCs w:val="22"/>
          <w:lang w:val="es-ES_tradnl"/>
        </w:rPr>
      </w:pPr>
    </w:p>
    <w:p w:rsidR="0020082E" w:rsidRDefault="0020082E" w:rsidP="004350DC">
      <w:pPr>
        <w:autoSpaceDE w:val="0"/>
        <w:autoSpaceDN w:val="0"/>
        <w:adjustRightInd w:val="0"/>
        <w:jc w:val="both"/>
        <w:rPr>
          <w:rFonts w:ascii="Arial" w:hAnsi="Arial" w:cs="Arial"/>
          <w:b/>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2C2B5A">
        <w:rPr>
          <w:rFonts w:ascii="Arial" w:hAnsi="Arial" w:cs="Arial"/>
          <w:b/>
          <w:sz w:val="22"/>
          <w:szCs w:val="22"/>
          <w:lang w:val="es-ES_tradnl"/>
        </w:rPr>
        <w:t>E.- Criterios de solvencia técnica y profesional (Se aportarán en el Sobre A).</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EF0E27">
        <w:trPr>
          <w:trHeight w:val="1471"/>
        </w:trPr>
        <w:tc>
          <w:tcPr>
            <w:tcW w:w="8587" w:type="dxa"/>
            <w:tcBorders>
              <w:top w:val="double" w:sz="4" w:space="0" w:color="auto"/>
              <w:bottom w:val="double" w:sz="4" w:space="0" w:color="auto"/>
            </w:tcBorders>
            <w:tcMar>
              <w:top w:w="57" w:type="dxa"/>
              <w:bottom w:w="57" w:type="dxa"/>
            </w:tcMar>
          </w:tcPr>
          <w:p w:rsidR="002166F1" w:rsidRPr="002C2B5A" w:rsidRDefault="002166F1" w:rsidP="00B944A4">
            <w:pPr>
              <w:numPr>
                <w:ilvl w:val="0"/>
                <w:numId w:val="9"/>
              </w:numPr>
              <w:autoSpaceDE w:val="0"/>
              <w:autoSpaceDN w:val="0"/>
              <w:adjustRightInd w:val="0"/>
              <w:ind w:left="0" w:firstLine="0"/>
              <w:jc w:val="both"/>
              <w:rPr>
                <w:rFonts w:ascii="Arial" w:hAnsi="Arial" w:cs="Arial"/>
                <w:b/>
                <w:sz w:val="22"/>
                <w:szCs w:val="22"/>
                <w:u w:val="single"/>
              </w:rPr>
            </w:pPr>
            <w:r w:rsidRPr="002C2B5A">
              <w:rPr>
                <w:rFonts w:ascii="Arial" w:hAnsi="Arial" w:cs="Arial"/>
                <w:b/>
                <w:sz w:val="22"/>
                <w:szCs w:val="22"/>
                <w:u w:val="single"/>
                <w:lang w:val="es-ES_tradnl"/>
              </w:rPr>
              <w:t>Solvencia Técnica de la entidad licitadora</w:t>
            </w:r>
          </w:p>
          <w:p w:rsidR="00625420" w:rsidRPr="00064313" w:rsidRDefault="00625420" w:rsidP="00B3324A">
            <w:pPr>
              <w:autoSpaceDE w:val="0"/>
              <w:autoSpaceDN w:val="0"/>
              <w:adjustRightInd w:val="0"/>
              <w:jc w:val="both"/>
              <w:rPr>
                <w:rFonts w:ascii="Arial" w:hAnsi="Arial" w:cs="Arial"/>
                <w:b/>
                <w:sz w:val="22"/>
                <w:szCs w:val="22"/>
              </w:rPr>
            </w:pPr>
          </w:p>
          <w:p w:rsidR="0020082E" w:rsidRDefault="00B944A4" w:rsidP="00B3324A">
            <w:pPr>
              <w:autoSpaceDE w:val="0"/>
              <w:autoSpaceDN w:val="0"/>
              <w:adjustRightInd w:val="0"/>
              <w:jc w:val="both"/>
              <w:rPr>
                <w:rFonts w:ascii="Arial" w:hAnsi="Arial" w:cs="Arial"/>
                <w:b/>
                <w:sz w:val="22"/>
                <w:szCs w:val="22"/>
                <w:lang w:val="es-ES_tradnl"/>
              </w:rPr>
            </w:pPr>
            <w:r>
              <w:rPr>
                <w:rFonts w:ascii="Arial" w:hAnsi="Arial" w:cs="Arial"/>
                <w:b/>
                <w:sz w:val="22"/>
                <w:szCs w:val="22"/>
              </w:rPr>
              <w:t>S</w:t>
            </w:r>
            <w:proofErr w:type="spellStart"/>
            <w:r w:rsidR="00B67FBD" w:rsidRPr="00064313">
              <w:rPr>
                <w:rFonts w:ascii="Arial" w:hAnsi="Arial" w:cs="Arial"/>
                <w:b/>
                <w:sz w:val="22"/>
                <w:szCs w:val="22"/>
                <w:lang w:val="es-ES_tradnl"/>
              </w:rPr>
              <w:t>e</w:t>
            </w:r>
            <w:proofErr w:type="spellEnd"/>
            <w:r w:rsidR="00B67FBD" w:rsidRPr="00064313">
              <w:rPr>
                <w:rFonts w:ascii="Arial" w:hAnsi="Arial" w:cs="Arial"/>
                <w:b/>
                <w:sz w:val="22"/>
                <w:szCs w:val="22"/>
                <w:lang w:val="es-ES_tradnl"/>
              </w:rPr>
              <w:t xml:space="preserve"> requiere e</w:t>
            </w:r>
            <w:r w:rsidR="004350DC" w:rsidRPr="00064313">
              <w:rPr>
                <w:rFonts w:ascii="Arial" w:hAnsi="Arial" w:cs="Arial"/>
                <w:b/>
                <w:sz w:val="22"/>
                <w:szCs w:val="22"/>
                <w:lang w:val="es-ES_tradnl"/>
              </w:rPr>
              <w:t xml:space="preserve">xperiencia previa en la </w:t>
            </w:r>
            <w:r w:rsidR="0020082E">
              <w:rPr>
                <w:rFonts w:ascii="Arial" w:hAnsi="Arial" w:cs="Arial"/>
                <w:b/>
                <w:sz w:val="22"/>
                <w:szCs w:val="22"/>
                <w:lang w:val="es-ES_tradnl"/>
              </w:rPr>
              <w:t>ejecución de proyectos similares al descrito en el</w:t>
            </w:r>
            <w:r w:rsidR="00CF48F8">
              <w:rPr>
                <w:rFonts w:ascii="Arial" w:hAnsi="Arial" w:cs="Arial"/>
                <w:b/>
                <w:sz w:val="22"/>
                <w:szCs w:val="22"/>
                <w:lang w:val="es-ES_tradnl"/>
              </w:rPr>
              <w:t xml:space="preserve"> o</w:t>
            </w:r>
            <w:r w:rsidR="0020082E">
              <w:rPr>
                <w:rFonts w:ascii="Arial" w:hAnsi="Arial" w:cs="Arial"/>
                <w:b/>
                <w:sz w:val="22"/>
                <w:szCs w:val="22"/>
                <w:lang w:val="es-ES_tradnl"/>
              </w:rPr>
              <w:t xml:space="preserve">bjeto del </w:t>
            </w:r>
            <w:r w:rsidR="00CF48F8">
              <w:rPr>
                <w:rFonts w:ascii="Arial" w:hAnsi="Arial" w:cs="Arial"/>
                <w:b/>
                <w:sz w:val="22"/>
                <w:szCs w:val="22"/>
                <w:lang w:val="es-ES_tradnl"/>
              </w:rPr>
              <w:t>c</w:t>
            </w:r>
            <w:r w:rsidR="0020082E">
              <w:rPr>
                <w:rFonts w:ascii="Arial" w:hAnsi="Arial" w:cs="Arial"/>
                <w:b/>
                <w:sz w:val="22"/>
                <w:szCs w:val="22"/>
                <w:lang w:val="es-ES_tradnl"/>
              </w:rPr>
              <w:t>ontrato:</w:t>
            </w:r>
          </w:p>
          <w:p w:rsidR="00A6670F" w:rsidRDefault="00A6670F" w:rsidP="00B3324A">
            <w:pPr>
              <w:autoSpaceDE w:val="0"/>
              <w:autoSpaceDN w:val="0"/>
              <w:adjustRightInd w:val="0"/>
              <w:jc w:val="both"/>
              <w:rPr>
                <w:rFonts w:ascii="Arial" w:hAnsi="Arial" w:cs="Arial"/>
                <w:sz w:val="22"/>
                <w:szCs w:val="22"/>
                <w:lang w:val="es-ES_tradnl"/>
              </w:rPr>
            </w:pPr>
          </w:p>
          <w:p w:rsidR="00CF48F8" w:rsidRDefault="0020082E" w:rsidP="00B3324A">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Se </w:t>
            </w:r>
            <w:r w:rsidR="004350DC" w:rsidRPr="00064313">
              <w:rPr>
                <w:rFonts w:ascii="Arial" w:hAnsi="Arial" w:cs="Arial"/>
                <w:sz w:val="22"/>
                <w:szCs w:val="22"/>
                <w:lang w:val="es-ES_tradnl"/>
              </w:rPr>
              <w:t xml:space="preserve">requiere una experiencia previa </w:t>
            </w:r>
            <w:r w:rsidR="00CF48F8">
              <w:rPr>
                <w:rFonts w:ascii="Arial" w:hAnsi="Arial" w:cs="Arial"/>
                <w:sz w:val="22"/>
                <w:szCs w:val="22"/>
                <w:lang w:val="es-ES_tradnl"/>
              </w:rPr>
              <w:t xml:space="preserve">de al menos </w:t>
            </w:r>
            <w:r w:rsidR="00A9418A">
              <w:rPr>
                <w:rFonts w:ascii="Arial" w:hAnsi="Arial" w:cs="Arial"/>
                <w:sz w:val="22"/>
                <w:szCs w:val="22"/>
                <w:lang w:val="es-ES_tradnl"/>
              </w:rPr>
              <w:t>18</w:t>
            </w:r>
            <w:r w:rsidR="00CF48F8">
              <w:rPr>
                <w:rFonts w:ascii="Arial" w:hAnsi="Arial" w:cs="Arial"/>
                <w:sz w:val="22"/>
                <w:szCs w:val="22"/>
                <w:lang w:val="es-ES_tradnl"/>
              </w:rPr>
              <w:t xml:space="preserve"> (d</w:t>
            </w:r>
            <w:r w:rsidR="00A9418A">
              <w:rPr>
                <w:rFonts w:ascii="Arial" w:hAnsi="Arial" w:cs="Arial"/>
                <w:sz w:val="22"/>
                <w:szCs w:val="22"/>
                <w:lang w:val="es-ES_tradnl"/>
              </w:rPr>
              <w:t>ieciocho</w:t>
            </w:r>
            <w:r w:rsidR="00CF48F8">
              <w:rPr>
                <w:rFonts w:ascii="Arial" w:hAnsi="Arial" w:cs="Arial"/>
                <w:sz w:val="22"/>
                <w:szCs w:val="22"/>
                <w:lang w:val="es-ES_tradnl"/>
              </w:rPr>
              <w:t xml:space="preserve">) </w:t>
            </w:r>
            <w:r w:rsidR="00A9418A">
              <w:rPr>
                <w:rFonts w:ascii="Arial" w:hAnsi="Arial" w:cs="Arial"/>
                <w:sz w:val="22"/>
                <w:szCs w:val="22"/>
                <w:lang w:val="es-ES_tradnl"/>
              </w:rPr>
              <w:t>meses</w:t>
            </w:r>
            <w:r w:rsidR="00CF48F8">
              <w:rPr>
                <w:rFonts w:ascii="Arial" w:hAnsi="Arial" w:cs="Arial"/>
                <w:sz w:val="22"/>
                <w:szCs w:val="22"/>
                <w:lang w:val="es-ES_tradnl"/>
              </w:rPr>
              <w:t xml:space="preserve"> en los últimos 5 (cinco) </w:t>
            </w:r>
            <w:r w:rsidR="00A9418A">
              <w:rPr>
                <w:rFonts w:ascii="Arial" w:hAnsi="Arial" w:cs="Arial"/>
                <w:sz w:val="22"/>
                <w:szCs w:val="22"/>
                <w:lang w:val="es-ES_tradnl"/>
              </w:rPr>
              <w:t xml:space="preserve">años </w:t>
            </w:r>
            <w:r w:rsidR="004350DC" w:rsidRPr="00064313">
              <w:rPr>
                <w:rFonts w:ascii="Arial" w:hAnsi="Arial" w:cs="Arial"/>
                <w:sz w:val="22"/>
                <w:szCs w:val="22"/>
                <w:lang w:val="es-ES_tradnl"/>
              </w:rPr>
              <w:t xml:space="preserve">en </w:t>
            </w:r>
            <w:r w:rsidR="00CF48F8">
              <w:rPr>
                <w:rFonts w:ascii="Arial" w:hAnsi="Arial" w:cs="Arial"/>
                <w:sz w:val="22"/>
                <w:szCs w:val="22"/>
                <w:lang w:val="es-ES_tradnl"/>
              </w:rPr>
              <w:t>la ejecución de proyectos de prácticas virtuales</w:t>
            </w:r>
            <w:r w:rsidR="00606F13">
              <w:rPr>
                <w:rFonts w:ascii="Arial" w:hAnsi="Arial" w:cs="Arial"/>
                <w:sz w:val="22"/>
                <w:szCs w:val="22"/>
                <w:lang w:val="es-ES_tradnl"/>
              </w:rPr>
              <w:t xml:space="preserve"> para alumnos con discapacidad en los que se haya puesto a disposición de los mismos </w:t>
            </w:r>
            <w:r w:rsidR="00A6670F">
              <w:rPr>
                <w:rFonts w:ascii="Arial" w:hAnsi="Arial" w:cs="Arial"/>
                <w:sz w:val="22"/>
                <w:szCs w:val="22"/>
                <w:lang w:val="es-ES_tradnl"/>
              </w:rPr>
              <w:t xml:space="preserve">de </w:t>
            </w:r>
            <w:r w:rsidR="00CF48F8">
              <w:rPr>
                <w:rFonts w:ascii="Arial" w:hAnsi="Arial" w:cs="Arial"/>
                <w:sz w:val="22"/>
                <w:szCs w:val="22"/>
                <w:lang w:val="es-ES_tradnl"/>
              </w:rPr>
              <w:t xml:space="preserve">una </w:t>
            </w:r>
            <w:r w:rsidR="00A6670F">
              <w:rPr>
                <w:rFonts w:ascii="Arial" w:hAnsi="Arial" w:cs="Arial"/>
                <w:sz w:val="22"/>
                <w:szCs w:val="22"/>
                <w:lang w:val="es-ES_tradnl"/>
              </w:rPr>
              <w:t>metodología</w:t>
            </w:r>
            <w:r w:rsidR="00CF48F8">
              <w:rPr>
                <w:rFonts w:ascii="Arial" w:hAnsi="Arial" w:cs="Arial"/>
                <w:sz w:val="22"/>
                <w:szCs w:val="22"/>
                <w:lang w:val="es-ES_tradnl"/>
              </w:rPr>
              <w:t xml:space="preserve"> </w:t>
            </w:r>
            <w:r w:rsidR="00CC65B1">
              <w:rPr>
                <w:rFonts w:ascii="Arial" w:hAnsi="Arial" w:cs="Arial"/>
                <w:sz w:val="22"/>
                <w:szCs w:val="22"/>
                <w:lang w:val="es-ES_tradnl"/>
              </w:rPr>
              <w:t xml:space="preserve">y </w:t>
            </w:r>
            <w:r w:rsidR="00A6670F">
              <w:rPr>
                <w:rFonts w:ascii="Arial" w:hAnsi="Arial" w:cs="Arial"/>
                <w:sz w:val="22"/>
                <w:szCs w:val="22"/>
                <w:lang w:val="es-ES_tradnl"/>
              </w:rPr>
              <w:t xml:space="preserve">de una </w:t>
            </w:r>
            <w:r w:rsidR="00CC65B1">
              <w:rPr>
                <w:rFonts w:ascii="Arial" w:hAnsi="Arial" w:cs="Arial"/>
                <w:sz w:val="22"/>
                <w:szCs w:val="22"/>
                <w:lang w:val="es-ES_tradnl"/>
              </w:rPr>
              <w:t xml:space="preserve">herramienta </w:t>
            </w:r>
            <w:r w:rsidR="00CF48F8">
              <w:rPr>
                <w:rFonts w:ascii="Arial" w:hAnsi="Arial" w:cs="Arial"/>
                <w:sz w:val="22"/>
                <w:szCs w:val="22"/>
                <w:lang w:val="es-ES_tradnl"/>
              </w:rPr>
              <w:t xml:space="preserve">de trabajo que </w:t>
            </w:r>
            <w:r w:rsidR="00A6670F">
              <w:rPr>
                <w:rFonts w:ascii="Arial" w:hAnsi="Arial" w:cs="Arial"/>
                <w:sz w:val="22"/>
                <w:szCs w:val="22"/>
                <w:lang w:val="es-ES_tradnl"/>
              </w:rPr>
              <w:t>haya permitido</w:t>
            </w:r>
            <w:r w:rsidR="00CF48F8">
              <w:rPr>
                <w:rFonts w:ascii="Arial" w:hAnsi="Arial" w:cs="Arial"/>
                <w:sz w:val="22"/>
                <w:szCs w:val="22"/>
                <w:lang w:val="es-ES_tradnl"/>
              </w:rPr>
              <w:t xml:space="preserve"> la ejecución y gestión de </w:t>
            </w:r>
            <w:r w:rsidR="00A6670F">
              <w:rPr>
                <w:rFonts w:ascii="Arial" w:hAnsi="Arial" w:cs="Arial"/>
                <w:sz w:val="22"/>
                <w:szCs w:val="22"/>
                <w:lang w:val="es-ES_tradnl"/>
              </w:rPr>
              <w:t>dichos proyectos</w:t>
            </w:r>
            <w:r w:rsidR="00CF48F8">
              <w:rPr>
                <w:rFonts w:ascii="Arial" w:hAnsi="Arial" w:cs="Arial"/>
                <w:sz w:val="22"/>
                <w:szCs w:val="22"/>
                <w:lang w:val="es-ES_tradnl"/>
              </w:rPr>
              <w:t>.</w:t>
            </w:r>
          </w:p>
          <w:p w:rsidR="00CF48F8" w:rsidRDefault="00CF48F8" w:rsidP="00B3324A">
            <w:pPr>
              <w:autoSpaceDE w:val="0"/>
              <w:autoSpaceDN w:val="0"/>
              <w:adjustRightInd w:val="0"/>
              <w:jc w:val="both"/>
              <w:rPr>
                <w:rFonts w:ascii="Arial" w:hAnsi="Arial" w:cs="Arial"/>
                <w:sz w:val="22"/>
                <w:szCs w:val="22"/>
                <w:lang w:val="es-ES_tradnl"/>
              </w:rPr>
            </w:pPr>
          </w:p>
          <w:p w:rsidR="00CF48F8" w:rsidRDefault="004350DC" w:rsidP="00B3324A">
            <w:pPr>
              <w:autoSpaceDE w:val="0"/>
              <w:autoSpaceDN w:val="0"/>
              <w:adjustRightInd w:val="0"/>
              <w:jc w:val="both"/>
              <w:rPr>
                <w:rFonts w:ascii="Arial" w:hAnsi="Arial" w:cs="Arial"/>
                <w:sz w:val="22"/>
                <w:szCs w:val="22"/>
                <w:lang w:val="es-ES_tradnl"/>
              </w:rPr>
            </w:pPr>
            <w:r w:rsidRPr="00064313">
              <w:rPr>
                <w:rFonts w:ascii="Arial" w:hAnsi="Arial" w:cs="Arial"/>
                <w:sz w:val="22"/>
                <w:szCs w:val="22"/>
                <w:u w:val="single"/>
                <w:lang w:val="es-ES_tradnl"/>
              </w:rPr>
              <w:t>Para acreditar dicha experiencia</w:t>
            </w:r>
            <w:r w:rsidRPr="00064313">
              <w:rPr>
                <w:rFonts w:ascii="Arial" w:hAnsi="Arial" w:cs="Arial"/>
                <w:sz w:val="22"/>
                <w:szCs w:val="22"/>
                <w:lang w:val="es-ES_tradnl"/>
              </w:rPr>
              <w:t xml:space="preserve"> </w:t>
            </w:r>
            <w:r w:rsidR="00783969" w:rsidRPr="00064313">
              <w:rPr>
                <w:rFonts w:ascii="Arial" w:hAnsi="Arial" w:cs="Arial"/>
                <w:sz w:val="22"/>
                <w:szCs w:val="22"/>
                <w:lang w:val="es-ES_tradnl"/>
              </w:rPr>
              <w:t>se incluirá en la propuesta</w:t>
            </w:r>
            <w:r w:rsidR="00CF48F8">
              <w:rPr>
                <w:rFonts w:ascii="Arial" w:hAnsi="Arial" w:cs="Arial"/>
                <w:sz w:val="22"/>
                <w:szCs w:val="22"/>
                <w:lang w:val="es-ES_tradnl"/>
              </w:rPr>
              <w:t>:</w:t>
            </w:r>
          </w:p>
          <w:p w:rsidR="00CF48F8" w:rsidRDefault="00CF48F8" w:rsidP="00B3324A">
            <w:pPr>
              <w:autoSpaceDE w:val="0"/>
              <w:autoSpaceDN w:val="0"/>
              <w:adjustRightInd w:val="0"/>
              <w:jc w:val="both"/>
              <w:rPr>
                <w:rFonts w:ascii="Arial" w:hAnsi="Arial" w:cs="Arial"/>
                <w:sz w:val="22"/>
                <w:szCs w:val="22"/>
                <w:lang w:val="es-ES_tradnl"/>
              </w:rPr>
            </w:pPr>
          </w:p>
          <w:p w:rsidR="004350DC" w:rsidRDefault="00783969" w:rsidP="00B3324A">
            <w:pPr>
              <w:pStyle w:val="Prrafodelista"/>
              <w:numPr>
                <w:ilvl w:val="0"/>
                <w:numId w:val="8"/>
              </w:numPr>
              <w:autoSpaceDE w:val="0"/>
              <w:autoSpaceDN w:val="0"/>
              <w:adjustRightInd w:val="0"/>
              <w:jc w:val="both"/>
              <w:rPr>
                <w:rFonts w:ascii="Arial" w:hAnsi="Arial" w:cs="Arial"/>
                <w:sz w:val="22"/>
                <w:szCs w:val="22"/>
                <w:lang w:val="es-ES_tradnl"/>
              </w:rPr>
            </w:pPr>
            <w:r w:rsidRPr="00CF48F8">
              <w:rPr>
                <w:rFonts w:ascii="Arial" w:hAnsi="Arial" w:cs="Arial"/>
                <w:sz w:val="22"/>
                <w:szCs w:val="22"/>
                <w:lang w:val="es-ES_tradnl"/>
              </w:rPr>
              <w:t xml:space="preserve">una declaración responsable firmada por la persona con poder suficiente que incluya </w:t>
            </w:r>
            <w:r w:rsidR="004350DC" w:rsidRPr="00CF48F8">
              <w:rPr>
                <w:rFonts w:ascii="Arial" w:hAnsi="Arial" w:cs="Arial"/>
                <w:sz w:val="22"/>
                <w:szCs w:val="22"/>
                <w:lang w:val="es-ES_tradnl"/>
              </w:rPr>
              <w:t xml:space="preserve">una relación de </w:t>
            </w:r>
            <w:r w:rsidR="00CF48F8" w:rsidRPr="00CF48F8">
              <w:rPr>
                <w:rFonts w:ascii="Arial" w:hAnsi="Arial" w:cs="Arial"/>
                <w:sz w:val="22"/>
                <w:szCs w:val="22"/>
                <w:lang w:val="es-ES_tradnl"/>
              </w:rPr>
              <w:t>los proyectos</w:t>
            </w:r>
            <w:r w:rsidR="00CF48F8">
              <w:rPr>
                <w:rFonts w:ascii="Arial" w:hAnsi="Arial" w:cs="Arial"/>
                <w:sz w:val="22"/>
                <w:szCs w:val="22"/>
                <w:lang w:val="es-ES_tradnl"/>
              </w:rPr>
              <w:t xml:space="preserve"> que acrediten el cumplimiento de la solvencia técnica de la entidad</w:t>
            </w:r>
            <w:r w:rsidR="00CF48F8" w:rsidRPr="00CF48F8">
              <w:rPr>
                <w:rFonts w:ascii="Arial" w:hAnsi="Arial" w:cs="Arial"/>
                <w:sz w:val="22"/>
                <w:szCs w:val="22"/>
                <w:lang w:val="es-ES_tradnl"/>
              </w:rPr>
              <w:t>,</w:t>
            </w:r>
            <w:r w:rsidR="004350DC" w:rsidRPr="00CF48F8">
              <w:rPr>
                <w:rFonts w:ascii="Arial" w:hAnsi="Arial" w:cs="Arial"/>
                <w:sz w:val="22"/>
                <w:szCs w:val="22"/>
                <w:lang w:val="es-ES_tradnl"/>
              </w:rPr>
              <w:t xml:space="preserve"> </w:t>
            </w:r>
            <w:r w:rsidRPr="00CF48F8">
              <w:rPr>
                <w:rFonts w:ascii="Arial" w:hAnsi="Arial" w:cs="Arial"/>
                <w:sz w:val="22"/>
                <w:szCs w:val="22"/>
                <w:lang w:val="es-ES_tradnl"/>
              </w:rPr>
              <w:t>especificando para cada uno de ellos</w:t>
            </w:r>
            <w:r w:rsidR="004350DC" w:rsidRPr="00CF48F8">
              <w:rPr>
                <w:rFonts w:ascii="Arial" w:hAnsi="Arial" w:cs="Arial"/>
                <w:sz w:val="22"/>
                <w:szCs w:val="22"/>
                <w:lang w:val="es-ES_tradnl"/>
              </w:rPr>
              <w:t xml:space="preserve">: el nombre del cliente, la duración </w:t>
            </w:r>
            <w:r w:rsidR="00CF48F8">
              <w:rPr>
                <w:rFonts w:ascii="Arial" w:hAnsi="Arial" w:cs="Arial"/>
                <w:sz w:val="22"/>
                <w:szCs w:val="22"/>
                <w:lang w:val="es-ES_tradnl"/>
              </w:rPr>
              <w:t xml:space="preserve">en meses o </w:t>
            </w:r>
            <w:r w:rsidR="00A6670F">
              <w:rPr>
                <w:rFonts w:ascii="Arial" w:hAnsi="Arial" w:cs="Arial"/>
                <w:sz w:val="22"/>
                <w:szCs w:val="22"/>
                <w:lang w:val="es-ES_tradnl"/>
              </w:rPr>
              <w:t>años, y las fechas de ejecución, y que identifique la puesta a disposición de los mismos de una metodología y herramienta de trabajo testada.</w:t>
            </w:r>
          </w:p>
          <w:p w:rsidR="00CC65B1" w:rsidRPr="00CC65B1" w:rsidRDefault="00CC65B1" w:rsidP="00CC65B1">
            <w:pPr>
              <w:autoSpaceDE w:val="0"/>
              <w:autoSpaceDN w:val="0"/>
              <w:adjustRightInd w:val="0"/>
              <w:ind w:left="360"/>
              <w:jc w:val="both"/>
              <w:rPr>
                <w:rFonts w:ascii="Arial" w:hAnsi="Arial" w:cs="Arial"/>
                <w:sz w:val="22"/>
                <w:szCs w:val="22"/>
                <w:lang w:val="es-ES_tradnl"/>
              </w:rPr>
            </w:pPr>
          </w:p>
          <w:p w:rsidR="00CF48F8" w:rsidRPr="00CF48F8" w:rsidRDefault="00CF48F8" w:rsidP="00CF48F8">
            <w:pPr>
              <w:autoSpaceDE w:val="0"/>
              <w:autoSpaceDN w:val="0"/>
              <w:adjustRightInd w:val="0"/>
              <w:jc w:val="both"/>
              <w:rPr>
                <w:rFonts w:ascii="Arial" w:hAnsi="Arial" w:cs="Arial"/>
                <w:sz w:val="22"/>
                <w:szCs w:val="22"/>
                <w:lang w:val="es-ES_tradnl"/>
              </w:rPr>
            </w:pPr>
          </w:p>
          <w:p w:rsidR="004350DC" w:rsidRPr="00064313" w:rsidRDefault="00D7436C" w:rsidP="00B944A4">
            <w:pPr>
              <w:numPr>
                <w:ilvl w:val="0"/>
                <w:numId w:val="9"/>
              </w:numPr>
              <w:autoSpaceDE w:val="0"/>
              <w:autoSpaceDN w:val="0"/>
              <w:adjustRightInd w:val="0"/>
              <w:ind w:left="0" w:firstLine="0"/>
              <w:jc w:val="both"/>
              <w:rPr>
                <w:rFonts w:ascii="Arial" w:eastAsia="Batang" w:hAnsi="Arial" w:cs="Arial"/>
                <w:sz w:val="22"/>
                <w:szCs w:val="22"/>
                <w:lang w:val="es-ES_tradnl"/>
              </w:rPr>
            </w:pPr>
            <w:r w:rsidRPr="00064313">
              <w:rPr>
                <w:rFonts w:ascii="Arial" w:hAnsi="Arial" w:cs="Arial"/>
                <w:b/>
                <w:sz w:val="22"/>
                <w:szCs w:val="22"/>
              </w:rPr>
              <w:t>Solvencia del equipo profesion</w:t>
            </w:r>
            <w:r w:rsidR="00D55E7E" w:rsidRPr="00064313">
              <w:rPr>
                <w:rFonts w:ascii="Arial" w:hAnsi="Arial" w:cs="Arial"/>
                <w:b/>
                <w:sz w:val="22"/>
                <w:szCs w:val="22"/>
              </w:rPr>
              <w:t>al:</w:t>
            </w:r>
          </w:p>
          <w:p w:rsidR="004350DC" w:rsidRPr="00064313" w:rsidRDefault="004350DC" w:rsidP="00B3324A">
            <w:pPr>
              <w:jc w:val="both"/>
              <w:rPr>
                <w:rFonts w:ascii="Arial" w:eastAsia="Batang" w:hAnsi="Arial" w:cs="Arial"/>
                <w:sz w:val="22"/>
                <w:szCs w:val="22"/>
                <w:lang w:val="es-ES_tradnl"/>
              </w:rPr>
            </w:pPr>
          </w:p>
          <w:p w:rsidR="004350DC" w:rsidRPr="00064313" w:rsidRDefault="004350DC" w:rsidP="00B3324A">
            <w:pPr>
              <w:jc w:val="both"/>
              <w:rPr>
                <w:rFonts w:ascii="Arial" w:eastAsia="Batang" w:hAnsi="Arial" w:cs="Arial"/>
                <w:sz w:val="22"/>
                <w:szCs w:val="22"/>
                <w:lang w:val="es-ES_tradnl"/>
              </w:rPr>
            </w:pPr>
            <w:r w:rsidRPr="00064313">
              <w:rPr>
                <w:rFonts w:ascii="Arial" w:eastAsia="Batang" w:hAnsi="Arial" w:cs="Arial"/>
                <w:sz w:val="22"/>
                <w:szCs w:val="22"/>
                <w:lang w:val="es-ES_tradnl"/>
              </w:rPr>
              <w:t>El equip</w:t>
            </w:r>
            <w:r w:rsidR="00B944A4">
              <w:rPr>
                <w:rFonts w:ascii="Arial" w:eastAsia="Batang" w:hAnsi="Arial" w:cs="Arial"/>
                <w:sz w:val="22"/>
                <w:szCs w:val="22"/>
                <w:lang w:val="es-ES_tradnl"/>
              </w:rPr>
              <w:t>o de consultores que intervenga</w:t>
            </w:r>
            <w:r w:rsidRPr="00064313">
              <w:rPr>
                <w:rFonts w:ascii="Arial" w:eastAsia="Batang" w:hAnsi="Arial" w:cs="Arial"/>
                <w:sz w:val="22"/>
                <w:szCs w:val="22"/>
                <w:lang w:val="es-ES_tradnl"/>
              </w:rPr>
              <w:t xml:space="preserve"> ha de garantizar la realización de los servicios objeto de contratación, y cumplir con las exigencias metodológicas descritas en los pliegos. </w:t>
            </w:r>
          </w:p>
          <w:p w:rsidR="00D55E7E" w:rsidRDefault="00D55E7E" w:rsidP="00B3324A">
            <w:pPr>
              <w:jc w:val="both"/>
              <w:rPr>
                <w:rFonts w:ascii="Arial" w:eastAsia="Batang" w:hAnsi="Arial" w:cs="Arial"/>
                <w:sz w:val="22"/>
                <w:szCs w:val="22"/>
                <w:lang w:val="es-ES_tradnl"/>
              </w:rPr>
            </w:pPr>
          </w:p>
          <w:p w:rsidR="00F0579E" w:rsidRPr="00F0579E" w:rsidRDefault="00F0579E" w:rsidP="00B3324A">
            <w:pPr>
              <w:jc w:val="both"/>
              <w:rPr>
                <w:rFonts w:ascii="Arial" w:eastAsia="Batang" w:hAnsi="Arial" w:cs="Arial"/>
                <w:sz w:val="22"/>
                <w:szCs w:val="22"/>
                <w:u w:val="single"/>
                <w:lang w:val="es-ES_tradnl"/>
              </w:rPr>
            </w:pPr>
            <w:r w:rsidRPr="00F0579E">
              <w:rPr>
                <w:rFonts w:ascii="Arial" w:hAnsi="Arial" w:cs="Arial"/>
                <w:sz w:val="22"/>
                <w:szCs w:val="22"/>
                <w:lang w:val="es-ES_tradnl"/>
              </w:rPr>
              <w:t xml:space="preserve">Se aportarán </w:t>
            </w:r>
            <w:r w:rsidRPr="00F0579E">
              <w:rPr>
                <w:rFonts w:ascii="Arial" w:hAnsi="Arial" w:cs="Arial"/>
                <w:sz w:val="22"/>
                <w:szCs w:val="22"/>
                <w:u w:val="single"/>
                <w:lang w:val="es-ES_tradnl"/>
              </w:rPr>
              <w:t>un documento indicando el nombre de los consultores propuestos, y su cargo en el desarrollo del proyecto (Coordinador o Tutor</w:t>
            </w:r>
            <w:r w:rsidRPr="00F0579E">
              <w:rPr>
                <w:rFonts w:ascii="TTE1C89A48t00" w:hAnsi="TTE1C89A48t00" w:cs="TTE1C89A48t00"/>
                <w:sz w:val="22"/>
                <w:szCs w:val="22"/>
                <w:u w:val="single"/>
                <w:lang w:val="es-ES_tradnl"/>
              </w:rPr>
              <w:t>)</w:t>
            </w:r>
          </w:p>
          <w:p w:rsidR="00F0579E" w:rsidRDefault="00F0579E" w:rsidP="00B3324A">
            <w:pPr>
              <w:jc w:val="both"/>
              <w:rPr>
                <w:rFonts w:ascii="Arial" w:eastAsia="Batang" w:hAnsi="Arial" w:cs="Arial"/>
                <w:sz w:val="22"/>
                <w:szCs w:val="22"/>
                <w:lang w:val="es-ES_tradnl"/>
              </w:rPr>
            </w:pPr>
          </w:p>
          <w:p w:rsidR="00F0579E" w:rsidRPr="00064313" w:rsidRDefault="00F0579E" w:rsidP="00B3324A">
            <w:pPr>
              <w:jc w:val="both"/>
              <w:rPr>
                <w:rFonts w:ascii="Arial" w:eastAsia="Batang" w:hAnsi="Arial" w:cs="Arial"/>
                <w:sz w:val="22"/>
                <w:szCs w:val="22"/>
                <w:lang w:val="es-ES_tradnl"/>
              </w:rPr>
            </w:pPr>
          </w:p>
          <w:p w:rsidR="004350DC" w:rsidRPr="003E4C98" w:rsidRDefault="004350DC" w:rsidP="003E4C98">
            <w:pPr>
              <w:pStyle w:val="Prrafodelista"/>
              <w:numPr>
                <w:ilvl w:val="1"/>
                <w:numId w:val="9"/>
              </w:numPr>
              <w:ind w:left="851"/>
              <w:jc w:val="both"/>
              <w:rPr>
                <w:rFonts w:ascii="Arial" w:eastAsia="Batang" w:hAnsi="Arial" w:cs="Arial"/>
                <w:sz w:val="22"/>
                <w:szCs w:val="22"/>
                <w:u w:val="single"/>
                <w:lang w:val="es-ES_tradnl"/>
              </w:rPr>
            </w:pPr>
            <w:r w:rsidRPr="003E4C98">
              <w:rPr>
                <w:rFonts w:ascii="Arial" w:eastAsia="Batang" w:hAnsi="Arial" w:cs="Arial"/>
                <w:sz w:val="22"/>
                <w:szCs w:val="22"/>
                <w:u w:val="single"/>
                <w:lang w:val="es-ES_tradnl"/>
              </w:rPr>
              <w:t xml:space="preserve">El equipo técnico propuesto ha de estar </w:t>
            </w:r>
            <w:r w:rsidR="00EF0E27">
              <w:rPr>
                <w:rFonts w:ascii="Arial" w:eastAsia="Batang" w:hAnsi="Arial" w:cs="Arial"/>
                <w:sz w:val="22"/>
                <w:szCs w:val="22"/>
                <w:u w:val="single"/>
                <w:lang w:val="es-ES_tradnl"/>
              </w:rPr>
              <w:t>gestionado</w:t>
            </w:r>
            <w:r w:rsidRPr="003E4C98">
              <w:rPr>
                <w:rFonts w:ascii="Arial" w:eastAsia="Batang" w:hAnsi="Arial" w:cs="Arial"/>
                <w:sz w:val="22"/>
                <w:szCs w:val="22"/>
                <w:u w:val="single"/>
                <w:lang w:val="es-ES_tradnl"/>
              </w:rPr>
              <w:t xml:space="preserve"> por </w:t>
            </w:r>
            <w:r w:rsidRPr="003E4C98">
              <w:rPr>
                <w:rFonts w:ascii="Arial" w:eastAsia="Batang" w:hAnsi="Arial" w:cs="Arial"/>
                <w:b/>
                <w:sz w:val="22"/>
                <w:szCs w:val="22"/>
                <w:u w:val="single"/>
                <w:lang w:val="es-ES_tradnl"/>
              </w:rPr>
              <w:t xml:space="preserve">un </w:t>
            </w:r>
            <w:r w:rsidR="003E4C98" w:rsidRPr="003E4C98">
              <w:rPr>
                <w:rFonts w:ascii="Arial" w:eastAsia="Batang" w:hAnsi="Arial" w:cs="Arial"/>
                <w:b/>
                <w:sz w:val="22"/>
                <w:szCs w:val="22"/>
                <w:u w:val="single"/>
                <w:lang w:val="es-ES_tradnl"/>
              </w:rPr>
              <w:t>(1)</w:t>
            </w:r>
            <w:r w:rsidR="003E4C98" w:rsidRPr="003E4C98">
              <w:rPr>
                <w:rFonts w:ascii="Arial" w:eastAsia="Batang" w:hAnsi="Arial" w:cs="Arial"/>
                <w:sz w:val="22"/>
                <w:szCs w:val="22"/>
                <w:u w:val="single"/>
                <w:lang w:val="es-ES_tradnl"/>
              </w:rPr>
              <w:t xml:space="preserve"> </w:t>
            </w:r>
            <w:r w:rsidR="00670A38" w:rsidRPr="00670A38">
              <w:rPr>
                <w:rFonts w:ascii="Arial" w:eastAsia="Batang" w:hAnsi="Arial" w:cs="Arial"/>
                <w:b/>
                <w:sz w:val="22"/>
                <w:szCs w:val="22"/>
                <w:u w:val="single"/>
                <w:lang w:val="es-ES_tradnl"/>
              </w:rPr>
              <w:t>Coordinador</w:t>
            </w:r>
            <w:r w:rsidR="00670A38">
              <w:rPr>
                <w:rFonts w:ascii="Arial" w:eastAsia="Batang" w:hAnsi="Arial" w:cs="Arial"/>
                <w:sz w:val="22"/>
                <w:szCs w:val="22"/>
                <w:u w:val="single"/>
                <w:lang w:val="es-ES_tradnl"/>
              </w:rPr>
              <w:t xml:space="preserve"> </w:t>
            </w:r>
            <w:r w:rsidRPr="003E4C98">
              <w:rPr>
                <w:rFonts w:ascii="Arial" w:eastAsia="Batang" w:hAnsi="Arial" w:cs="Arial"/>
                <w:b/>
                <w:sz w:val="22"/>
                <w:szCs w:val="22"/>
                <w:u w:val="single"/>
                <w:lang w:val="es-ES_tradnl"/>
              </w:rPr>
              <w:t>de Proyectos</w:t>
            </w:r>
            <w:r w:rsidRPr="003E4C98">
              <w:rPr>
                <w:rFonts w:ascii="Arial" w:eastAsia="Batang" w:hAnsi="Arial" w:cs="Arial"/>
                <w:sz w:val="22"/>
                <w:szCs w:val="22"/>
                <w:u w:val="single"/>
                <w:lang w:val="es-ES_tradnl"/>
              </w:rPr>
              <w:t xml:space="preserve"> que </w:t>
            </w:r>
            <w:r w:rsidR="00670A38">
              <w:rPr>
                <w:rFonts w:ascii="Arial" w:eastAsia="Batang" w:hAnsi="Arial" w:cs="Arial"/>
                <w:sz w:val="22"/>
                <w:szCs w:val="22"/>
                <w:u w:val="single"/>
                <w:lang w:val="es-ES_tradnl"/>
              </w:rPr>
              <w:t xml:space="preserve">coordinará y </w:t>
            </w:r>
            <w:r w:rsidRPr="003E4C98">
              <w:rPr>
                <w:rFonts w:ascii="Arial" w:eastAsia="Batang" w:hAnsi="Arial" w:cs="Arial"/>
                <w:sz w:val="22"/>
                <w:szCs w:val="22"/>
                <w:u w:val="single"/>
                <w:lang w:val="es-ES_tradnl"/>
              </w:rPr>
              <w:t xml:space="preserve">supervisará el trabajo realizado por </w:t>
            </w:r>
            <w:r w:rsidR="002E5836">
              <w:rPr>
                <w:rFonts w:ascii="Arial" w:eastAsia="Batang" w:hAnsi="Arial" w:cs="Arial"/>
                <w:sz w:val="22"/>
                <w:szCs w:val="22"/>
                <w:u w:val="single"/>
                <w:lang w:val="es-ES_tradnl"/>
              </w:rPr>
              <w:t>el tutor</w:t>
            </w:r>
            <w:r w:rsidRPr="003E4C98">
              <w:rPr>
                <w:rFonts w:ascii="Arial" w:eastAsia="Batang" w:hAnsi="Arial" w:cs="Arial"/>
                <w:sz w:val="22"/>
                <w:szCs w:val="22"/>
                <w:u w:val="single"/>
                <w:lang w:val="es-ES_tradnl"/>
              </w:rPr>
              <w:t xml:space="preserve">. </w:t>
            </w:r>
          </w:p>
          <w:p w:rsidR="003E4C98" w:rsidRDefault="003E4C98" w:rsidP="00FD23B7">
            <w:pPr>
              <w:jc w:val="both"/>
              <w:rPr>
                <w:rFonts w:ascii="Arial" w:eastAsia="Batang" w:hAnsi="Arial" w:cs="Arial"/>
                <w:sz w:val="22"/>
                <w:szCs w:val="22"/>
                <w:u w:val="single"/>
                <w:lang w:val="es-ES_tradnl"/>
              </w:rPr>
            </w:pPr>
          </w:p>
          <w:p w:rsidR="003E4C98" w:rsidRDefault="003E4C98" w:rsidP="003E4C98">
            <w:pPr>
              <w:ind w:left="851"/>
              <w:jc w:val="both"/>
              <w:rPr>
                <w:rFonts w:ascii="Arial" w:eastAsia="Batang" w:hAnsi="Arial" w:cs="Arial"/>
                <w:sz w:val="22"/>
                <w:szCs w:val="22"/>
                <w:lang w:val="es-ES_tradnl"/>
              </w:rPr>
            </w:pPr>
            <w:r>
              <w:rPr>
                <w:rFonts w:ascii="Arial" w:eastAsia="Batang" w:hAnsi="Arial" w:cs="Arial"/>
                <w:sz w:val="22"/>
                <w:szCs w:val="22"/>
                <w:lang w:val="es-ES_tradnl"/>
              </w:rPr>
              <w:t xml:space="preserve">El </w:t>
            </w:r>
            <w:r w:rsidR="002E5836">
              <w:rPr>
                <w:rFonts w:ascii="Arial" w:eastAsia="Batang" w:hAnsi="Arial" w:cs="Arial"/>
                <w:sz w:val="22"/>
                <w:szCs w:val="22"/>
                <w:lang w:val="es-ES_tradnl"/>
              </w:rPr>
              <w:t>Coordinador</w:t>
            </w:r>
            <w:r>
              <w:rPr>
                <w:rFonts w:ascii="Arial" w:eastAsia="Batang" w:hAnsi="Arial" w:cs="Arial"/>
                <w:sz w:val="22"/>
                <w:szCs w:val="22"/>
                <w:lang w:val="es-ES_tradnl"/>
              </w:rPr>
              <w:t xml:space="preserve"> de Proyecto</w:t>
            </w:r>
            <w:r w:rsidR="002E5836">
              <w:rPr>
                <w:rFonts w:ascii="Arial" w:eastAsia="Batang" w:hAnsi="Arial" w:cs="Arial"/>
                <w:sz w:val="22"/>
                <w:szCs w:val="22"/>
                <w:lang w:val="es-ES_tradnl"/>
              </w:rPr>
              <w:t>s</w:t>
            </w:r>
            <w:r>
              <w:rPr>
                <w:rFonts w:ascii="Arial" w:eastAsia="Batang" w:hAnsi="Arial" w:cs="Arial"/>
                <w:sz w:val="22"/>
                <w:szCs w:val="22"/>
                <w:lang w:val="es-ES_tradnl"/>
              </w:rPr>
              <w:t xml:space="preserve"> propuesto deberá</w:t>
            </w:r>
            <w:r w:rsidRPr="00064313">
              <w:rPr>
                <w:rFonts w:ascii="Arial" w:eastAsia="Batang" w:hAnsi="Arial" w:cs="Arial"/>
                <w:sz w:val="22"/>
                <w:szCs w:val="22"/>
                <w:lang w:val="es-ES_tradnl"/>
              </w:rPr>
              <w:t xml:space="preserve"> tener </w:t>
            </w:r>
            <w:r>
              <w:rPr>
                <w:rFonts w:ascii="Arial" w:eastAsia="Batang" w:hAnsi="Arial" w:cs="Arial"/>
                <w:sz w:val="22"/>
                <w:szCs w:val="22"/>
                <w:lang w:val="es-ES_tradnl"/>
              </w:rPr>
              <w:t xml:space="preserve">experiencia en la coordinación de equipos de </w:t>
            </w:r>
            <w:r w:rsidR="002E5836">
              <w:rPr>
                <w:rFonts w:ascii="Arial" w:eastAsia="Batang" w:hAnsi="Arial" w:cs="Arial"/>
                <w:sz w:val="22"/>
                <w:szCs w:val="22"/>
                <w:lang w:val="es-ES_tradnl"/>
              </w:rPr>
              <w:t>tutores/</w:t>
            </w:r>
            <w:r>
              <w:rPr>
                <w:rFonts w:ascii="Arial" w:eastAsia="Batang" w:hAnsi="Arial" w:cs="Arial"/>
                <w:sz w:val="22"/>
                <w:szCs w:val="22"/>
                <w:lang w:val="es-ES_tradnl"/>
              </w:rPr>
              <w:t xml:space="preserve">consultores </w:t>
            </w:r>
            <w:r w:rsidR="002E5836">
              <w:rPr>
                <w:rFonts w:ascii="Arial" w:eastAsia="Batang" w:hAnsi="Arial" w:cs="Arial"/>
                <w:sz w:val="22"/>
                <w:szCs w:val="22"/>
                <w:lang w:val="es-ES_tradnl"/>
              </w:rPr>
              <w:t xml:space="preserve">de prácticas profesionales </w:t>
            </w:r>
            <w:r>
              <w:rPr>
                <w:rFonts w:ascii="Arial" w:eastAsia="Batang" w:hAnsi="Arial" w:cs="Arial"/>
                <w:sz w:val="22"/>
                <w:szCs w:val="22"/>
                <w:lang w:val="es-ES_tradnl"/>
              </w:rPr>
              <w:t xml:space="preserve">de al menos </w:t>
            </w:r>
            <w:r w:rsidR="002E5836">
              <w:rPr>
                <w:rFonts w:ascii="Arial" w:eastAsia="Batang" w:hAnsi="Arial" w:cs="Arial"/>
                <w:sz w:val="22"/>
                <w:szCs w:val="22"/>
                <w:lang w:val="es-ES_tradnl"/>
              </w:rPr>
              <w:t>tre</w:t>
            </w:r>
            <w:r>
              <w:rPr>
                <w:rFonts w:ascii="Arial" w:eastAsia="Batang" w:hAnsi="Arial" w:cs="Arial"/>
                <w:sz w:val="22"/>
                <w:szCs w:val="22"/>
                <w:lang w:val="es-ES_tradnl"/>
              </w:rPr>
              <w:t>s (</w:t>
            </w:r>
            <w:r w:rsidR="002E5836">
              <w:rPr>
                <w:rFonts w:ascii="Arial" w:eastAsia="Batang" w:hAnsi="Arial" w:cs="Arial"/>
                <w:sz w:val="22"/>
                <w:szCs w:val="22"/>
                <w:lang w:val="es-ES_tradnl"/>
              </w:rPr>
              <w:t>3</w:t>
            </w:r>
            <w:r>
              <w:rPr>
                <w:rFonts w:ascii="Arial" w:eastAsia="Batang" w:hAnsi="Arial" w:cs="Arial"/>
                <w:sz w:val="22"/>
                <w:szCs w:val="22"/>
                <w:lang w:val="es-ES_tradnl"/>
              </w:rPr>
              <w:t xml:space="preserve">) años en los últimos </w:t>
            </w:r>
            <w:r w:rsidR="002E5836">
              <w:rPr>
                <w:rFonts w:ascii="Arial" w:eastAsia="Batang" w:hAnsi="Arial" w:cs="Arial"/>
                <w:sz w:val="22"/>
                <w:szCs w:val="22"/>
                <w:lang w:val="es-ES_tradnl"/>
              </w:rPr>
              <w:t>seis</w:t>
            </w:r>
            <w:r>
              <w:rPr>
                <w:rFonts w:ascii="Arial" w:eastAsia="Batang" w:hAnsi="Arial" w:cs="Arial"/>
                <w:sz w:val="22"/>
                <w:szCs w:val="22"/>
                <w:lang w:val="es-ES_tradnl"/>
              </w:rPr>
              <w:t xml:space="preserve"> (</w:t>
            </w:r>
            <w:r w:rsidR="002E5836">
              <w:rPr>
                <w:rFonts w:ascii="Arial" w:eastAsia="Batang" w:hAnsi="Arial" w:cs="Arial"/>
                <w:sz w:val="22"/>
                <w:szCs w:val="22"/>
                <w:lang w:val="es-ES_tradnl"/>
              </w:rPr>
              <w:t>6</w:t>
            </w:r>
            <w:r>
              <w:rPr>
                <w:rFonts w:ascii="Arial" w:eastAsia="Batang" w:hAnsi="Arial" w:cs="Arial"/>
                <w:sz w:val="22"/>
                <w:szCs w:val="22"/>
                <w:lang w:val="es-ES_tradnl"/>
              </w:rPr>
              <w:t>) años</w:t>
            </w:r>
            <w:r w:rsidR="002E5836">
              <w:rPr>
                <w:rFonts w:ascii="Arial" w:eastAsia="Batang" w:hAnsi="Arial" w:cs="Arial"/>
                <w:sz w:val="22"/>
                <w:szCs w:val="22"/>
                <w:lang w:val="es-ES_tradnl"/>
              </w:rPr>
              <w:t>.</w:t>
            </w:r>
          </w:p>
          <w:p w:rsidR="002E5836" w:rsidRDefault="002E5836" w:rsidP="003E4C98">
            <w:pPr>
              <w:ind w:left="851"/>
              <w:jc w:val="both"/>
              <w:rPr>
                <w:rFonts w:ascii="Arial" w:eastAsia="Batang" w:hAnsi="Arial" w:cs="Arial"/>
                <w:sz w:val="22"/>
                <w:szCs w:val="22"/>
                <w:lang w:val="es-ES_tradnl"/>
              </w:rPr>
            </w:pPr>
          </w:p>
          <w:p w:rsidR="002E5836" w:rsidRDefault="003E4C98" w:rsidP="003E4C98">
            <w:pPr>
              <w:ind w:left="851"/>
              <w:jc w:val="both"/>
              <w:rPr>
                <w:rFonts w:ascii="Arial" w:hAnsi="Arial" w:cs="Arial"/>
                <w:sz w:val="22"/>
                <w:szCs w:val="22"/>
                <w:lang w:val="es-ES_tradnl"/>
              </w:rPr>
            </w:pPr>
            <w:r w:rsidRPr="00064313">
              <w:rPr>
                <w:rFonts w:ascii="Arial" w:hAnsi="Arial" w:cs="Arial"/>
                <w:sz w:val="22"/>
                <w:szCs w:val="22"/>
                <w:lang w:val="es-ES_tradnl"/>
              </w:rPr>
              <w:t>Para acreditar dicha experiencia</w:t>
            </w:r>
            <w:r w:rsidR="002E5836">
              <w:rPr>
                <w:rFonts w:ascii="Arial" w:hAnsi="Arial" w:cs="Arial"/>
                <w:sz w:val="22"/>
                <w:szCs w:val="22"/>
                <w:lang w:val="es-ES_tradnl"/>
              </w:rPr>
              <w:t xml:space="preserve"> se requiere la presentación del CV del coordinador propuesto</w:t>
            </w:r>
            <w:r w:rsidR="00EF0E27">
              <w:rPr>
                <w:rFonts w:ascii="Arial" w:hAnsi="Arial" w:cs="Arial"/>
                <w:sz w:val="22"/>
                <w:szCs w:val="22"/>
                <w:lang w:val="es-ES_tradnl"/>
              </w:rPr>
              <w:t xml:space="preserve"> firmado</w:t>
            </w:r>
            <w:r w:rsidR="002E5836">
              <w:rPr>
                <w:rFonts w:ascii="Arial" w:hAnsi="Arial" w:cs="Arial"/>
                <w:sz w:val="22"/>
                <w:szCs w:val="22"/>
                <w:lang w:val="es-ES_tradnl"/>
              </w:rPr>
              <w:t xml:space="preserve">, </w:t>
            </w:r>
            <w:r w:rsidR="00EF0E27">
              <w:rPr>
                <w:rFonts w:ascii="Arial" w:hAnsi="Arial" w:cs="Arial"/>
                <w:sz w:val="22"/>
                <w:szCs w:val="22"/>
                <w:lang w:val="es-ES_tradnl"/>
              </w:rPr>
              <w:t>adjuntando</w:t>
            </w:r>
            <w:r w:rsidR="002E5836">
              <w:rPr>
                <w:rFonts w:ascii="Arial" w:hAnsi="Arial" w:cs="Arial"/>
                <w:sz w:val="22"/>
                <w:szCs w:val="22"/>
                <w:lang w:val="es-ES_tradnl"/>
              </w:rPr>
              <w:t xml:space="preserve"> una relación de los proyectos coordinados en la que se especifique, para cada uno de ellos, el título del proyecto, el cliente, la</w:t>
            </w:r>
            <w:r w:rsidR="00EF0E27">
              <w:rPr>
                <w:rFonts w:ascii="Arial" w:hAnsi="Arial" w:cs="Arial"/>
                <w:sz w:val="22"/>
                <w:szCs w:val="22"/>
                <w:lang w:val="es-ES_tradnl"/>
              </w:rPr>
              <w:t xml:space="preserve"> fecha y</w:t>
            </w:r>
            <w:r w:rsidR="002E5836">
              <w:rPr>
                <w:rFonts w:ascii="Arial" w:hAnsi="Arial" w:cs="Arial"/>
                <w:sz w:val="22"/>
                <w:szCs w:val="22"/>
                <w:lang w:val="es-ES_tradnl"/>
              </w:rPr>
              <w:t xml:space="preserve"> duración, así como una breve descripción del mismo.</w:t>
            </w:r>
          </w:p>
          <w:p w:rsidR="00FD23B7" w:rsidRPr="00064313" w:rsidRDefault="00FD23B7" w:rsidP="00B3324A">
            <w:pPr>
              <w:jc w:val="both"/>
              <w:rPr>
                <w:rFonts w:ascii="Arial" w:eastAsia="Batang" w:hAnsi="Arial" w:cs="Arial"/>
                <w:sz w:val="22"/>
                <w:szCs w:val="22"/>
                <w:lang w:val="es-ES_tradnl"/>
              </w:rPr>
            </w:pPr>
          </w:p>
          <w:p w:rsidR="004350DC" w:rsidRDefault="002E5836" w:rsidP="00B3324A">
            <w:pPr>
              <w:pStyle w:val="Prrafodelista"/>
              <w:numPr>
                <w:ilvl w:val="1"/>
                <w:numId w:val="9"/>
              </w:numPr>
              <w:ind w:left="851"/>
              <w:jc w:val="both"/>
              <w:rPr>
                <w:rFonts w:ascii="Arial" w:eastAsia="Batang" w:hAnsi="Arial" w:cs="Arial"/>
                <w:sz w:val="22"/>
                <w:szCs w:val="22"/>
                <w:u w:val="single"/>
                <w:lang w:val="es-ES_tradnl"/>
              </w:rPr>
            </w:pPr>
            <w:r w:rsidRPr="002E5836">
              <w:rPr>
                <w:rFonts w:ascii="Arial" w:eastAsia="Batang" w:hAnsi="Arial" w:cs="Arial"/>
                <w:b/>
                <w:sz w:val="22"/>
                <w:szCs w:val="22"/>
                <w:u w:val="single"/>
                <w:lang w:val="es-ES_tradnl"/>
              </w:rPr>
              <w:t>Un (1) tutor de alumnos</w:t>
            </w:r>
            <w:r w:rsidRPr="002E5836">
              <w:rPr>
                <w:rFonts w:ascii="Arial" w:eastAsia="Batang" w:hAnsi="Arial" w:cs="Arial"/>
                <w:sz w:val="22"/>
                <w:szCs w:val="22"/>
                <w:u w:val="single"/>
                <w:lang w:val="es-ES_tradnl"/>
              </w:rPr>
              <w:t xml:space="preserve"> </w:t>
            </w:r>
            <w:r>
              <w:rPr>
                <w:rFonts w:ascii="Arial" w:eastAsia="Batang" w:hAnsi="Arial" w:cs="Arial"/>
                <w:sz w:val="22"/>
                <w:szCs w:val="22"/>
                <w:u w:val="single"/>
                <w:lang w:val="es-ES_tradnl"/>
              </w:rPr>
              <w:t xml:space="preserve">que realizará las labores inherentes a la </w:t>
            </w:r>
            <w:proofErr w:type="spellStart"/>
            <w:r>
              <w:rPr>
                <w:rFonts w:ascii="Arial" w:eastAsia="Batang" w:hAnsi="Arial" w:cs="Arial"/>
                <w:sz w:val="22"/>
                <w:szCs w:val="22"/>
                <w:u w:val="single"/>
                <w:lang w:val="es-ES_tradnl"/>
              </w:rPr>
              <w:t>tutorización</w:t>
            </w:r>
            <w:proofErr w:type="spellEnd"/>
            <w:r>
              <w:rPr>
                <w:rFonts w:ascii="Arial" w:eastAsia="Batang" w:hAnsi="Arial" w:cs="Arial"/>
                <w:sz w:val="22"/>
                <w:szCs w:val="22"/>
                <w:u w:val="single"/>
                <w:lang w:val="es-ES_tradnl"/>
              </w:rPr>
              <w:t xml:space="preserve"> y seguimiento de cada uno de los alumnos.</w:t>
            </w:r>
          </w:p>
          <w:p w:rsidR="002E5836" w:rsidRPr="002E5836" w:rsidRDefault="002E5836" w:rsidP="002E5836">
            <w:pPr>
              <w:ind w:left="131"/>
              <w:jc w:val="both"/>
              <w:rPr>
                <w:rFonts w:ascii="Arial" w:eastAsia="Batang" w:hAnsi="Arial" w:cs="Arial"/>
                <w:sz w:val="22"/>
                <w:szCs w:val="22"/>
                <w:u w:val="single"/>
                <w:lang w:val="es-ES_tradnl"/>
              </w:rPr>
            </w:pPr>
          </w:p>
          <w:p w:rsidR="002E5836" w:rsidRDefault="002E5836" w:rsidP="003E4C98">
            <w:pPr>
              <w:ind w:left="851"/>
              <w:jc w:val="both"/>
              <w:rPr>
                <w:rFonts w:ascii="Arial" w:eastAsia="Batang" w:hAnsi="Arial" w:cs="Arial"/>
                <w:sz w:val="22"/>
                <w:szCs w:val="22"/>
                <w:lang w:val="es-ES_tradnl"/>
              </w:rPr>
            </w:pPr>
            <w:r>
              <w:rPr>
                <w:rFonts w:ascii="Arial" w:eastAsia="Batang" w:hAnsi="Arial" w:cs="Arial"/>
                <w:sz w:val="22"/>
                <w:szCs w:val="22"/>
                <w:lang w:val="es-ES_tradnl"/>
              </w:rPr>
              <w:t>El tutor propuesto deberá</w:t>
            </w:r>
            <w:r w:rsidR="004350DC" w:rsidRPr="00064313">
              <w:rPr>
                <w:rFonts w:ascii="Arial" w:eastAsia="Batang" w:hAnsi="Arial" w:cs="Arial"/>
                <w:sz w:val="22"/>
                <w:szCs w:val="22"/>
                <w:lang w:val="es-ES_tradnl"/>
              </w:rPr>
              <w:t xml:space="preserve"> tener </w:t>
            </w:r>
            <w:r w:rsidR="004350DC" w:rsidRPr="00064313">
              <w:rPr>
                <w:rFonts w:ascii="Arial" w:eastAsia="Batang" w:hAnsi="Arial" w:cs="Arial"/>
                <w:sz w:val="22"/>
                <w:szCs w:val="22"/>
                <w:u w:val="single"/>
                <w:lang w:val="es-ES_tradnl"/>
              </w:rPr>
              <w:t xml:space="preserve">experiencia </w:t>
            </w:r>
            <w:r>
              <w:rPr>
                <w:rFonts w:ascii="Arial" w:eastAsia="Batang" w:hAnsi="Arial" w:cs="Arial"/>
                <w:sz w:val="22"/>
                <w:szCs w:val="22"/>
                <w:u w:val="single"/>
                <w:lang w:val="es-ES_tradnl"/>
              </w:rPr>
              <w:t xml:space="preserve">en la </w:t>
            </w:r>
            <w:proofErr w:type="spellStart"/>
            <w:r>
              <w:rPr>
                <w:rFonts w:ascii="Arial" w:eastAsia="Batang" w:hAnsi="Arial" w:cs="Arial"/>
                <w:sz w:val="22"/>
                <w:szCs w:val="22"/>
                <w:u w:val="single"/>
                <w:lang w:val="es-ES_tradnl"/>
              </w:rPr>
              <w:t>tutorización</w:t>
            </w:r>
            <w:proofErr w:type="spellEnd"/>
            <w:r>
              <w:rPr>
                <w:rFonts w:ascii="Arial" w:eastAsia="Batang" w:hAnsi="Arial" w:cs="Arial"/>
                <w:sz w:val="22"/>
                <w:szCs w:val="22"/>
                <w:u w:val="single"/>
                <w:lang w:val="es-ES_tradnl"/>
              </w:rPr>
              <w:t xml:space="preserve"> de procesos de prácticas virtuales, acreditando un </w:t>
            </w:r>
            <w:r w:rsidR="00EF0E27">
              <w:rPr>
                <w:rFonts w:ascii="Arial" w:eastAsia="Batang" w:hAnsi="Arial" w:cs="Arial"/>
                <w:sz w:val="22"/>
                <w:szCs w:val="22"/>
                <w:u w:val="single"/>
                <w:lang w:val="es-ES_tradnl"/>
              </w:rPr>
              <w:t>mínimo</w:t>
            </w:r>
            <w:r>
              <w:rPr>
                <w:rFonts w:ascii="Arial" w:eastAsia="Batang" w:hAnsi="Arial" w:cs="Arial"/>
                <w:sz w:val="22"/>
                <w:szCs w:val="22"/>
                <w:u w:val="single"/>
                <w:lang w:val="es-ES_tradnl"/>
              </w:rPr>
              <w:t xml:space="preserve"> de experiencia de 3 (tres) años en los últimos 5 (cinco)</w:t>
            </w:r>
            <w:r w:rsidR="004350DC" w:rsidRPr="00064313">
              <w:rPr>
                <w:rFonts w:ascii="Arial" w:eastAsia="Batang" w:hAnsi="Arial" w:cs="Arial"/>
                <w:sz w:val="22"/>
                <w:szCs w:val="22"/>
                <w:lang w:val="es-ES_tradnl"/>
              </w:rPr>
              <w:t>.</w:t>
            </w:r>
          </w:p>
          <w:p w:rsidR="002E5836" w:rsidRDefault="002E5836" w:rsidP="003E4C98">
            <w:pPr>
              <w:ind w:left="851"/>
              <w:jc w:val="both"/>
              <w:rPr>
                <w:rFonts w:ascii="Arial" w:eastAsia="Batang" w:hAnsi="Arial" w:cs="Arial"/>
                <w:sz w:val="22"/>
                <w:szCs w:val="22"/>
                <w:lang w:val="es-ES_tradnl"/>
              </w:rPr>
            </w:pPr>
          </w:p>
          <w:p w:rsidR="00EF0E27" w:rsidRDefault="002E5836" w:rsidP="00880A4B">
            <w:pPr>
              <w:jc w:val="both"/>
              <w:rPr>
                <w:rFonts w:ascii="Arial" w:hAnsi="Arial" w:cs="Arial"/>
                <w:sz w:val="22"/>
                <w:szCs w:val="22"/>
                <w:lang w:val="es-ES_tradnl"/>
              </w:rPr>
            </w:pPr>
            <w:r w:rsidRPr="00064313">
              <w:rPr>
                <w:rFonts w:ascii="Arial" w:hAnsi="Arial" w:cs="Arial"/>
                <w:sz w:val="22"/>
                <w:szCs w:val="22"/>
                <w:lang w:val="es-ES_tradnl"/>
              </w:rPr>
              <w:t>Para acreditar dicha experiencia</w:t>
            </w:r>
            <w:r>
              <w:rPr>
                <w:rFonts w:ascii="Arial" w:hAnsi="Arial" w:cs="Arial"/>
                <w:sz w:val="22"/>
                <w:szCs w:val="22"/>
                <w:lang w:val="es-ES_tradnl"/>
              </w:rPr>
              <w:t xml:space="preserve"> se requiere la presentación del CV del tutor propuesto</w:t>
            </w:r>
            <w:r w:rsidR="00EF0E27">
              <w:rPr>
                <w:rFonts w:ascii="Arial" w:hAnsi="Arial" w:cs="Arial"/>
                <w:sz w:val="22"/>
                <w:szCs w:val="22"/>
                <w:lang w:val="es-ES_tradnl"/>
              </w:rPr>
              <w:t xml:space="preserve"> firmado</w:t>
            </w:r>
            <w:r>
              <w:rPr>
                <w:rFonts w:ascii="Arial" w:hAnsi="Arial" w:cs="Arial"/>
                <w:sz w:val="22"/>
                <w:szCs w:val="22"/>
                <w:lang w:val="es-ES_tradnl"/>
              </w:rPr>
              <w:t xml:space="preserve">, </w:t>
            </w:r>
            <w:r w:rsidR="00EF0E27">
              <w:rPr>
                <w:rFonts w:ascii="Arial" w:hAnsi="Arial" w:cs="Arial"/>
                <w:sz w:val="22"/>
                <w:szCs w:val="22"/>
                <w:lang w:val="es-ES_tradnl"/>
              </w:rPr>
              <w:t>adjuntando</w:t>
            </w:r>
            <w:r>
              <w:rPr>
                <w:rFonts w:ascii="Arial" w:hAnsi="Arial" w:cs="Arial"/>
                <w:sz w:val="22"/>
                <w:szCs w:val="22"/>
                <w:lang w:val="es-ES_tradnl"/>
              </w:rPr>
              <w:t xml:space="preserve"> una relación de proyectos en lo</w:t>
            </w:r>
            <w:r w:rsidR="00EF0E27">
              <w:rPr>
                <w:rFonts w:ascii="Arial" w:hAnsi="Arial" w:cs="Arial"/>
                <w:sz w:val="22"/>
                <w:szCs w:val="22"/>
                <w:lang w:val="es-ES_tradnl"/>
              </w:rPr>
              <w:t>s</w:t>
            </w:r>
            <w:r>
              <w:rPr>
                <w:rFonts w:ascii="Arial" w:hAnsi="Arial" w:cs="Arial"/>
                <w:sz w:val="22"/>
                <w:szCs w:val="22"/>
                <w:lang w:val="es-ES_tradnl"/>
              </w:rPr>
              <w:t xml:space="preserve"> que ha participado co</w:t>
            </w:r>
            <w:r w:rsidR="00EF0E27">
              <w:rPr>
                <w:rFonts w:ascii="Arial" w:hAnsi="Arial" w:cs="Arial"/>
                <w:sz w:val="22"/>
                <w:szCs w:val="22"/>
                <w:lang w:val="es-ES_tradnl"/>
              </w:rPr>
              <w:t>mo tutor de prácticas virtuales, en la que se especifique, para cada uno de ellos, el título del proyecto, el cliente, la fecha y duración, así como una breve descripción del mismo.</w:t>
            </w:r>
          </w:p>
          <w:p w:rsidR="002E5836" w:rsidRDefault="002E5836" w:rsidP="002E5836">
            <w:pPr>
              <w:ind w:left="851"/>
              <w:jc w:val="both"/>
              <w:rPr>
                <w:rFonts w:ascii="Arial" w:hAnsi="Arial" w:cs="Arial"/>
                <w:sz w:val="22"/>
                <w:szCs w:val="22"/>
                <w:lang w:val="es-ES_tradnl"/>
              </w:rPr>
            </w:pPr>
          </w:p>
          <w:p w:rsidR="004350DC" w:rsidRPr="004407B0" w:rsidRDefault="004350DC" w:rsidP="00880A4B">
            <w:pPr>
              <w:jc w:val="both"/>
              <w:rPr>
                <w:rFonts w:ascii="Arial" w:eastAsia="Batang" w:hAnsi="Arial" w:cs="Arial"/>
                <w:sz w:val="22"/>
                <w:szCs w:val="22"/>
                <w:lang w:val="es-ES_tradnl"/>
              </w:rPr>
            </w:pPr>
          </w:p>
        </w:tc>
      </w:tr>
    </w:tbl>
    <w:p w:rsidR="004350DC" w:rsidRDefault="004350DC" w:rsidP="004350DC">
      <w:pPr>
        <w:autoSpaceDE w:val="0"/>
        <w:autoSpaceDN w:val="0"/>
        <w:adjustRightInd w:val="0"/>
        <w:jc w:val="both"/>
        <w:rPr>
          <w:rFonts w:ascii="Arial" w:hAnsi="Arial" w:cs="Arial"/>
          <w:sz w:val="22"/>
          <w:szCs w:val="22"/>
          <w:lang w:val="es-ES_tradnl"/>
        </w:rPr>
      </w:pPr>
    </w:p>
    <w:p w:rsidR="00880A4B" w:rsidRPr="00064313" w:rsidRDefault="00880A4B" w:rsidP="004350DC">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F.- Criterios de Solvencia Económica (Se aportarán en el Sobre A).</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898"/>
        </w:trPr>
        <w:tc>
          <w:tcPr>
            <w:tcW w:w="8587" w:type="dxa"/>
            <w:tcBorders>
              <w:top w:val="double" w:sz="4" w:space="0" w:color="auto"/>
              <w:bottom w:val="double" w:sz="4" w:space="0" w:color="auto"/>
            </w:tcBorders>
            <w:tcMar>
              <w:top w:w="57" w:type="dxa"/>
              <w:bottom w:w="57" w:type="dxa"/>
            </w:tcMar>
          </w:tcPr>
          <w:p w:rsidR="004350DC" w:rsidRPr="00064313" w:rsidRDefault="002E431B" w:rsidP="00B3324A">
            <w:pPr>
              <w:autoSpaceDE w:val="0"/>
              <w:autoSpaceDN w:val="0"/>
              <w:adjustRightInd w:val="0"/>
              <w:jc w:val="both"/>
              <w:rPr>
                <w:rFonts w:ascii="Arial" w:eastAsia="Batang" w:hAnsi="Arial" w:cs="Arial"/>
                <w:sz w:val="22"/>
                <w:szCs w:val="22"/>
                <w:lang w:val="es-ES_tradnl"/>
              </w:rPr>
            </w:pPr>
            <w:r w:rsidRPr="00064313">
              <w:rPr>
                <w:rFonts w:ascii="Arial" w:eastAsia="Batang" w:hAnsi="Arial" w:cs="Arial"/>
                <w:sz w:val="22"/>
                <w:szCs w:val="22"/>
                <w:lang w:val="es-ES_tradnl"/>
              </w:rPr>
              <w:t>Para acreditar la Solvencia Económica se deberá presentar la siguiente documentación, estando la fecha de emisión de cada documento actualizada (e</w:t>
            </w:r>
            <w:r w:rsidR="00827C2A">
              <w:rPr>
                <w:rFonts w:ascii="Arial" w:eastAsia="Batang" w:hAnsi="Arial" w:cs="Arial"/>
                <w:sz w:val="22"/>
                <w:szCs w:val="22"/>
                <w:lang w:val="es-ES_tradnl"/>
              </w:rPr>
              <w:t>mitida dentro de los últimos cuatro</w:t>
            </w:r>
            <w:r w:rsidRPr="00064313">
              <w:rPr>
                <w:rFonts w:ascii="Arial" w:eastAsia="Batang" w:hAnsi="Arial" w:cs="Arial"/>
                <w:sz w:val="22"/>
                <w:szCs w:val="22"/>
                <w:lang w:val="es-ES_tradnl"/>
              </w:rPr>
              <w:t xml:space="preserve"> meses</w:t>
            </w:r>
            <w:r w:rsidR="005A4799" w:rsidRPr="00064313">
              <w:rPr>
                <w:rFonts w:ascii="Arial" w:eastAsia="Batang" w:hAnsi="Arial" w:cs="Arial"/>
                <w:sz w:val="22"/>
                <w:szCs w:val="22"/>
                <w:lang w:val="es-ES_tradnl"/>
              </w:rPr>
              <w:t xml:space="preserve"> previos a la publicación de</w:t>
            </w:r>
            <w:r w:rsidR="00024A88">
              <w:rPr>
                <w:rFonts w:ascii="Arial" w:eastAsia="Batang" w:hAnsi="Arial" w:cs="Arial"/>
                <w:sz w:val="22"/>
                <w:szCs w:val="22"/>
                <w:lang w:val="es-ES_tradnl"/>
              </w:rPr>
              <w:t xml:space="preserve"> </w:t>
            </w:r>
            <w:r w:rsidR="005A4799" w:rsidRPr="00064313">
              <w:rPr>
                <w:rFonts w:ascii="Arial" w:eastAsia="Batang" w:hAnsi="Arial" w:cs="Arial"/>
                <w:sz w:val="22"/>
                <w:szCs w:val="22"/>
                <w:lang w:val="es-ES_tradnl"/>
              </w:rPr>
              <w:t>la licitación</w:t>
            </w:r>
            <w:r w:rsidRPr="00064313">
              <w:rPr>
                <w:rFonts w:ascii="Arial" w:eastAsia="Batang" w:hAnsi="Arial" w:cs="Arial"/>
                <w:sz w:val="22"/>
                <w:szCs w:val="22"/>
                <w:lang w:val="es-ES_tradnl"/>
              </w:rPr>
              <w:t xml:space="preserve">): </w:t>
            </w:r>
          </w:p>
          <w:p w:rsidR="002E431B" w:rsidRPr="00064313" w:rsidRDefault="002E431B" w:rsidP="00B3324A">
            <w:pPr>
              <w:autoSpaceDE w:val="0"/>
              <w:autoSpaceDN w:val="0"/>
              <w:adjustRightInd w:val="0"/>
              <w:jc w:val="both"/>
              <w:rPr>
                <w:rFonts w:ascii="Arial" w:eastAsia="Batang" w:hAnsi="Arial" w:cs="Arial"/>
                <w:sz w:val="22"/>
                <w:szCs w:val="22"/>
                <w:lang w:val="es-ES_tradnl"/>
              </w:rPr>
            </w:pPr>
          </w:p>
          <w:p w:rsidR="004350DC" w:rsidRPr="00064313" w:rsidRDefault="004350DC" w:rsidP="002E431B">
            <w:pPr>
              <w:numPr>
                <w:ilvl w:val="0"/>
                <w:numId w:val="1"/>
              </w:numPr>
              <w:autoSpaceDE w:val="0"/>
              <w:autoSpaceDN w:val="0"/>
              <w:adjustRightInd w:val="0"/>
              <w:jc w:val="both"/>
              <w:rPr>
                <w:rFonts w:ascii="Arial" w:eastAsia="Batang" w:hAnsi="Arial" w:cs="Arial"/>
                <w:sz w:val="22"/>
                <w:szCs w:val="22"/>
                <w:lang w:val="es-ES_tradnl"/>
              </w:rPr>
            </w:pPr>
            <w:r w:rsidRPr="00064313">
              <w:rPr>
                <w:rFonts w:ascii="Arial" w:eastAsia="Batang" w:hAnsi="Arial" w:cs="Arial"/>
                <w:sz w:val="22"/>
                <w:szCs w:val="22"/>
                <w:lang w:val="es-ES_tradnl"/>
              </w:rPr>
              <w:t xml:space="preserve">Certificado nominativo de estar al corriente de pagos con la Agencia Tributaria, de acuerdo con lo establecido en el artículo 43.1 f) de la Ley 58/2003, de 17 de diciembre, ley General Tributaria, a nombre de la </w:t>
            </w:r>
            <w:r w:rsidR="002E431B" w:rsidRPr="00064313">
              <w:rPr>
                <w:rFonts w:ascii="Arial" w:eastAsia="Batang" w:hAnsi="Arial" w:cs="Arial"/>
                <w:sz w:val="22"/>
                <w:szCs w:val="22"/>
                <w:lang w:val="es-ES_tradnl"/>
              </w:rPr>
              <w:t xml:space="preserve">ASOCIACIÓN INSERTA EMPLEO </w:t>
            </w:r>
            <w:r w:rsidRPr="00064313">
              <w:rPr>
                <w:rFonts w:ascii="Arial" w:eastAsia="Batang" w:hAnsi="Arial" w:cs="Arial"/>
                <w:sz w:val="22"/>
                <w:szCs w:val="22"/>
                <w:lang w:val="es-ES_tradnl"/>
              </w:rPr>
              <w:t>(</w:t>
            </w:r>
            <w:proofErr w:type="spellStart"/>
            <w:r w:rsidRPr="00064313">
              <w:rPr>
                <w:rFonts w:ascii="Arial" w:eastAsia="Batang" w:hAnsi="Arial" w:cs="Arial"/>
                <w:sz w:val="22"/>
                <w:szCs w:val="22"/>
                <w:lang w:val="es-ES_tradnl"/>
              </w:rPr>
              <w:t>CIF</w:t>
            </w:r>
            <w:proofErr w:type="spellEnd"/>
            <w:r w:rsidRPr="00064313">
              <w:rPr>
                <w:rFonts w:ascii="Arial" w:eastAsia="Batang" w:hAnsi="Arial" w:cs="Arial"/>
                <w:sz w:val="22"/>
                <w:szCs w:val="22"/>
                <w:lang w:val="es-ES_tradnl"/>
              </w:rPr>
              <w:t xml:space="preserve">: </w:t>
            </w:r>
            <w:proofErr w:type="spellStart"/>
            <w:r w:rsidRPr="00064313">
              <w:rPr>
                <w:rFonts w:ascii="Arial" w:eastAsia="Batang" w:hAnsi="Arial" w:cs="Arial"/>
                <w:sz w:val="22"/>
                <w:szCs w:val="22"/>
                <w:lang w:val="es-ES_tradnl"/>
              </w:rPr>
              <w:t>G85563302</w:t>
            </w:r>
            <w:proofErr w:type="spellEnd"/>
            <w:r w:rsidRPr="00064313">
              <w:rPr>
                <w:rFonts w:ascii="Arial" w:eastAsia="Batang" w:hAnsi="Arial" w:cs="Arial"/>
                <w:sz w:val="22"/>
                <w:szCs w:val="22"/>
                <w:lang w:val="es-ES_tradnl"/>
              </w:rPr>
              <w:t>) con una validez de doce meses.</w:t>
            </w:r>
          </w:p>
          <w:p w:rsidR="004350DC" w:rsidRPr="00064313" w:rsidRDefault="004350DC" w:rsidP="00B3324A">
            <w:pPr>
              <w:numPr>
                <w:ilvl w:val="0"/>
                <w:numId w:val="1"/>
              </w:numPr>
              <w:autoSpaceDE w:val="0"/>
              <w:autoSpaceDN w:val="0"/>
              <w:adjustRightInd w:val="0"/>
              <w:jc w:val="both"/>
              <w:rPr>
                <w:rFonts w:ascii="Arial" w:eastAsia="Batang" w:hAnsi="Arial" w:cs="Arial"/>
                <w:sz w:val="22"/>
                <w:szCs w:val="22"/>
                <w:lang w:val="es-ES_tradnl"/>
              </w:rPr>
            </w:pPr>
            <w:r w:rsidRPr="00064313">
              <w:rPr>
                <w:rFonts w:ascii="Arial" w:eastAsia="Batang" w:hAnsi="Arial" w:cs="Arial"/>
                <w:sz w:val="22"/>
                <w:szCs w:val="22"/>
                <w:lang w:val="es-ES_tradnl"/>
              </w:rPr>
              <w:t>Certificación de encontrarse al corriente de pagos con la Tesorería de la Seguridad Social con fecha de ejercicio de licitación</w:t>
            </w:r>
          </w:p>
          <w:p w:rsidR="004350DC" w:rsidRPr="00064313" w:rsidRDefault="004350DC" w:rsidP="00B3324A">
            <w:pPr>
              <w:numPr>
                <w:ilvl w:val="0"/>
                <w:numId w:val="1"/>
              </w:numPr>
              <w:autoSpaceDE w:val="0"/>
              <w:autoSpaceDN w:val="0"/>
              <w:adjustRightInd w:val="0"/>
              <w:jc w:val="both"/>
              <w:rPr>
                <w:rFonts w:ascii="Arial" w:hAnsi="Arial" w:cs="Arial"/>
                <w:i/>
                <w:sz w:val="22"/>
                <w:szCs w:val="22"/>
                <w:lang w:val="es-ES_tradnl"/>
              </w:rPr>
            </w:pPr>
            <w:r w:rsidRPr="00064313">
              <w:rPr>
                <w:rFonts w:ascii="Arial" w:eastAsia="Batang" w:hAnsi="Arial" w:cs="Arial"/>
                <w:sz w:val="22"/>
                <w:szCs w:val="22"/>
                <w:lang w:val="es-ES_tradnl"/>
              </w:rPr>
              <w:t>Carta de solvencia económica expedida por entidad bancaria que garantice el cumplimiento del contrato con fecha de ejercicio de licitación</w:t>
            </w:r>
          </w:p>
        </w:tc>
      </w:tr>
    </w:tbl>
    <w:p w:rsidR="004350DC" w:rsidRPr="00064313" w:rsidRDefault="004350DC" w:rsidP="004350DC">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sz w:val="22"/>
          <w:szCs w:val="22"/>
          <w:lang w:val="es-ES_tradnl"/>
        </w:rPr>
      </w:pPr>
    </w:p>
    <w:p w:rsidR="00880A4B" w:rsidRDefault="00880A4B" w:rsidP="00880A4B">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G.- Criterios de valoración de las propuestas</w:t>
      </w:r>
    </w:p>
    <w:p w:rsidR="00880A4B" w:rsidRPr="00064313" w:rsidRDefault="00880A4B" w:rsidP="00880A4B">
      <w:pPr>
        <w:autoSpaceDE w:val="0"/>
        <w:autoSpaceDN w:val="0"/>
        <w:adjustRightInd w:val="0"/>
        <w:jc w:val="both"/>
        <w:rPr>
          <w:rFonts w:ascii="Arial" w:hAnsi="Arial" w:cs="Arial"/>
          <w:sz w:val="22"/>
          <w:szCs w:val="22"/>
          <w:lang w:val="es-ES_tradnl"/>
        </w:rPr>
      </w:pPr>
    </w:p>
    <w:tbl>
      <w:tblPr>
        <w:tblW w:w="8506" w:type="dxa"/>
        <w:tblInd w:w="7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70"/>
        <w:gridCol w:w="1560"/>
        <w:gridCol w:w="1276"/>
      </w:tblGrid>
      <w:tr w:rsidR="00880A4B" w:rsidRPr="00E1145F" w:rsidTr="00880A4B">
        <w:trPr>
          <w:trHeight w:val="781"/>
        </w:trPr>
        <w:tc>
          <w:tcPr>
            <w:tcW w:w="8506" w:type="dxa"/>
            <w:gridSpan w:val="3"/>
            <w:tcBorders>
              <w:top w:val="double" w:sz="6" w:space="0" w:color="auto"/>
              <w:left w:val="double" w:sz="6" w:space="0" w:color="auto"/>
              <w:bottom w:val="single" w:sz="12" w:space="0" w:color="auto"/>
              <w:right w:val="double" w:sz="6" w:space="0" w:color="auto"/>
            </w:tcBorders>
            <w:shd w:val="clear" w:color="auto" w:fill="FFFFFF"/>
            <w:noWrap/>
            <w:vAlign w:val="center"/>
          </w:tcPr>
          <w:p w:rsidR="00880A4B" w:rsidRPr="00E1145F" w:rsidRDefault="00880A4B" w:rsidP="00403FC3">
            <w:pPr>
              <w:jc w:val="center"/>
              <w:rPr>
                <w:rFonts w:ascii="Arial" w:hAnsi="Arial" w:cs="Arial"/>
                <w:b/>
                <w:bCs/>
                <w:color w:val="A50021"/>
              </w:rPr>
            </w:pPr>
            <w:r w:rsidRPr="00E1145F">
              <w:rPr>
                <w:rFonts w:ascii="Arial" w:hAnsi="Arial" w:cs="Arial"/>
                <w:b/>
                <w:bCs/>
                <w:color w:val="A50021"/>
              </w:rPr>
              <w:t>CRITERIOS SUJETOS A JUICIO DE VALOR (HASTA 60 PUNTOS):</w:t>
            </w:r>
          </w:p>
        </w:tc>
      </w:tr>
      <w:tr w:rsidR="00880A4B" w:rsidRPr="00E1145F" w:rsidTr="00880A4B">
        <w:trPr>
          <w:trHeight w:val="820"/>
        </w:trPr>
        <w:tc>
          <w:tcPr>
            <w:tcW w:w="7230" w:type="dxa"/>
            <w:gridSpan w:val="2"/>
            <w:tcBorders>
              <w:top w:val="single" w:sz="12" w:space="0" w:color="auto"/>
              <w:left w:val="double" w:sz="6" w:space="0" w:color="auto"/>
              <w:bottom w:val="single" w:sz="12" w:space="0" w:color="auto"/>
            </w:tcBorders>
            <w:shd w:val="clear" w:color="auto" w:fill="E6E6E6"/>
            <w:vAlign w:val="center"/>
          </w:tcPr>
          <w:p w:rsidR="00880A4B" w:rsidRPr="00E1145F" w:rsidRDefault="00880A4B" w:rsidP="00403FC3">
            <w:pPr>
              <w:spacing w:before="120" w:after="120"/>
              <w:ind w:left="72"/>
              <w:jc w:val="both"/>
              <w:rPr>
                <w:rFonts w:ascii="Arial" w:hAnsi="Arial"/>
                <w:b/>
              </w:rPr>
            </w:pPr>
            <w:r w:rsidRPr="00E1145F">
              <w:rPr>
                <w:rFonts w:ascii="Arial" w:hAnsi="Arial"/>
                <w:b/>
              </w:rPr>
              <w:t>ASISTENCIA TÉCNICA</w:t>
            </w:r>
            <w:r>
              <w:rPr>
                <w:rFonts w:ascii="Arial" w:hAnsi="Arial"/>
                <w:b/>
              </w:rPr>
              <w:t xml:space="preserve"> Y CONSULTORÍA DE SEGUIMIENTO</w:t>
            </w:r>
          </w:p>
        </w:tc>
        <w:tc>
          <w:tcPr>
            <w:tcW w:w="1276" w:type="dxa"/>
            <w:tcBorders>
              <w:top w:val="single" w:sz="12" w:space="0" w:color="auto"/>
              <w:bottom w:val="single" w:sz="12" w:space="0" w:color="auto"/>
              <w:right w:val="double" w:sz="6" w:space="0" w:color="auto"/>
            </w:tcBorders>
            <w:shd w:val="clear" w:color="auto" w:fill="E6E6E6"/>
            <w:vAlign w:val="center"/>
          </w:tcPr>
          <w:p w:rsidR="00880A4B" w:rsidRPr="00E1145F" w:rsidRDefault="00880A4B" w:rsidP="00403FC3">
            <w:pPr>
              <w:spacing w:before="80" w:after="80"/>
              <w:ind w:left="-70"/>
              <w:jc w:val="center"/>
              <w:rPr>
                <w:rFonts w:ascii="Arial" w:hAnsi="Arial" w:cs="Arial"/>
                <w:b/>
              </w:rPr>
            </w:pPr>
            <w:proofErr w:type="gramStart"/>
            <w:r>
              <w:rPr>
                <w:rFonts w:ascii="Arial" w:hAnsi="Arial"/>
                <w:b/>
              </w:rPr>
              <w:t>máx</w:t>
            </w:r>
            <w:proofErr w:type="gramEnd"/>
            <w:r>
              <w:rPr>
                <w:rFonts w:ascii="Arial" w:hAnsi="Arial"/>
                <w:b/>
              </w:rPr>
              <w:t xml:space="preserve">. </w:t>
            </w:r>
            <w:r>
              <w:rPr>
                <w:rFonts w:ascii="Arial" w:hAnsi="Arial" w:cs="Arial"/>
                <w:b/>
              </w:rPr>
              <w:t>60</w:t>
            </w:r>
          </w:p>
        </w:tc>
      </w:tr>
      <w:tr w:rsidR="00880A4B" w:rsidRPr="00D7290B" w:rsidTr="00880A4B">
        <w:trPr>
          <w:trHeight w:val="676"/>
        </w:trPr>
        <w:tc>
          <w:tcPr>
            <w:tcW w:w="7230" w:type="dxa"/>
            <w:gridSpan w:val="2"/>
            <w:tcBorders>
              <w:top w:val="single" w:sz="12" w:space="0" w:color="auto"/>
              <w:left w:val="double" w:sz="6" w:space="0" w:color="auto"/>
              <w:bottom w:val="single" w:sz="8" w:space="0" w:color="auto"/>
            </w:tcBorders>
            <w:shd w:val="pct5" w:color="auto" w:fill="auto"/>
            <w:vAlign w:val="center"/>
          </w:tcPr>
          <w:p w:rsidR="00880A4B" w:rsidRPr="00D7290B" w:rsidRDefault="00880A4B" w:rsidP="00403FC3">
            <w:pPr>
              <w:spacing w:before="120" w:after="120"/>
              <w:ind w:left="263"/>
              <w:rPr>
                <w:rFonts w:ascii="Arial" w:hAnsi="Arial"/>
                <w:b/>
              </w:rPr>
            </w:pPr>
            <w:r>
              <w:rPr>
                <w:rFonts w:ascii="Arial" w:hAnsi="Arial"/>
                <w:b/>
              </w:rPr>
              <w:t>Descripción del proyecto, objetivos y metodología</w:t>
            </w:r>
          </w:p>
        </w:tc>
        <w:tc>
          <w:tcPr>
            <w:tcW w:w="1276" w:type="dxa"/>
            <w:tcBorders>
              <w:top w:val="single" w:sz="12" w:space="0" w:color="auto"/>
              <w:bottom w:val="single" w:sz="8" w:space="0" w:color="auto"/>
              <w:right w:val="double" w:sz="6" w:space="0" w:color="auto"/>
            </w:tcBorders>
            <w:shd w:val="pct5" w:color="auto" w:fill="auto"/>
            <w:vAlign w:val="center"/>
          </w:tcPr>
          <w:p w:rsidR="00880A4B" w:rsidRPr="00D7290B" w:rsidRDefault="00880A4B" w:rsidP="00403FC3">
            <w:pPr>
              <w:spacing w:before="120" w:after="120"/>
              <w:ind w:left="-70"/>
              <w:jc w:val="center"/>
              <w:rPr>
                <w:rFonts w:ascii="Arial" w:hAnsi="Arial"/>
                <w:b/>
              </w:rPr>
            </w:pPr>
            <w:proofErr w:type="gramStart"/>
            <w:r>
              <w:rPr>
                <w:rFonts w:ascii="Arial" w:hAnsi="Arial"/>
                <w:b/>
              </w:rPr>
              <w:t>máx</w:t>
            </w:r>
            <w:proofErr w:type="gramEnd"/>
            <w:r>
              <w:rPr>
                <w:rFonts w:ascii="Arial" w:hAnsi="Arial"/>
                <w:b/>
              </w:rPr>
              <w:t>. 20</w:t>
            </w:r>
          </w:p>
        </w:tc>
      </w:tr>
      <w:tr w:rsidR="00880A4B" w:rsidRPr="00D7290B" w:rsidTr="00880A4B">
        <w:trPr>
          <w:trHeight w:val="712"/>
        </w:trPr>
        <w:tc>
          <w:tcPr>
            <w:tcW w:w="7230" w:type="dxa"/>
            <w:gridSpan w:val="2"/>
            <w:tcBorders>
              <w:top w:val="single" w:sz="12" w:space="0" w:color="auto"/>
              <w:left w:val="double" w:sz="6" w:space="0" w:color="auto"/>
              <w:bottom w:val="single" w:sz="8" w:space="0" w:color="auto"/>
            </w:tcBorders>
            <w:shd w:val="pct5" w:color="auto" w:fill="auto"/>
            <w:vAlign w:val="center"/>
          </w:tcPr>
          <w:p w:rsidR="00880A4B" w:rsidRPr="00D54ECF" w:rsidRDefault="00880A4B" w:rsidP="00403FC3">
            <w:pPr>
              <w:spacing w:before="120" w:after="120"/>
              <w:ind w:left="263"/>
              <w:rPr>
                <w:rFonts w:ascii="Arial" w:hAnsi="Arial"/>
              </w:rPr>
            </w:pPr>
            <w:r>
              <w:rPr>
                <w:rFonts w:ascii="Arial" w:hAnsi="Arial"/>
                <w:b/>
              </w:rPr>
              <w:t xml:space="preserve">Descripción del sistema de seguimiento, </w:t>
            </w:r>
            <w:proofErr w:type="spellStart"/>
            <w:r>
              <w:rPr>
                <w:rFonts w:ascii="Arial" w:hAnsi="Arial"/>
                <w:b/>
              </w:rPr>
              <w:t>tutorización</w:t>
            </w:r>
            <w:proofErr w:type="spellEnd"/>
            <w:r>
              <w:rPr>
                <w:rFonts w:ascii="Arial" w:hAnsi="Arial"/>
                <w:b/>
              </w:rPr>
              <w:t>, temporalización y evaluación</w:t>
            </w:r>
          </w:p>
        </w:tc>
        <w:tc>
          <w:tcPr>
            <w:tcW w:w="1276" w:type="dxa"/>
            <w:tcBorders>
              <w:top w:val="single" w:sz="12" w:space="0" w:color="auto"/>
              <w:bottom w:val="single" w:sz="8" w:space="0" w:color="auto"/>
              <w:right w:val="double" w:sz="6" w:space="0" w:color="auto"/>
            </w:tcBorders>
            <w:shd w:val="pct5" w:color="auto" w:fill="auto"/>
            <w:vAlign w:val="center"/>
          </w:tcPr>
          <w:p w:rsidR="00880A4B" w:rsidRPr="00D7290B" w:rsidRDefault="00880A4B" w:rsidP="00403FC3">
            <w:pPr>
              <w:spacing w:before="120" w:after="120"/>
              <w:ind w:left="-70"/>
              <w:jc w:val="center"/>
              <w:rPr>
                <w:rFonts w:ascii="Arial" w:hAnsi="Arial"/>
                <w:b/>
              </w:rPr>
            </w:pPr>
            <w:proofErr w:type="gramStart"/>
            <w:r>
              <w:rPr>
                <w:rFonts w:ascii="Arial" w:hAnsi="Arial"/>
                <w:b/>
              </w:rPr>
              <w:t>máx</w:t>
            </w:r>
            <w:proofErr w:type="gramEnd"/>
            <w:r>
              <w:rPr>
                <w:rFonts w:ascii="Arial" w:hAnsi="Arial"/>
                <w:b/>
              </w:rPr>
              <w:t>. 25</w:t>
            </w:r>
          </w:p>
        </w:tc>
      </w:tr>
      <w:tr w:rsidR="00880A4B" w:rsidRPr="00E1145F" w:rsidTr="00880A4B">
        <w:trPr>
          <w:trHeight w:val="698"/>
        </w:trPr>
        <w:tc>
          <w:tcPr>
            <w:tcW w:w="7230" w:type="dxa"/>
            <w:gridSpan w:val="2"/>
            <w:tcBorders>
              <w:top w:val="single" w:sz="12" w:space="0" w:color="auto"/>
              <w:left w:val="double" w:sz="6" w:space="0" w:color="auto"/>
              <w:bottom w:val="single" w:sz="8" w:space="0" w:color="auto"/>
            </w:tcBorders>
            <w:shd w:val="pct5" w:color="auto" w:fill="auto"/>
            <w:vAlign w:val="center"/>
          </w:tcPr>
          <w:p w:rsidR="00880A4B" w:rsidRPr="00E1145F" w:rsidRDefault="00880A4B" w:rsidP="00403FC3">
            <w:pPr>
              <w:spacing w:before="120" w:after="120"/>
              <w:ind w:left="263"/>
              <w:rPr>
                <w:rFonts w:ascii="Arial" w:hAnsi="Arial"/>
                <w:b/>
              </w:rPr>
            </w:pPr>
            <w:r>
              <w:rPr>
                <w:rFonts w:ascii="Arial" w:hAnsi="Arial"/>
                <w:b/>
              </w:rPr>
              <w:t>Descripción de las herramientas</w:t>
            </w:r>
          </w:p>
        </w:tc>
        <w:tc>
          <w:tcPr>
            <w:tcW w:w="1276" w:type="dxa"/>
            <w:tcBorders>
              <w:top w:val="single" w:sz="12" w:space="0" w:color="auto"/>
              <w:bottom w:val="single" w:sz="8" w:space="0" w:color="auto"/>
              <w:right w:val="double" w:sz="6" w:space="0" w:color="auto"/>
            </w:tcBorders>
            <w:shd w:val="pct5" w:color="auto" w:fill="auto"/>
            <w:vAlign w:val="center"/>
          </w:tcPr>
          <w:p w:rsidR="00880A4B" w:rsidRDefault="00880A4B" w:rsidP="00403FC3">
            <w:pPr>
              <w:spacing w:before="80" w:after="80"/>
              <w:ind w:left="-70"/>
              <w:jc w:val="center"/>
              <w:rPr>
                <w:rFonts w:ascii="Arial" w:hAnsi="Arial" w:cs="Arial"/>
                <w:b/>
              </w:rPr>
            </w:pPr>
            <w:proofErr w:type="gramStart"/>
            <w:r>
              <w:rPr>
                <w:rFonts w:ascii="Arial" w:hAnsi="Arial"/>
                <w:b/>
              </w:rPr>
              <w:t>máx</w:t>
            </w:r>
            <w:proofErr w:type="gramEnd"/>
            <w:r>
              <w:rPr>
                <w:rFonts w:ascii="Arial" w:hAnsi="Arial"/>
                <w:b/>
              </w:rPr>
              <w:t>. 15</w:t>
            </w:r>
          </w:p>
        </w:tc>
      </w:tr>
      <w:tr w:rsidR="004350DC" w:rsidRPr="00064313" w:rsidTr="00880A4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jc w:val="center"/>
        </w:trPr>
        <w:tc>
          <w:tcPr>
            <w:tcW w:w="8506" w:type="dxa"/>
            <w:gridSpan w:val="3"/>
            <w:tcBorders>
              <w:top w:val="double" w:sz="4" w:space="0" w:color="auto"/>
            </w:tcBorders>
            <w:shd w:val="clear" w:color="auto" w:fill="D9D9D9"/>
          </w:tcPr>
          <w:p w:rsidR="004350DC" w:rsidRPr="00064313" w:rsidRDefault="004350DC" w:rsidP="00B3324A">
            <w:pPr>
              <w:autoSpaceDE w:val="0"/>
              <w:autoSpaceDN w:val="0"/>
              <w:adjustRightInd w:val="0"/>
              <w:spacing w:before="120" w:after="120"/>
              <w:rPr>
                <w:rFonts w:ascii="Arial" w:hAnsi="Arial" w:cs="Arial"/>
                <w:b/>
                <w:sz w:val="22"/>
                <w:szCs w:val="22"/>
                <w:lang w:val="es-ES_tradnl"/>
              </w:rPr>
            </w:pPr>
            <w:r w:rsidRPr="00064313">
              <w:rPr>
                <w:rFonts w:ascii="Arial" w:hAnsi="Arial" w:cs="Arial"/>
                <w:b/>
                <w:sz w:val="22"/>
                <w:szCs w:val="22"/>
                <w:lang w:val="es-ES_tradnl"/>
              </w:rPr>
              <w:lastRenderedPageBreak/>
              <w:t>CRITERIOS NO SUJETOS A JUICIO DE VALOR. Máximo 40 puntos</w:t>
            </w:r>
          </w:p>
          <w:p w:rsidR="00DC5ADD" w:rsidRPr="00064313" w:rsidRDefault="00DC5ADD" w:rsidP="00B3324A">
            <w:pPr>
              <w:autoSpaceDE w:val="0"/>
              <w:autoSpaceDN w:val="0"/>
              <w:adjustRightInd w:val="0"/>
              <w:spacing w:before="120" w:after="120"/>
              <w:rPr>
                <w:rFonts w:ascii="Arial" w:hAnsi="Arial" w:cs="Arial"/>
                <w:sz w:val="22"/>
                <w:szCs w:val="22"/>
                <w:lang w:val="es-ES_tradnl"/>
              </w:rPr>
            </w:pPr>
            <w:r w:rsidRPr="00064313">
              <w:rPr>
                <w:rFonts w:ascii="Arial" w:hAnsi="Arial" w:cs="Arial"/>
                <w:sz w:val="22"/>
                <w:szCs w:val="22"/>
                <w:lang w:val="es-ES_tradnl"/>
              </w:rPr>
              <w:t>(Se aportarán en el sobre C)</w:t>
            </w:r>
          </w:p>
        </w:tc>
      </w:tr>
      <w:tr w:rsidR="004350DC" w:rsidRPr="00064313" w:rsidTr="00880A4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jc w:val="center"/>
        </w:trPr>
        <w:tc>
          <w:tcPr>
            <w:tcW w:w="5670" w:type="dxa"/>
          </w:tcPr>
          <w:p w:rsidR="004350DC" w:rsidRPr="00064313" w:rsidDel="00DD4075" w:rsidRDefault="004350DC" w:rsidP="00B3324A">
            <w:pPr>
              <w:autoSpaceDE w:val="0"/>
              <w:autoSpaceDN w:val="0"/>
              <w:adjustRightInd w:val="0"/>
              <w:spacing w:before="120" w:after="120"/>
              <w:jc w:val="both"/>
              <w:rPr>
                <w:rFonts w:ascii="Arial" w:hAnsi="Arial" w:cs="Arial"/>
                <w:sz w:val="22"/>
                <w:szCs w:val="22"/>
                <w:lang w:val="es-ES_tradnl"/>
              </w:rPr>
            </w:pPr>
            <w:r w:rsidRPr="00064313">
              <w:rPr>
                <w:rFonts w:ascii="Arial" w:hAnsi="Arial" w:cs="Arial"/>
                <w:sz w:val="22"/>
                <w:szCs w:val="22"/>
                <w:lang w:val="es-ES_tradnl"/>
              </w:rPr>
              <w:t xml:space="preserve">Propuesta económica. </w:t>
            </w:r>
          </w:p>
        </w:tc>
        <w:tc>
          <w:tcPr>
            <w:tcW w:w="2836" w:type="dxa"/>
            <w:gridSpan w:val="2"/>
          </w:tcPr>
          <w:p w:rsidR="004350DC" w:rsidRPr="00064313" w:rsidRDefault="004350DC" w:rsidP="00B3324A">
            <w:pPr>
              <w:autoSpaceDE w:val="0"/>
              <w:autoSpaceDN w:val="0"/>
              <w:adjustRightInd w:val="0"/>
              <w:spacing w:before="120" w:after="120"/>
              <w:jc w:val="center"/>
              <w:rPr>
                <w:rFonts w:ascii="Arial" w:hAnsi="Arial" w:cs="Arial"/>
                <w:sz w:val="22"/>
                <w:szCs w:val="22"/>
                <w:lang w:val="es-ES_tradnl"/>
              </w:rPr>
            </w:pPr>
            <w:r w:rsidRPr="00064313">
              <w:rPr>
                <w:rFonts w:ascii="Arial" w:hAnsi="Arial" w:cs="Arial"/>
                <w:sz w:val="22"/>
                <w:szCs w:val="22"/>
                <w:lang w:val="es-ES_tradnl"/>
              </w:rPr>
              <w:t>40 puntos</w:t>
            </w:r>
          </w:p>
        </w:tc>
      </w:tr>
      <w:tr w:rsidR="004350DC" w:rsidRPr="00064313" w:rsidTr="00880A4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7259"/>
          <w:jc w:val="center"/>
        </w:trPr>
        <w:tc>
          <w:tcPr>
            <w:tcW w:w="8506" w:type="dxa"/>
            <w:gridSpan w:val="3"/>
            <w:tcBorders>
              <w:bottom w:val="double" w:sz="4" w:space="0" w:color="auto"/>
            </w:tcBorders>
          </w:tcPr>
          <w:p w:rsidR="004350DC" w:rsidRPr="00064313" w:rsidRDefault="004350DC" w:rsidP="00B3324A">
            <w:pPr>
              <w:tabs>
                <w:tab w:val="num" w:pos="709"/>
              </w:tabs>
              <w:autoSpaceDE w:val="0"/>
              <w:autoSpaceDN w:val="0"/>
              <w:adjustRightInd w:val="0"/>
              <w:jc w:val="both"/>
              <w:rPr>
                <w:rFonts w:ascii="Arial" w:hAnsi="Arial" w:cs="Arial"/>
                <w:sz w:val="22"/>
                <w:szCs w:val="22"/>
              </w:rPr>
            </w:pPr>
            <w:r w:rsidRPr="00064313">
              <w:rPr>
                <w:rFonts w:ascii="Arial" w:hAnsi="Arial" w:cs="Arial"/>
                <w:sz w:val="22"/>
                <w:szCs w:val="22"/>
                <w:lang w:val="es-ES_tradnl"/>
              </w:rPr>
              <w:t xml:space="preserve">La puntuación de la oferta económica de cada licitador se situará entre </w:t>
            </w:r>
            <w:r w:rsidR="003363CE">
              <w:rPr>
                <w:rFonts w:ascii="Arial" w:hAnsi="Arial" w:cs="Arial"/>
                <w:b/>
                <w:sz w:val="22"/>
                <w:szCs w:val="22"/>
                <w:lang w:val="es-ES_tradnl"/>
              </w:rPr>
              <w:t>0 y 40 puntos</w:t>
            </w:r>
            <w:r w:rsidR="003363CE" w:rsidRPr="003363CE">
              <w:rPr>
                <w:rFonts w:ascii="Arial" w:hAnsi="Arial" w:cs="Arial"/>
                <w:sz w:val="22"/>
                <w:szCs w:val="22"/>
                <w:lang w:val="es-ES_tradnl"/>
              </w:rPr>
              <w:t>.</w:t>
            </w:r>
            <w:r w:rsidR="003363CE">
              <w:rPr>
                <w:rFonts w:ascii="Arial" w:hAnsi="Arial" w:cs="Arial"/>
                <w:sz w:val="22"/>
                <w:szCs w:val="22"/>
                <w:lang w:val="es-ES_tradnl"/>
              </w:rPr>
              <w:t xml:space="preserve"> </w:t>
            </w:r>
            <w:r w:rsidRPr="00064313">
              <w:rPr>
                <w:rFonts w:ascii="Arial" w:hAnsi="Arial" w:cs="Arial"/>
                <w:sz w:val="22"/>
                <w:szCs w:val="22"/>
                <w:lang w:val="es-ES_tradnl"/>
              </w:rPr>
              <w:t xml:space="preserve">La Base Imponible para el cálculo de la puntuación </w:t>
            </w:r>
            <w:r w:rsidRPr="00064313">
              <w:rPr>
                <w:rFonts w:ascii="Arial" w:hAnsi="Arial" w:cs="Arial"/>
                <w:sz w:val="22"/>
                <w:szCs w:val="22"/>
              </w:rPr>
              <w:t xml:space="preserve">será el precio/hora máximo propuesto en la oferta económica para </w:t>
            </w:r>
            <w:r w:rsidR="00DD59E4">
              <w:rPr>
                <w:rFonts w:ascii="Arial" w:hAnsi="Arial" w:cs="Arial"/>
                <w:sz w:val="22"/>
                <w:szCs w:val="22"/>
              </w:rPr>
              <w:t>ASISTENCIA TÉCNICA Y APOYO PARA EL DISEÑO DE PROYECTOS DE EMPRENDIMIENTO SOSTENIBLE</w:t>
            </w:r>
            <w:r w:rsidRPr="00064313">
              <w:rPr>
                <w:rFonts w:ascii="Arial" w:hAnsi="Arial" w:cs="Arial"/>
                <w:sz w:val="22"/>
                <w:szCs w:val="22"/>
              </w:rPr>
              <w:t>.</w:t>
            </w:r>
          </w:p>
          <w:p w:rsidR="004350DC" w:rsidRPr="00064313" w:rsidRDefault="004350DC" w:rsidP="00B3324A">
            <w:pPr>
              <w:tabs>
                <w:tab w:val="num" w:pos="709"/>
              </w:tabs>
              <w:autoSpaceDE w:val="0"/>
              <w:autoSpaceDN w:val="0"/>
              <w:adjustRightInd w:val="0"/>
              <w:jc w:val="both"/>
              <w:rPr>
                <w:rFonts w:ascii="Arial" w:hAnsi="Arial" w:cs="Arial"/>
                <w:sz w:val="22"/>
                <w:szCs w:val="22"/>
                <w:lang w:val="es-ES_tradnl"/>
              </w:rPr>
            </w:pPr>
          </w:p>
          <w:p w:rsidR="004350DC" w:rsidRPr="00064313" w:rsidRDefault="004350DC" w:rsidP="00B3324A">
            <w:pPr>
              <w:tabs>
                <w:tab w:val="num" w:pos="709"/>
              </w:tabs>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Las ofertas se valorarán mediante la aplicación de la siguiente fórmula:</w:t>
            </w:r>
          </w:p>
          <w:p w:rsidR="004350DC" w:rsidRPr="00064313" w:rsidRDefault="004350DC" w:rsidP="00B3324A">
            <w:pPr>
              <w:tabs>
                <w:tab w:val="num" w:pos="709"/>
              </w:tabs>
              <w:autoSpaceDE w:val="0"/>
              <w:autoSpaceDN w:val="0"/>
              <w:adjustRightInd w:val="0"/>
              <w:jc w:val="both"/>
              <w:rPr>
                <w:rFonts w:ascii="Arial" w:hAnsi="Arial" w:cs="Arial"/>
                <w:sz w:val="22"/>
                <w:szCs w:val="22"/>
                <w:lang w:val="es-ES_tradnl"/>
              </w:rPr>
            </w:pPr>
            <w:r w:rsidRPr="00064313">
              <w:rPr>
                <w:rFonts w:ascii="Arial" w:hAnsi="Arial" w:cs="Arial"/>
                <w:noProof/>
                <w:sz w:val="22"/>
                <w:szCs w:val="22"/>
              </w:rPr>
              <w:drawing>
                <wp:anchor distT="0" distB="0" distL="114300" distR="114300" simplePos="0" relativeHeight="251659264" behindDoc="0" locked="0" layoutInCell="1" allowOverlap="1" wp14:anchorId="65524597" wp14:editId="20448D7F">
                  <wp:simplePos x="0" y="0"/>
                  <wp:positionH relativeFrom="column">
                    <wp:posOffset>-30480</wp:posOffset>
                  </wp:positionH>
                  <wp:positionV relativeFrom="paragraph">
                    <wp:posOffset>160655</wp:posOffset>
                  </wp:positionV>
                  <wp:extent cx="5295900" cy="4635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0" cy="46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0DC" w:rsidRPr="00064313" w:rsidRDefault="004350DC" w:rsidP="00B3324A">
            <w:pPr>
              <w:tabs>
                <w:tab w:val="num" w:pos="709"/>
              </w:tabs>
              <w:autoSpaceDE w:val="0"/>
              <w:autoSpaceDN w:val="0"/>
              <w:adjustRightInd w:val="0"/>
              <w:jc w:val="both"/>
              <w:rPr>
                <w:rFonts w:ascii="Arial" w:hAnsi="Arial" w:cs="Arial"/>
                <w:sz w:val="22"/>
                <w:szCs w:val="22"/>
                <w:lang w:val="es-ES_tradnl"/>
              </w:rPr>
            </w:pPr>
          </w:p>
          <w:p w:rsidR="004350DC" w:rsidRPr="00064313" w:rsidRDefault="004350DC" w:rsidP="00B3324A">
            <w:p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ab/>
            </w:r>
            <w:r w:rsidRPr="00064313">
              <w:rPr>
                <w:rFonts w:ascii="Arial" w:hAnsi="Arial" w:cs="Arial"/>
                <w:sz w:val="22"/>
                <w:szCs w:val="22"/>
                <w:lang w:val="es-ES_tradnl"/>
              </w:rPr>
              <w:tab/>
            </w:r>
            <w:r w:rsidRPr="00064313">
              <w:rPr>
                <w:rFonts w:ascii="Arial" w:hAnsi="Arial" w:cs="Arial"/>
                <w:sz w:val="22"/>
                <w:szCs w:val="22"/>
                <w:lang w:val="es-ES_tradnl"/>
              </w:rPr>
              <w:tab/>
              <w:t xml:space="preserve">      </w:t>
            </w:r>
          </w:p>
          <w:p w:rsidR="004350DC" w:rsidRPr="00064313" w:rsidRDefault="004350DC" w:rsidP="00B3324A">
            <w:pPr>
              <w:tabs>
                <w:tab w:val="left" w:pos="2182"/>
              </w:tabs>
              <w:autoSpaceDE w:val="0"/>
              <w:autoSpaceDN w:val="0"/>
              <w:adjustRightInd w:val="0"/>
              <w:jc w:val="both"/>
              <w:rPr>
                <w:rFonts w:ascii="Arial" w:hAnsi="Arial" w:cs="Arial"/>
                <w:sz w:val="22"/>
                <w:szCs w:val="22"/>
                <w:lang w:val="es-ES_tradnl"/>
              </w:rPr>
            </w:pPr>
          </w:p>
          <w:p w:rsidR="004350DC" w:rsidRPr="00064313" w:rsidRDefault="004350DC" w:rsidP="00B3324A">
            <w:pPr>
              <w:tabs>
                <w:tab w:val="left" w:pos="2182"/>
              </w:tabs>
              <w:autoSpaceDE w:val="0"/>
              <w:autoSpaceDN w:val="0"/>
              <w:adjustRightInd w:val="0"/>
              <w:jc w:val="both"/>
              <w:rPr>
                <w:rFonts w:ascii="Arial" w:hAnsi="Arial" w:cs="Arial"/>
                <w:sz w:val="22"/>
                <w:szCs w:val="22"/>
                <w:lang w:val="es-ES_tradnl"/>
              </w:rPr>
            </w:pPr>
          </w:p>
          <w:p w:rsidR="004350DC" w:rsidRPr="00064313" w:rsidRDefault="004350DC" w:rsidP="00B3324A">
            <w:pPr>
              <w:tabs>
                <w:tab w:val="left" w:pos="2182"/>
              </w:tabs>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 xml:space="preserve">Siendo </w:t>
            </w:r>
            <w:r w:rsidRPr="00064313">
              <w:rPr>
                <w:rFonts w:ascii="Arial" w:hAnsi="Arial" w:cs="Arial"/>
                <w:i/>
                <w:sz w:val="22"/>
                <w:szCs w:val="22"/>
                <w:lang w:val="es-ES_tradnl"/>
              </w:rPr>
              <w:t>P</w:t>
            </w:r>
            <w:r w:rsidRPr="00064313">
              <w:rPr>
                <w:rFonts w:ascii="Arial" w:hAnsi="Arial" w:cs="Arial"/>
                <w:i/>
                <w:sz w:val="22"/>
                <w:szCs w:val="22"/>
                <w:vertAlign w:val="subscript"/>
                <w:lang w:val="es-ES_tradnl"/>
              </w:rPr>
              <w:t>M</w:t>
            </w:r>
            <w:r w:rsidRPr="00064313">
              <w:rPr>
                <w:rFonts w:ascii="Arial" w:hAnsi="Arial" w:cs="Arial"/>
                <w:sz w:val="22"/>
                <w:szCs w:val="22"/>
                <w:vertAlign w:val="subscript"/>
                <w:lang w:val="es-ES_tradnl"/>
              </w:rPr>
              <w:t xml:space="preserve"> </w:t>
            </w:r>
            <w:r w:rsidRPr="00064313">
              <w:rPr>
                <w:rFonts w:ascii="Arial" w:hAnsi="Arial" w:cs="Arial"/>
                <w:sz w:val="22"/>
                <w:szCs w:val="22"/>
                <w:lang w:val="es-ES_tradnl"/>
              </w:rPr>
              <w:t>el presupuesto máximo de licitación (</w:t>
            </w:r>
            <w:r w:rsidR="0049178D">
              <w:rPr>
                <w:rFonts w:ascii="Arial" w:hAnsi="Arial" w:cs="Arial"/>
                <w:b/>
                <w:sz w:val="22"/>
                <w:szCs w:val="22"/>
                <w:lang w:val="es-ES_tradnl"/>
              </w:rPr>
              <w:t>1.200,00</w:t>
            </w:r>
            <w:r w:rsidRPr="00064313">
              <w:rPr>
                <w:rFonts w:ascii="Arial" w:hAnsi="Arial" w:cs="Arial"/>
                <w:b/>
                <w:sz w:val="22"/>
                <w:szCs w:val="22"/>
                <w:lang w:val="es-ES_tradnl"/>
              </w:rPr>
              <w:t xml:space="preserve"> euros/</w:t>
            </w:r>
            <w:r w:rsidR="0049178D">
              <w:rPr>
                <w:rFonts w:ascii="Arial" w:hAnsi="Arial" w:cs="Arial"/>
                <w:b/>
                <w:sz w:val="22"/>
                <w:szCs w:val="22"/>
                <w:lang w:val="es-ES_tradnl"/>
              </w:rPr>
              <w:t>alumno</w:t>
            </w:r>
            <w:r w:rsidRPr="00064313">
              <w:rPr>
                <w:rFonts w:ascii="Arial" w:hAnsi="Arial" w:cs="Arial"/>
                <w:sz w:val="22"/>
                <w:szCs w:val="22"/>
                <w:lang w:val="es-ES_tradnl"/>
              </w:rPr>
              <w:t xml:space="preserve">); </w:t>
            </w:r>
            <w:r w:rsidRPr="00064313">
              <w:rPr>
                <w:rFonts w:ascii="Arial" w:hAnsi="Arial" w:cs="Arial"/>
                <w:i/>
                <w:sz w:val="22"/>
                <w:szCs w:val="22"/>
                <w:lang w:val="es-ES_tradnl"/>
              </w:rPr>
              <w:t>P</w:t>
            </w:r>
            <w:r w:rsidRPr="00064313">
              <w:rPr>
                <w:rFonts w:ascii="Arial" w:hAnsi="Arial" w:cs="Arial"/>
                <w:i/>
                <w:sz w:val="22"/>
                <w:szCs w:val="22"/>
                <w:vertAlign w:val="subscript"/>
                <w:lang w:val="es-ES_tradnl"/>
              </w:rPr>
              <w:t>O</w:t>
            </w:r>
            <w:r w:rsidRPr="00064313">
              <w:rPr>
                <w:rFonts w:ascii="Arial" w:hAnsi="Arial" w:cs="Arial"/>
                <w:sz w:val="22"/>
                <w:szCs w:val="22"/>
                <w:vertAlign w:val="subscript"/>
                <w:lang w:val="es-ES_tradnl"/>
              </w:rPr>
              <w:t xml:space="preserve"> </w:t>
            </w:r>
            <w:r w:rsidRPr="00064313">
              <w:rPr>
                <w:rFonts w:ascii="Arial" w:hAnsi="Arial" w:cs="Arial"/>
                <w:sz w:val="22"/>
                <w:szCs w:val="22"/>
                <w:lang w:val="es-ES_tradnl"/>
              </w:rPr>
              <w:t xml:space="preserve">el precio ofertado por el licitador; </w:t>
            </w:r>
            <w:r w:rsidRPr="00064313">
              <w:rPr>
                <w:rFonts w:ascii="Arial" w:hAnsi="Arial" w:cs="Arial"/>
                <w:i/>
                <w:sz w:val="22"/>
                <w:szCs w:val="22"/>
                <w:lang w:val="es-ES_tradnl"/>
              </w:rPr>
              <w:t>Máxima puntuación otorgable a la oferta económica</w:t>
            </w:r>
            <w:r w:rsidRPr="00064313">
              <w:rPr>
                <w:rFonts w:ascii="Arial" w:hAnsi="Arial" w:cs="Arial"/>
                <w:sz w:val="22"/>
                <w:szCs w:val="22"/>
                <w:lang w:val="es-ES_tradnl"/>
              </w:rPr>
              <w:t xml:space="preserve"> </w:t>
            </w:r>
            <w:r w:rsidR="003363CE">
              <w:rPr>
                <w:rFonts w:ascii="Arial" w:hAnsi="Arial" w:cs="Arial"/>
                <w:sz w:val="22"/>
                <w:szCs w:val="22"/>
                <w:lang w:val="es-ES_tradnl"/>
              </w:rPr>
              <w:t>que en este caso es de 40</w:t>
            </w:r>
            <w:r w:rsidRPr="00064313">
              <w:rPr>
                <w:rFonts w:ascii="Arial" w:hAnsi="Arial" w:cs="Arial"/>
                <w:sz w:val="22"/>
                <w:szCs w:val="22"/>
                <w:lang w:val="es-ES_tradnl"/>
              </w:rPr>
              <w:t xml:space="preserve"> </w:t>
            </w:r>
            <w:proofErr w:type="spellStart"/>
            <w:r w:rsidRPr="00064313">
              <w:rPr>
                <w:rFonts w:ascii="Arial" w:hAnsi="Arial" w:cs="Arial"/>
                <w:sz w:val="22"/>
                <w:szCs w:val="22"/>
                <w:lang w:val="es-ES_tradnl"/>
              </w:rPr>
              <w:t>ptos</w:t>
            </w:r>
            <w:proofErr w:type="spellEnd"/>
            <w:r w:rsidRPr="00064313">
              <w:rPr>
                <w:rFonts w:ascii="Arial" w:hAnsi="Arial" w:cs="Arial"/>
                <w:sz w:val="22"/>
                <w:szCs w:val="22"/>
                <w:lang w:val="es-ES_tradnl"/>
              </w:rPr>
              <w:t>.</w:t>
            </w:r>
            <w:r w:rsidR="003363CE">
              <w:rPr>
                <w:rFonts w:ascii="Arial" w:hAnsi="Arial" w:cs="Arial"/>
                <w:sz w:val="22"/>
                <w:szCs w:val="22"/>
                <w:lang w:val="es-ES_tradnl"/>
              </w:rPr>
              <w:t>;</w:t>
            </w:r>
            <w:r w:rsidRPr="00064313">
              <w:rPr>
                <w:rFonts w:ascii="Arial" w:hAnsi="Arial" w:cs="Arial"/>
                <w:sz w:val="22"/>
                <w:szCs w:val="22"/>
                <w:lang w:val="es-ES_tradnl"/>
              </w:rPr>
              <w:t xml:space="preserve"> y </w:t>
            </w:r>
            <w:r w:rsidRPr="00064313">
              <w:rPr>
                <w:rFonts w:ascii="Arial" w:hAnsi="Arial" w:cs="Arial"/>
                <w:i/>
                <w:sz w:val="22"/>
                <w:szCs w:val="22"/>
                <w:lang w:val="es-ES_tradnl"/>
              </w:rPr>
              <w:t>porcentaje permitido hasta baja temeraria</w:t>
            </w:r>
            <w:r w:rsidRPr="00064313">
              <w:rPr>
                <w:rFonts w:ascii="Arial" w:hAnsi="Arial" w:cs="Arial"/>
                <w:sz w:val="22"/>
                <w:szCs w:val="22"/>
                <w:lang w:val="es-ES_tradnl"/>
              </w:rPr>
              <w:t xml:space="preserve"> 70.</w:t>
            </w:r>
          </w:p>
          <w:p w:rsidR="004350DC" w:rsidRPr="00064313" w:rsidRDefault="004350DC" w:rsidP="00B3324A">
            <w:pPr>
              <w:tabs>
                <w:tab w:val="left" w:pos="2182"/>
              </w:tabs>
              <w:autoSpaceDE w:val="0"/>
              <w:autoSpaceDN w:val="0"/>
              <w:adjustRightInd w:val="0"/>
              <w:jc w:val="both"/>
              <w:rPr>
                <w:rFonts w:ascii="Arial" w:hAnsi="Arial" w:cs="Arial"/>
                <w:sz w:val="22"/>
                <w:szCs w:val="22"/>
                <w:lang w:val="es-ES_tradnl"/>
              </w:rPr>
            </w:pPr>
          </w:p>
          <w:p w:rsidR="004350DC" w:rsidRPr="00064313" w:rsidRDefault="004350DC" w:rsidP="00B3324A">
            <w:pPr>
              <w:tabs>
                <w:tab w:val="left" w:pos="2182"/>
              </w:tabs>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 xml:space="preserve">Sólo serán valoradas las ofertas comprendidas entre el precio/hora </w:t>
            </w:r>
            <w:r w:rsidR="005F72EB">
              <w:rPr>
                <w:rFonts w:ascii="Arial" w:hAnsi="Arial" w:cs="Arial"/>
                <w:sz w:val="22"/>
                <w:szCs w:val="22"/>
                <w:lang w:val="es-ES_tradnl"/>
              </w:rPr>
              <w:t xml:space="preserve">máximo y el 70% </w:t>
            </w:r>
            <w:r w:rsidRPr="00064313">
              <w:rPr>
                <w:rFonts w:ascii="Arial" w:hAnsi="Arial" w:cs="Arial"/>
                <w:sz w:val="22"/>
                <w:szCs w:val="22"/>
                <w:lang w:val="es-ES_tradnl"/>
              </w:rPr>
              <w:t>del precio/hora máximo establecido para la licitación (porcentaje permitido hasta baja temeraria</w:t>
            </w:r>
            <w:r w:rsidRPr="00064313">
              <w:rPr>
                <w:rFonts w:ascii="Arial" w:hAnsi="Arial" w:cs="Arial"/>
                <w:i/>
                <w:sz w:val="22"/>
                <w:szCs w:val="22"/>
                <w:lang w:val="es-ES_tradnl"/>
              </w:rPr>
              <w:t>)</w:t>
            </w:r>
            <w:r w:rsidRPr="00064313">
              <w:rPr>
                <w:rFonts w:ascii="Arial" w:hAnsi="Arial" w:cs="Arial"/>
                <w:sz w:val="22"/>
                <w:szCs w:val="22"/>
                <w:lang w:val="es-ES_tradnl"/>
              </w:rPr>
              <w:t>. Por debajo del 70 % del precio/hora máximo establecido</w:t>
            </w:r>
            <w:r w:rsidR="00EE5CA1">
              <w:rPr>
                <w:rFonts w:ascii="Arial" w:hAnsi="Arial" w:cs="Arial"/>
                <w:sz w:val="22"/>
                <w:szCs w:val="22"/>
                <w:lang w:val="es-ES_tradnl"/>
              </w:rPr>
              <w:t>,</w:t>
            </w:r>
            <w:r w:rsidRPr="00064313">
              <w:rPr>
                <w:rFonts w:ascii="Arial" w:hAnsi="Arial" w:cs="Arial"/>
                <w:sz w:val="22"/>
                <w:szCs w:val="22"/>
                <w:lang w:val="es-ES_tradnl"/>
              </w:rPr>
              <w:t xml:space="preserve"> las ofertas son rechazadas </w:t>
            </w:r>
            <w:r w:rsidR="00CA679D">
              <w:rPr>
                <w:rFonts w:ascii="Arial" w:hAnsi="Arial" w:cs="Arial"/>
                <w:sz w:val="22"/>
                <w:szCs w:val="22"/>
                <w:lang w:val="es-ES_tradnl"/>
              </w:rPr>
              <w:t>por considerarse baja temeraria, lo que redundará en la exclusión del licitador que presenta esta oferta temeraria.</w:t>
            </w:r>
          </w:p>
          <w:p w:rsidR="004350DC" w:rsidRPr="00064313" w:rsidRDefault="004350DC" w:rsidP="00B3324A">
            <w:pPr>
              <w:autoSpaceDE w:val="0"/>
              <w:autoSpaceDN w:val="0"/>
              <w:adjustRightInd w:val="0"/>
              <w:jc w:val="both"/>
              <w:rPr>
                <w:rFonts w:ascii="Arial" w:hAnsi="Arial" w:cs="Arial"/>
                <w:sz w:val="22"/>
                <w:szCs w:val="22"/>
                <w:lang w:val="es-ES_tradnl"/>
              </w:rPr>
            </w:pPr>
          </w:p>
          <w:p w:rsidR="004350DC" w:rsidRPr="00064313" w:rsidRDefault="004350DC" w:rsidP="00B3324A">
            <w:p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A la hora de valorar las ofertas, se tendrá en cuenta la base imponible de la propuesta, tal y como se indica en el Anexo IV</w:t>
            </w:r>
            <w:r w:rsidR="00066B9A" w:rsidRPr="00064313">
              <w:rPr>
                <w:rFonts w:ascii="Arial" w:hAnsi="Arial" w:cs="Arial"/>
                <w:sz w:val="22"/>
                <w:szCs w:val="22"/>
                <w:lang w:val="es-ES_tradnl"/>
              </w:rPr>
              <w:t xml:space="preserve"> (bis)</w:t>
            </w:r>
            <w:r w:rsidRPr="00064313">
              <w:rPr>
                <w:rFonts w:ascii="Arial" w:hAnsi="Arial" w:cs="Arial"/>
                <w:sz w:val="22"/>
                <w:szCs w:val="22"/>
                <w:lang w:val="es-ES_tradnl"/>
              </w:rPr>
              <w:t>. La base imponible de la propuesta económica se expresará únicamente en euros/hora sin exceder del precio/hora máximo establecido.</w:t>
            </w:r>
          </w:p>
          <w:p w:rsidR="004350DC" w:rsidRPr="00064313" w:rsidRDefault="004350DC" w:rsidP="00B3324A">
            <w:pPr>
              <w:autoSpaceDE w:val="0"/>
              <w:autoSpaceDN w:val="0"/>
              <w:adjustRightInd w:val="0"/>
              <w:jc w:val="both"/>
              <w:rPr>
                <w:rFonts w:ascii="Arial" w:hAnsi="Arial" w:cs="Arial"/>
                <w:sz w:val="22"/>
                <w:szCs w:val="22"/>
                <w:lang w:val="es-ES_tradnl"/>
              </w:rPr>
            </w:pPr>
          </w:p>
          <w:p w:rsidR="004350DC" w:rsidRPr="00064313" w:rsidRDefault="004350DC" w:rsidP="00066B9A">
            <w:p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El precio del contrato será aquél al que ascienda la adjudicación definitiva que en ningún caso superará el presupuesto base de lici</w:t>
            </w:r>
            <w:r w:rsidR="005F72EB">
              <w:rPr>
                <w:rFonts w:ascii="Arial" w:hAnsi="Arial" w:cs="Arial"/>
                <w:sz w:val="22"/>
                <w:szCs w:val="22"/>
                <w:lang w:val="es-ES_tradnl"/>
              </w:rPr>
              <w:t>tación expresado en euros/hora.</w:t>
            </w:r>
          </w:p>
        </w:tc>
      </w:tr>
    </w:tbl>
    <w:p w:rsidR="00880A4B" w:rsidRDefault="00880A4B" w:rsidP="0049178D">
      <w:pPr>
        <w:spacing w:after="200" w:line="276" w:lineRule="auto"/>
        <w:rPr>
          <w:rFonts w:ascii="Arial" w:hAnsi="Arial" w:cs="Arial"/>
          <w:b/>
          <w:sz w:val="22"/>
          <w:szCs w:val="22"/>
        </w:rPr>
      </w:pPr>
    </w:p>
    <w:p w:rsidR="004350DC" w:rsidRPr="00064313" w:rsidRDefault="004350DC" w:rsidP="0049178D">
      <w:pPr>
        <w:spacing w:after="200" w:line="276" w:lineRule="auto"/>
        <w:rPr>
          <w:rFonts w:ascii="Arial" w:hAnsi="Arial" w:cs="Arial"/>
          <w:b/>
          <w:sz w:val="22"/>
          <w:szCs w:val="22"/>
        </w:rPr>
      </w:pPr>
      <w:r w:rsidRPr="00064313">
        <w:rPr>
          <w:rFonts w:ascii="Arial" w:hAnsi="Arial" w:cs="Arial"/>
          <w:b/>
          <w:sz w:val="22"/>
          <w:szCs w:val="22"/>
        </w:rPr>
        <w:t xml:space="preserve">H.- Plazo de ejecución, posibilidad de prórroga y penalizaciones. </w:t>
      </w:r>
    </w:p>
    <w:p w:rsidR="004350DC" w:rsidRPr="00064313" w:rsidRDefault="004350DC" w:rsidP="004350DC">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1093"/>
        </w:trPr>
        <w:tc>
          <w:tcPr>
            <w:tcW w:w="8587" w:type="dxa"/>
            <w:tcBorders>
              <w:top w:val="double" w:sz="4" w:space="0" w:color="auto"/>
              <w:bottom w:val="double" w:sz="4" w:space="0" w:color="auto"/>
            </w:tcBorders>
            <w:tcMar>
              <w:top w:w="57" w:type="dxa"/>
              <w:bottom w:w="57" w:type="dxa"/>
            </w:tcMar>
          </w:tcPr>
          <w:p w:rsidR="00CE2BF0" w:rsidRPr="00D5178A" w:rsidRDefault="00CE2BF0" w:rsidP="00CE2BF0">
            <w:pPr>
              <w:jc w:val="both"/>
              <w:rPr>
                <w:rFonts w:ascii="Arial" w:hAnsi="Arial" w:cs="Arial"/>
                <w:sz w:val="22"/>
                <w:szCs w:val="22"/>
                <w:lang w:val="es-ES_tradnl"/>
              </w:rPr>
            </w:pPr>
            <w:r w:rsidRPr="00D5178A">
              <w:rPr>
                <w:rFonts w:ascii="Arial" w:hAnsi="Arial" w:cs="Arial"/>
                <w:sz w:val="22"/>
                <w:szCs w:val="22"/>
                <w:lang w:val="es-ES_tradnl"/>
              </w:rPr>
              <w:t xml:space="preserve">El plazo de ejecución previsto para los servicios de referencia será de </w:t>
            </w:r>
            <w:r w:rsidR="0074183A" w:rsidRPr="00D5178A">
              <w:rPr>
                <w:rFonts w:ascii="Arial" w:hAnsi="Arial" w:cs="Arial"/>
                <w:sz w:val="22"/>
                <w:szCs w:val="22"/>
                <w:lang w:val="es-ES_tradnl"/>
              </w:rPr>
              <w:t>doce</w:t>
            </w:r>
            <w:r w:rsidR="0049178D" w:rsidRPr="00D5178A">
              <w:rPr>
                <w:rFonts w:ascii="Arial" w:hAnsi="Arial" w:cs="Arial"/>
                <w:sz w:val="22"/>
                <w:szCs w:val="22"/>
                <w:lang w:val="es-ES_tradnl"/>
              </w:rPr>
              <w:t xml:space="preserve"> </w:t>
            </w:r>
            <w:r w:rsidRPr="00D5178A">
              <w:rPr>
                <w:rFonts w:ascii="Arial" w:hAnsi="Arial" w:cs="Arial"/>
                <w:sz w:val="22"/>
                <w:szCs w:val="22"/>
                <w:lang w:val="es-ES_tradnl"/>
              </w:rPr>
              <w:t>(</w:t>
            </w:r>
            <w:r w:rsidR="0074183A" w:rsidRPr="00D5178A">
              <w:rPr>
                <w:rFonts w:ascii="Arial" w:hAnsi="Arial" w:cs="Arial"/>
                <w:sz w:val="22"/>
                <w:szCs w:val="22"/>
                <w:lang w:val="es-ES_tradnl"/>
              </w:rPr>
              <w:t>12</w:t>
            </w:r>
            <w:r w:rsidRPr="00D5178A">
              <w:rPr>
                <w:rFonts w:ascii="Arial" w:hAnsi="Arial" w:cs="Arial"/>
                <w:sz w:val="22"/>
                <w:szCs w:val="22"/>
                <w:lang w:val="es-ES_tradnl"/>
              </w:rPr>
              <w:t xml:space="preserve">) meses desde la firma del contrato, o en todo caso hasta agotar el importe que Inserta </w:t>
            </w:r>
            <w:r w:rsidR="007D4882" w:rsidRPr="00D5178A">
              <w:rPr>
                <w:rFonts w:ascii="Arial" w:hAnsi="Arial" w:cs="Arial"/>
                <w:sz w:val="22"/>
                <w:szCs w:val="22"/>
                <w:lang w:val="es-ES_tradnl"/>
              </w:rPr>
              <w:t xml:space="preserve">Empleo </w:t>
            </w:r>
            <w:r w:rsidRPr="00D5178A">
              <w:rPr>
                <w:rFonts w:ascii="Arial" w:hAnsi="Arial" w:cs="Arial"/>
                <w:sz w:val="22"/>
                <w:szCs w:val="22"/>
                <w:lang w:val="es-ES_tradnl"/>
              </w:rPr>
              <w:t>destina como máximo a estos servicios</w:t>
            </w:r>
            <w:r w:rsidR="00894225" w:rsidRPr="00D5178A">
              <w:rPr>
                <w:rFonts w:ascii="Arial" w:hAnsi="Arial" w:cs="Arial"/>
                <w:sz w:val="22"/>
                <w:szCs w:val="22"/>
                <w:lang w:val="es-ES_tradnl"/>
              </w:rPr>
              <w:t xml:space="preserve"> en esos </w:t>
            </w:r>
            <w:r w:rsidR="0074183A" w:rsidRPr="00D5178A">
              <w:rPr>
                <w:rFonts w:ascii="Arial" w:hAnsi="Arial" w:cs="Arial"/>
                <w:sz w:val="22"/>
                <w:szCs w:val="22"/>
                <w:lang w:val="es-ES_tradnl"/>
              </w:rPr>
              <w:t>12</w:t>
            </w:r>
            <w:r w:rsidR="00894225" w:rsidRPr="00D5178A">
              <w:rPr>
                <w:rFonts w:ascii="Arial" w:hAnsi="Arial" w:cs="Arial"/>
                <w:sz w:val="22"/>
                <w:szCs w:val="22"/>
                <w:lang w:val="es-ES_tradnl"/>
              </w:rPr>
              <w:t xml:space="preserve"> meses (</w:t>
            </w:r>
            <w:r w:rsidR="0074183A" w:rsidRPr="00D5178A">
              <w:rPr>
                <w:rFonts w:ascii="Arial" w:hAnsi="Arial" w:cs="Arial"/>
                <w:sz w:val="22"/>
                <w:szCs w:val="22"/>
                <w:lang w:val="es-ES_tradnl"/>
              </w:rPr>
              <w:t>3</w:t>
            </w:r>
            <w:r w:rsidR="00894225" w:rsidRPr="00D5178A">
              <w:rPr>
                <w:rFonts w:ascii="Arial" w:hAnsi="Arial" w:cs="Arial"/>
                <w:sz w:val="22"/>
                <w:szCs w:val="22"/>
                <w:lang w:val="es-ES_tradnl"/>
              </w:rPr>
              <w:t>0</w:t>
            </w:r>
            <w:r w:rsidR="007D4882" w:rsidRPr="00D5178A">
              <w:rPr>
                <w:rFonts w:ascii="Arial" w:hAnsi="Arial" w:cs="Arial"/>
                <w:sz w:val="22"/>
                <w:szCs w:val="22"/>
                <w:lang w:val="es-ES_tradnl"/>
              </w:rPr>
              <w:t>.</w:t>
            </w:r>
            <w:r w:rsidR="0049178D" w:rsidRPr="00D5178A">
              <w:rPr>
                <w:rFonts w:ascii="Arial" w:hAnsi="Arial" w:cs="Arial"/>
                <w:sz w:val="22"/>
                <w:szCs w:val="22"/>
                <w:lang w:val="es-ES_tradnl"/>
              </w:rPr>
              <w:t>0</w:t>
            </w:r>
            <w:r w:rsidR="007D4882" w:rsidRPr="00D5178A">
              <w:rPr>
                <w:rFonts w:ascii="Arial" w:hAnsi="Arial" w:cs="Arial"/>
                <w:sz w:val="22"/>
                <w:szCs w:val="22"/>
                <w:lang w:val="es-ES_tradnl"/>
              </w:rPr>
              <w:t>00</w:t>
            </w:r>
            <w:r w:rsidR="0049178D" w:rsidRPr="00D5178A">
              <w:rPr>
                <w:rFonts w:ascii="Arial" w:hAnsi="Arial" w:cs="Arial"/>
                <w:sz w:val="22"/>
                <w:szCs w:val="22"/>
                <w:lang w:val="es-ES_tradnl"/>
              </w:rPr>
              <w:t xml:space="preserve"> euros</w:t>
            </w:r>
            <w:r w:rsidR="007D4882" w:rsidRPr="00D5178A">
              <w:rPr>
                <w:rFonts w:ascii="Arial" w:hAnsi="Arial" w:cs="Arial"/>
                <w:sz w:val="22"/>
                <w:szCs w:val="22"/>
                <w:lang w:val="es-ES_tradnl"/>
              </w:rPr>
              <w:t xml:space="preserve"> Base Imponible)</w:t>
            </w:r>
            <w:r w:rsidRPr="00D5178A">
              <w:rPr>
                <w:rFonts w:ascii="Arial" w:hAnsi="Arial" w:cs="Arial"/>
                <w:sz w:val="22"/>
                <w:szCs w:val="22"/>
                <w:lang w:val="es-ES_tradnl"/>
              </w:rPr>
              <w:t>.</w:t>
            </w:r>
          </w:p>
          <w:p w:rsidR="007D4882" w:rsidRPr="00D5178A" w:rsidRDefault="007D4882" w:rsidP="00CE2BF0">
            <w:pPr>
              <w:jc w:val="both"/>
              <w:rPr>
                <w:rFonts w:ascii="Arial" w:hAnsi="Arial" w:cs="Arial"/>
                <w:sz w:val="22"/>
                <w:szCs w:val="22"/>
                <w:lang w:val="es-ES_tradnl"/>
              </w:rPr>
            </w:pPr>
          </w:p>
          <w:p w:rsidR="007D4882" w:rsidRPr="007D4882" w:rsidRDefault="00D5178A" w:rsidP="007D4882">
            <w:pPr>
              <w:jc w:val="both"/>
              <w:rPr>
                <w:rFonts w:ascii="Arial" w:hAnsi="Arial" w:cs="Arial"/>
                <w:sz w:val="20"/>
                <w:szCs w:val="22"/>
                <w:highlight w:val="yellow"/>
                <w:lang w:val="es-ES_tradnl"/>
              </w:rPr>
            </w:pPr>
            <w:r>
              <w:rPr>
                <w:rFonts w:ascii="Arial" w:hAnsi="Arial" w:cs="Arial"/>
                <w:sz w:val="22"/>
                <w:lang w:val="es-ES_tradnl"/>
              </w:rPr>
              <w:t>Se establece la posibilidad de una prórroga por un período máximo de 12 meses, que se ajustará</w:t>
            </w:r>
            <w:r w:rsidR="007D4882" w:rsidRPr="007D4882">
              <w:rPr>
                <w:rFonts w:ascii="Arial" w:hAnsi="Arial" w:cs="Arial"/>
                <w:sz w:val="22"/>
                <w:lang w:val="es-ES_tradnl"/>
              </w:rPr>
              <w:t xml:space="preserve"> a los mismos términos y condiciones del contrato de origen.</w:t>
            </w:r>
          </w:p>
          <w:p w:rsidR="004350DC" w:rsidRPr="00064313" w:rsidRDefault="004350DC" w:rsidP="00B3324A">
            <w:pPr>
              <w:autoSpaceDE w:val="0"/>
              <w:autoSpaceDN w:val="0"/>
              <w:adjustRightInd w:val="0"/>
              <w:jc w:val="both"/>
              <w:rPr>
                <w:rFonts w:ascii="Arial" w:hAnsi="Arial" w:cs="Arial"/>
                <w:sz w:val="22"/>
                <w:szCs w:val="22"/>
                <w:lang w:val="es-ES_tradnl"/>
              </w:rPr>
            </w:pPr>
          </w:p>
          <w:p w:rsidR="004350DC" w:rsidRPr="00064313" w:rsidRDefault="0078495E" w:rsidP="00B3324A">
            <w:p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Inserta Empleo</w:t>
            </w:r>
            <w:r w:rsidR="004350DC" w:rsidRPr="00064313">
              <w:rPr>
                <w:rFonts w:ascii="Arial" w:hAnsi="Arial" w:cs="Arial"/>
                <w:sz w:val="22"/>
                <w:szCs w:val="22"/>
                <w:lang w:val="es-ES_tradnl"/>
              </w:rPr>
              <w:t xml:space="preserve"> concretará el calendario de ejecución de las diferentes acciones objeto del servicio conforme a las necesidades de los beneficiarios </w:t>
            </w:r>
            <w:r w:rsidR="003B2777" w:rsidRPr="00064313">
              <w:rPr>
                <w:rFonts w:ascii="Arial" w:hAnsi="Arial" w:cs="Arial"/>
                <w:sz w:val="22"/>
                <w:szCs w:val="22"/>
                <w:lang w:val="es-ES_tradnl"/>
              </w:rPr>
              <w:t>que surjan en cada</w:t>
            </w:r>
            <w:r w:rsidR="007D4882">
              <w:rPr>
                <w:rFonts w:ascii="Arial" w:hAnsi="Arial" w:cs="Arial"/>
                <w:sz w:val="22"/>
                <w:szCs w:val="22"/>
                <w:lang w:val="es-ES_tradnl"/>
              </w:rPr>
              <w:t xml:space="preserve"> una de las Comunidades Autónomas</w:t>
            </w:r>
            <w:r w:rsidR="00B420B8" w:rsidRPr="00064313">
              <w:rPr>
                <w:rFonts w:ascii="Arial" w:hAnsi="Arial" w:cs="Arial"/>
                <w:sz w:val="22"/>
                <w:szCs w:val="22"/>
                <w:lang w:val="es-ES_tradnl"/>
              </w:rPr>
              <w:t xml:space="preserve"> </w:t>
            </w:r>
            <w:r w:rsidR="004350DC" w:rsidRPr="00064313">
              <w:rPr>
                <w:rFonts w:ascii="Arial" w:hAnsi="Arial" w:cs="Arial"/>
                <w:sz w:val="22"/>
                <w:szCs w:val="22"/>
                <w:lang w:val="es-ES_tradnl"/>
              </w:rPr>
              <w:t>donde se prestará servicio.</w:t>
            </w:r>
          </w:p>
          <w:p w:rsidR="004350DC" w:rsidRPr="00064313" w:rsidRDefault="004350DC" w:rsidP="00B3324A">
            <w:pPr>
              <w:autoSpaceDE w:val="0"/>
              <w:autoSpaceDN w:val="0"/>
              <w:adjustRightInd w:val="0"/>
              <w:jc w:val="both"/>
              <w:rPr>
                <w:rFonts w:ascii="Arial" w:hAnsi="Arial" w:cs="Arial"/>
                <w:sz w:val="22"/>
                <w:szCs w:val="22"/>
                <w:lang w:val="es-ES_tradnl"/>
              </w:rPr>
            </w:pPr>
          </w:p>
          <w:p w:rsidR="004350DC" w:rsidRPr="00064313" w:rsidRDefault="004350DC" w:rsidP="00B3324A">
            <w:pPr>
              <w:jc w:val="both"/>
              <w:rPr>
                <w:rFonts w:ascii="Arial" w:hAnsi="Arial" w:cs="Arial"/>
                <w:sz w:val="22"/>
                <w:szCs w:val="22"/>
              </w:rPr>
            </w:pPr>
            <w:r w:rsidRPr="00064313">
              <w:rPr>
                <w:rFonts w:ascii="Arial" w:hAnsi="Arial" w:cs="Arial"/>
                <w:sz w:val="22"/>
                <w:szCs w:val="22"/>
              </w:rPr>
              <w:t xml:space="preserve">El licitador se compromete a seguir las directrices que en materia de seguimiento y </w:t>
            </w:r>
            <w:r w:rsidRPr="00064313">
              <w:rPr>
                <w:rFonts w:ascii="Arial" w:hAnsi="Arial" w:cs="Arial"/>
                <w:sz w:val="22"/>
                <w:szCs w:val="22"/>
              </w:rPr>
              <w:lastRenderedPageBreak/>
              <w:t xml:space="preserve">evaluación determine la entidad contratante, obligándose a cumplimentar y entregar la documentación en los plazos y formas establecidos utilizando los formatos que </w:t>
            </w:r>
            <w:r w:rsidR="0078495E" w:rsidRPr="00064313">
              <w:rPr>
                <w:rFonts w:ascii="Arial" w:hAnsi="Arial" w:cs="Arial"/>
                <w:sz w:val="22"/>
                <w:szCs w:val="22"/>
              </w:rPr>
              <w:t>Inserta Empleo</w:t>
            </w:r>
            <w:r w:rsidRPr="00064313">
              <w:rPr>
                <w:rFonts w:ascii="Arial" w:hAnsi="Arial" w:cs="Arial"/>
                <w:sz w:val="22"/>
                <w:szCs w:val="22"/>
              </w:rPr>
              <w:t xml:space="preserve"> le requiera.</w:t>
            </w:r>
          </w:p>
        </w:tc>
      </w:tr>
    </w:tbl>
    <w:p w:rsidR="004350DC" w:rsidRPr="00064313" w:rsidRDefault="004350DC" w:rsidP="004350DC">
      <w:pPr>
        <w:autoSpaceDE w:val="0"/>
        <w:autoSpaceDN w:val="0"/>
        <w:adjustRightInd w:val="0"/>
        <w:jc w:val="both"/>
        <w:rPr>
          <w:rFonts w:ascii="Arial" w:hAnsi="Arial" w:cs="Arial"/>
          <w:sz w:val="22"/>
          <w:szCs w:val="22"/>
        </w:rPr>
      </w:pPr>
    </w:p>
    <w:p w:rsidR="004350DC" w:rsidRPr="00064313" w:rsidRDefault="004350DC" w:rsidP="004350DC">
      <w:pPr>
        <w:autoSpaceDE w:val="0"/>
        <w:autoSpaceDN w:val="0"/>
        <w:adjustRightInd w:val="0"/>
        <w:jc w:val="both"/>
        <w:rPr>
          <w:rFonts w:ascii="Arial" w:hAnsi="Arial" w:cs="Arial"/>
          <w:b/>
          <w:sz w:val="22"/>
          <w:szCs w:val="22"/>
        </w:rPr>
      </w:pPr>
      <w:r w:rsidRPr="00064313">
        <w:rPr>
          <w:rFonts w:ascii="Arial" w:hAnsi="Arial" w:cs="Arial"/>
          <w:b/>
          <w:sz w:val="22"/>
          <w:szCs w:val="22"/>
        </w:rPr>
        <w:t xml:space="preserve">I.- Forma de pago </w:t>
      </w:r>
    </w:p>
    <w:p w:rsidR="004350DC" w:rsidRPr="00064313" w:rsidRDefault="004350DC" w:rsidP="004350DC">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7D4882">
        <w:trPr>
          <w:trHeight w:val="486"/>
        </w:trPr>
        <w:tc>
          <w:tcPr>
            <w:tcW w:w="8587" w:type="dxa"/>
            <w:tcBorders>
              <w:top w:val="double" w:sz="4" w:space="0" w:color="auto"/>
              <w:bottom w:val="double" w:sz="4" w:space="0" w:color="auto"/>
            </w:tcBorders>
            <w:tcMar>
              <w:top w:w="57" w:type="dxa"/>
              <w:bottom w:w="57" w:type="dxa"/>
            </w:tcMar>
          </w:tcPr>
          <w:p w:rsidR="004350DC" w:rsidRPr="00064313" w:rsidRDefault="004350DC" w:rsidP="00B3324A">
            <w:pPr>
              <w:jc w:val="both"/>
              <w:rPr>
                <w:rFonts w:ascii="Arial" w:hAnsi="Arial" w:cs="Arial"/>
                <w:sz w:val="22"/>
                <w:szCs w:val="22"/>
                <w:lang w:val="es-ES_tradnl"/>
              </w:rPr>
            </w:pPr>
            <w:r w:rsidRPr="00D5178A">
              <w:rPr>
                <w:rFonts w:ascii="Arial" w:hAnsi="Arial" w:cs="Arial"/>
                <w:sz w:val="22"/>
                <w:szCs w:val="22"/>
                <w:lang w:val="es-ES_tradnl"/>
              </w:rPr>
              <w:t xml:space="preserve">La facturación de los servicios prestados por parte del Contratista se efectuará una vez prestado el servicio previa </w:t>
            </w:r>
            <w:r w:rsidR="00665B40" w:rsidRPr="00D5178A">
              <w:rPr>
                <w:rFonts w:ascii="Arial" w:hAnsi="Arial" w:cs="Arial"/>
                <w:sz w:val="22"/>
                <w:szCs w:val="22"/>
                <w:lang w:val="es-ES_tradnl"/>
              </w:rPr>
              <w:t>aceptación, o podrá pactarse en función de las fases realmente ejecutadas de cada alumno en prácticas</w:t>
            </w:r>
            <w:r w:rsidRPr="00D5178A">
              <w:rPr>
                <w:rFonts w:ascii="Arial" w:hAnsi="Arial" w:cs="Arial"/>
                <w:sz w:val="22"/>
                <w:szCs w:val="22"/>
                <w:lang w:val="es-ES_tradnl"/>
              </w:rPr>
              <w:t>.</w:t>
            </w:r>
          </w:p>
          <w:p w:rsidR="004350DC" w:rsidRPr="00064313" w:rsidRDefault="004350DC" w:rsidP="00B3324A">
            <w:pPr>
              <w:jc w:val="both"/>
              <w:rPr>
                <w:rFonts w:ascii="Arial" w:hAnsi="Arial" w:cs="Arial"/>
                <w:sz w:val="22"/>
                <w:szCs w:val="22"/>
                <w:lang w:val="es-ES_tradnl"/>
              </w:rPr>
            </w:pPr>
          </w:p>
          <w:p w:rsidR="004350DC" w:rsidRPr="00064313" w:rsidRDefault="004350DC" w:rsidP="00B3324A">
            <w:pPr>
              <w:jc w:val="both"/>
              <w:rPr>
                <w:rFonts w:ascii="Arial" w:hAnsi="Arial" w:cs="Arial"/>
                <w:sz w:val="22"/>
                <w:szCs w:val="22"/>
                <w:lang w:val="es-ES_tradnl"/>
              </w:rPr>
            </w:pPr>
            <w:r w:rsidRPr="00F0579E">
              <w:rPr>
                <w:rFonts w:ascii="Arial" w:hAnsi="Arial" w:cs="Arial"/>
                <w:sz w:val="22"/>
                <w:szCs w:val="22"/>
                <w:lang w:val="es-ES_tradnl"/>
              </w:rPr>
              <w:t xml:space="preserve">El pago de los honorarios del contratista se hará efectivo por </w:t>
            </w:r>
            <w:r w:rsidR="0078495E" w:rsidRPr="00F0579E">
              <w:rPr>
                <w:rFonts w:ascii="Arial" w:hAnsi="Arial" w:cs="Arial"/>
                <w:sz w:val="22"/>
                <w:szCs w:val="22"/>
                <w:lang w:val="es-ES_tradnl"/>
              </w:rPr>
              <w:t>INSERTA EMPLEO</w:t>
            </w:r>
            <w:r w:rsidRPr="00F0579E">
              <w:rPr>
                <w:rFonts w:ascii="Arial" w:hAnsi="Arial" w:cs="Arial"/>
                <w:sz w:val="22"/>
                <w:szCs w:val="22"/>
                <w:lang w:val="es-ES_tradnl"/>
              </w:rPr>
              <w:t xml:space="preserve">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78495E" w:rsidRPr="00F0579E">
              <w:rPr>
                <w:rFonts w:ascii="Arial" w:hAnsi="Arial" w:cs="Arial"/>
                <w:sz w:val="22"/>
                <w:szCs w:val="22"/>
                <w:lang w:val="es-ES_tradnl"/>
              </w:rPr>
              <w:t>Inserta Empleo</w:t>
            </w:r>
            <w:r w:rsidRPr="00F0579E">
              <w:rPr>
                <w:rFonts w:ascii="Arial" w:hAnsi="Arial" w:cs="Arial"/>
                <w:sz w:val="22"/>
                <w:szCs w:val="22"/>
                <w:lang w:val="es-ES_tradnl"/>
              </w:rPr>
              <w:t>, los cuales el Contratista manifiesta conocer y aceptar.</w:t>
            </w:r>
            <w:r w:rsidR="00D5178A">
              <w:rPr>
                <w:rFonts w:ascii="Arial" w:hAnsi="Arial" w:cs="Arial"/>
                <w:sz w:val="22"/>
                <w:szCs w:val="22"/>
                <w:lang w:val="es-ES_tradnl"/>
              </w:rPr>
              <w:t xml:space="preserve"> </w:t>
            </w:r>
          </w:p>
          <w:p w:rsidR="004350DC" w:rsidRPr="00064313" w:rsidRDefault="004350DC" w:rsidP="00B3324A">
            <w:pPr>
              <w:jc w:val="both"/>
              <w:rPr>
                <w:rFonts w:ascii="Arial" w:hAnsi="Arial" w:cs="Arial"/>
                <w:sz w:val="22"/>
                <w:szCs w:val="22"/>
                <w:lang w:val="es-ES_tradnl"/>
              </w:rPr>
            </w:pPr>
          </w:p>
          <w:p w:rsidR="00F46DE3" w:rsidRPr="00064313" w:rsidRDefault="00F46DE3" w:rsidP="00F46DE3">
            <w:pPr>
              <w:jc w:val="both"/>
              <w:rPr>
                <w:rFonts w:ascii="Arial" w:hAnsi="Arial" w:cs="Arial"/>
                <w:sz w:val="22"/>
                <w:szCs w:val="22"/>
                <w:lang w:val="es-ES_tradnl"/>
              </w:rPr>
            </w:pPr>
            <w:r w:rsidRPr="00064313">
              <w:rPr>
                <w:rFonts w:ascii="Arial" w:hAnsi="Arial" w:cs="Arial"/>
                <w:sz w:val="22"/>
                <w:szCs w:val="22"/>
                <w:lang w:val="es-ES_tradnl"/>
              </w:rPr>
              <w:t>Las facturas correspondientes a la adjudicación deberán cumplir los siguientes requisitos:</w:t>
            </w:r>
          </w:p>
          <w:p w:rsidR="00F46DE3" w:rsidRPr="00064313" w:rsidRDefault="00F46DE3" w:rsidP="00F46DE3">
            <w:pPr>
              <w:jc w:val="both"/>
              <w:rPr>
                <w:rFonts w:ascii="Arial" w:hAnsi="Arial" w:cs="Arial"/>
                <w:sz w:val="22"/>
                <w:szCs w:val="22"/>
                <w:lang w:val="es-ES_tradnl"/>
              </w:rPr>
            </w:pPr>
          </w:p>
          <w:p w:rsidR="00F46DE3" w:rsidRPr="00064313" w:rsidRDefault="00F46DE3" w:rsidP="00F0579E">
            <w:pPr>
              <w:autoSpaceDE w:val="0"/>
              <w:autoSpaceDN w:val="0"/>
              <w:adjustRightInd w:val="0"/>
              <w:jc w:val="both"/>
              <w:rPr>
                <w:rFonts w:ascii="Arial" w:hAnsi="Arial" w:cs="Arial"/>
                <w:sz w:val="22"/>
                <w:szCs w:val="22"/>
                <w:lang w:val="es-ES_tradnl"/>
              </w:rPr>
            </w:pPr>
            <w:r w:rsidRPr="00064313">
              <w:rPr>
                <w:rFonts w:ascii="Arial" w:hAnsi="Arial" w:cs="Arial"/>
                <w:sz w:val="22"/>
                <w:szCs w:val="22"/>
                <w:lang w:val="es-ES_tradnl"/>
              </w:rPr>
              <w:t xml:space="preserve">Deberán enviarse por correo electrónico, correo ordinario o mensajería a la Asociación </w:t>
            </w:r>
            <w:r w:rsidR="000E3BD4" w:rsidRPr="00064313">
              <w:rPr>
                <w:rFonts w:ascii="Arial" w:hAnsi="Arial" w:cs="Arial"/>
                <w:sz w:val="22"/>
                <w:szCs w:val="22"/>
                <w:lang w:val="es-ES_tradnl"/>
              </w:rPr>
              <w:t>Inserta Empleo</w:t>
            </w:r>
            <w:r w:rsidRPr="00064313">
              <w:rPr>
                <w:rFonts w:ascii="Arial" w:hAnsi="Arial" w:cs="Arial"/>
                <w:sz w:val="22"/>
                <w:szCs w:val="22"/>
                <w:lang w:val="es-ES_tradnl"/>
              </w:rPr>
              <w:t xml:space="preserve">, A/A </w:t>
            </w:r>
            <w:r w:rsidR="007D4882">
              <w:rPr>
                <w:rFonts w:ascii="Arial" w:hAnsi="Arial" w:cs="Arial"/>
                <w:sz w:val="22"/>
                <w:szCs w:val="22"/>
                <w:lang w:val="es-ES_tradnl"/>
              </w:rPr>
              <w:t xml:space="preserve">del </w:t>
            </w:r>
            <w:r w:rsidR="00904BD6">
              <w:rPr>
                <w:rFonts w:ascii="Arial" w:hAnsi="Arial" w:cs="Arial"/>
                <w:sz w:val="22"/>
                <w:szCs w:val="22"/>
                <w:lang w:val="es-ES_tradnl"/>
              </w:rPr>
              <w:t>D</w:t>
            </w:r>
            <w:r w:rsidR="00904BD6" w:rsidRPr="00904BD6">
              <w:rPr>
                <w:rFonts w:ascii="Arial" w:hAnsi="Arial" w:cs="Arial"/>
                <w:sz w:val="22"/>
                <w:szCs w:val="22"/>
                <w:lang w:val="es-ES_tradnl"/>
              </w:rPr>
              <w:t xml:space="preserve">inamizador de </w:t>
            </w:r>
            <w:r w:rsidR="00904BD6">
              <w:rPr>
                <w:rFonts w:ascii="Arial" w:hAnsi="Arial" w:cs="Arial"/>
                <w:sz w:val="22"/>
                <w:szCs w:val="22"/>
                <w:lang w:val="es-ES_tradnl"/>
              </w:rPr>
              <w:t>E</w:t>
            </w:r>
            <w:r w:rsidR="00904BD6" w:rsidRPr="00904BD6">
              <w:rPr>
                <w:rFonts w:ascii="Arial" w:hAnsi="Arial" w:cs="Arial"/>
                <w:sz w:val="22"/>
                <w:szCs w:val="22"/>
                <w:lang w:val="es-ES_tradnl"/>
              </w:rPr>
              <w:t xml:space="preserve">mprendimiento </w:t>
            </w:r>
            <w:r w:rsidR="00904BD6">
              <w:rPr>
                <w:rFonts w:ascii="Arial" w:hAnsi="Arial" w:cs="Arial"/>
                <w:sz w:val="22"/>
                <w:szCs w:val="22"/>
                <w:lang w:val="es-ES_tradnl"/>
              </w:rPr>
              <w:t>T</w:t>
            </w:r>
            <w:r w:rsidR="00904BD6" w:rsidRPr="00904BD6">
              <w:rPr>
                <w:rFonts w:ascii="Arial" w:hAnsi="Arial" w:cs="Arial"/>
                <w:sz w:val="22"/>
                <w:szCs w:val="22"/>
                <w:lang w:val="es-ES_tradnl"/>
              </w:rPr>
              <w:t>erritorial de Inserta Empleo</w:t>
            </w:r>
            <w:r w:rsidR="007D4882">
              <w:rPr>
                <w:rFonts w:ascii="Arial" w:hAnsi="Arial" w:cs="Arial"/>
                <w:sz w:val="22"/>
                <w:szCs w:val="22"/>
                <w:lang w:val="es-ES_tradnl"/>
              </w:rPr>
              <w:t xml:space="preserve"> correspondiente en función de la </w:t>
            </w:r>
            <w:proofErr w:type="spellStart"/>
            <w:r w:rsidR="007D4882">
              <w:rPr>
                <w:rFonts w:ascii="Arial" w:hAnsi="Arial" w:cs="Arial"/>
                <w:sz w:val="22"/>
                <w:szCs w:val="22"/>
                <w:lang w:val="es-ES_tradnl"/>
              </w:rPr>
              <w:t>CCAA</w:t>
            </w:r>
            <w:proofErr w:type="spellEnd"/>
            <w:r w:rsidR="007D4882">
              <w:rPr>
                <w:rFonts w:ascii="Arial" w:hAnsi="Arial" w:cs="Arial"/>
                <w:sz w:val="22"/>
                <w:szCs w:val="22"/>
                <w:lang w:val="es-ES_tradnl"/>
              </w:rPr>
              <w:t xml:space="preserve"> donde se haya prestado el servicio.</w:t>
            </w:r>
          </w:p>
          <w:p w:rsidR="00F46DE3" w:rsidRPr="00064313" w:rsidRDefault="00F46DE3" w:rsidP="00F46DE3">
            <w:pPr>
              <w:jc w:val="both"/>
              <w:rPr>
                <w:rFonts w:ascii="Arial" w:hAnsi="Arial" w:cs="Arial"/>
                <w:sz w:val="22"/>
                <w:szCs w:val="22"/>
                <w:lang w:val="es-ES_tradnl"/>
              </w:rPr>
            </w:pPr>
          </w:p>
          <w:p w:rsidR="00863DC4" w:rsidRPr="00863DC4" w:rsidRDefault="00F0579E" w:rsidP="003B2777">
            <w:pPr>
              <w:numPr>
                <w:ilvl w:val="0"/>
                <w:numId w:val="5"/>
              </w:numPr>
              <w:tabs>
                <w:tab w:val="num" w:pos="540"/>
              </w:tabs>
              <w:autoSpaceDE w:val="0"/>
              <w:autoSpaceDN w:val="0"/>
              <w:adjustRightInd w:val="0"/>
              <w:ind w:left="539"/>
              <w:jc w:val="both"/>
              <w:rPr>
                <w:rFonts w:ascii="Arial" w:hAnsi="Arial" w:cs="Arial"/>
                <w:sz w:val="22"/>
                <w:szCs w:val="22"/>
              </w:rPr>
            </w:pPr>
            <w:r>
              <w:rPr>
                <w:rFonts w:ascii="Arial" w:hAnsi="Arial" w:cs="Arial"/>
                <w:sz w:val="22"/>
                <w:szCs w:val="22"/>
                <w:lang w:val="es-ES_tradnl" w:eastAsia="en-US"/>
              </w:rPr>
              <w:t xml:space="preserve">En el concepto de la/s facturas, se indicará, además del detalle de los servicios prestados, el importe </w:t>
            </w:r>
            <w:r w:rsidR="00863DC4">
              <w:rPr>
                <w:rFonts w:ascii="Arial" w:hAnsi="Arial" w:cs="Arial"/>
                <w:sz w:val="22"/>
                <w:szCs w:val="22"/>
                <w:lang w:val="es-ES_tradnl" w:eastAsia="en-US"/>
              </w:rPr>
              <w:t>diferenciado por un lado del coste de personal y, por otro lado, el correspondiente al resto de costes, En todo caso, se concretará en el contrato con el adjudicatario</w:t>
            </w:r>
          </w:p>
          <w:p w:rsidR="003B2777" w:rsidRPr="00064313" w:rsidRDefault="003B2777" w:rsidP="003B2777">
            <w:pPr>
              <w:pStyle w:val="Prrafodelista"/>
              <w:rPr>
                <w:rFonts w:ascii="Arial" w:hAnsi="Arial" w:cs="Arial"/>
                <w:sz w:val="22"/>
                <w:szCs w:val="22"/>
              </w:rPr>
            </w:pPr>
          </w:p>
          <w:p w:rsidR="00F46DE3" w:rsidRPr="00064313" w:rsidRDefault="00F46DE3" w:rsidP="00F46DE3">
            <w:pPr>
              <w:numPr>
                <w:ilvl w:val="0"/>
                <w:numId w:val="5"/>
              </w:numPr>
              <w:tabs>
                <w:tab w:val="num" w:pos="540"/>
              </w:tabs>
              <w:autoSpaceDE w:val="0"/>
              <w:autoSpaceDN w:val="0"/>
              <w:adjustRightInd w:val="0"/>
              <w:spacing w:after="200" w:line="276" w:lineRule="auto"/>
              <w:ind w:left="540"/>
              <w:jc w:val="both"/>
              <w:rPr>
                <w:rFonts w:ascii="Arial" w:hAnsi="Arial" w:cs="Arial"/>
                <w:sz w:val="22"/>
                <w:szCs w:val="22"/>
                <w:lang w:val="es-ES_tradnl"/>
              </w:rPr>
            </w:pPr>
            <w:r w:rsidRPr="00064313">
              <w:rPr>
                <w:rFonts w:ascii="Arial" w:hAnsi="Arial" w:cs="Arial"/>
                <w:sz w:val="22"/>
                <w:szCs w:val="22"/>
                <w:lang w:val="es-ES_tradnl"/>
              </w:rPr>
              <w:t xml:space="preserve">Por otro lado, deberá incluirse el siguiente </w:t>
            </w:r>
            <w:r w:rsidR="00863DC4">
              <w:rPr>
                <w:rFonts w:ascii="Arial" w:hAnsi="Arial" w:cs="Arial"/>
                <w:sz w:val="22"/>
                <w:szCs w:val="22"/>
                <w:lang w:val="es-ES_tradnl"/>
              </w:rPr>
              <w:t xml:space="preserve">( o siguientes) </w:t>
            </w:r>
            <w:r w:rsidRPr="00064313">
              <w:rPr>
                <w:rFonts w:ascii="Arial" w:hAnsi="Arial" w:cs="Arial"/>
                <w:sz w:val="22"/>
                <w:szCs w:val="22"/>
                <w:lang w:val="es-ES_tradnl"/>
              </w:rPr>
              <w:t>texto</w:t>
            </w:r>
            <w:r w:rsidR="00863DC4">
              <w:rPr>
                <w:rFonts w:ascii="Arial" w:hAnsi="Arial" w:cs="Arial"/>
                <w:sz w:val="22"/>
                <w:szCs w:val="22"/>
                <w:lang w:val="es-ES_tradnl"/>
              </w:rPr>
              <w:t>(s), en función de (de los) Programas(s) Operativos (S) que procedan(n), según  las indicaciones que marque Inserta Empleo:</w:t>
            </w:r>
          </w:p>
          <w:p w:rsidR="004350DC" w:rsidRDefault="00F46DE3" w:rsidP="007D4882">
            <w:pPr>
              <w:ind w:left="567"/>
              <w:jc w:val="both"/>
              <w:rPr>
                <w:rFonts w:ascii="Arial" w:hAnsi="Arial" w:cs="Arial"/>
                <w:i/>
                <w:iCs/>
                <w:sz w:val="22"/>
                <w:szCs w:val="22"/>
              </w:rPr>
            </w:pPr>
            <w:r w:rsidRPr="00064313">
              <w:rPr>
                <w:rFonts w:ascii="Arial" w:hAnsi="Arial" w:cs="Arial"/>
                <w:i/>
                <w:iCs/>
                <w:sz w:val="22"/>
                <w:szCs w:val="22"/>
              </w:rPr>
              <w:t>“Prestación de servicios realizada en el marco del Programa Operativo de Inclusión Social y de la Economía Social cofinanciad</w:t>
            </w:r>
            <w:r w:rsidR="007D4882">
              <w:rPr>
                <w:rFonts w:ascii="Arial" w:hAnsi="Arial" w:cs="Arial"/>
                <w:i/>
                <w:iCs/>
                <w:sz w:val="22"/>
                <w:szCs w:val="22"/>
              </w:rPr>
              <w:t>o por el Fondo Social Europeo.”</w:t>
            </w:r>
          </w:p>
          <w:p w:rsidR="00863DC4" w:rsidRDefault="00863DC4" w:rsidP="007D4882">
            <w:pPr>
              <w:ind w:left="567"/>
              <w:jc w:val="both"/>
              <w:rPr>
                <w:rFonts w:ascii="Arial" w:hAnsi="Arial" w:cs="Arial"/>
                <w:i/>
                <w:iCs/>
                <w:sz w:val="22"/>
                <w:szCs w:val="22"/>
              </w:rPr>
            </w:pPr>
          </w:p>
          <w:p w:rsidR="00863DC4" w:rsidRDefault="00863DC4" w:rsidP="00863DC4">
            <w:pPr>
              <w:ind w:left="567"/>
              <w:jc w:val="center"/>
              <w:rPr>
                <w:rFonts w:ascii="Arial" w:hAnsi="Arial" w:cs="Arial"/>
                <w:i/>
                <w:iCs/>
                <w:sz w:val="22"/>
                <w:szCs w:val="22"/>
              </w:rPr>
            </w:pPr>
            <w:r>
              <w:rPr>
                <w:rFonts w:ascii="Arial" w:hAnsi="Arial" w:cs="Arial"/>
                <w:i/>
                <w:iCs/>
                <w:sz w:val="22"/>
                <w:szCs w:val="22"/>
              </w:rPr>
              <w:t>y/o</w:t>
            </w:r>
          </w:p>
          <w:p w:rsidR="00863DC4" w:rsidRDefault="00863DC4" w:rsidP="00863DC4">
            <w:pPr>
              <w:ind w:left="567"/>
              <w:jc w:val="both"/>
              <w:rPr>
                <w:rFonts w:ascii="Arial" w:hAnsi="Arial" w:cs="Arial"/>
                <w:i/>
                <w:iCs/>
                <w:sz w:val="22"/>
                <w:szCs w:val="22"/>
              </w:rPr>
            </w:pPr>
            <w:r>
              <w:rPr>
                <w:rFonts w:ascii="Arial" w:hAnsi="Arial" w:cs="Arial"/>
                <w:i/>
                <w:iCs/>
                <w:sz w:val="22"/>
                <w:szCs w:val="22"/>
              </w:rPr>
              <w:t>“</w:t>
            </w:r>
            <w:r w:rsidRPr="00064313">
              <w:rPr>
                <w:rFonts w:ascii="Arial" w:hAnsi="Arial" w:cs="Arial"/>
                <w:i/>
                <w:iCs/>
                <w:sz w:val="22"/>
                <w:szCs w:val="22"/>
              </w:rPr>
              <w:t>Prestación de servicios realizada en el marco del Programa Operativo</w:t>
            </w:r>
            <w:r w:rsidR="00BC1CB1">
              <w:rPr>
                <w:rFonts w:ascii="Arial" w:hAnsi="Arial" w:cs="Arial"/>
                <w:i/>
                <w:iCs/>
                <w:sz w:val="22"/>
                <w:szCs w:val="22"/>
              </w:rPr>
              <w:t xml:space="preserve"> de Empleo Juvenil cofinanciado por el Fondo Social Europeo”.</w:t>
            </w:r>
          </w:p>
          <w:p w:rsidR="00863DC4" w:rsidRPr="007D4882" w:rsidRDefault="00863DC4" w:rsidP="00863DC4">
            <w:pPr>
              <w:ind w:left="567"/>
              <w:jc w:val="center"/>
              <w:rPr>
                <w:rFonts w:ascii="Arial" w:hAnsi="Arial" w:cs="Arial"/>
                <w:i/>
                <w:iCs/>
                <w:sz w:val="22"/>
                <w:szCs w:val="22"/>
              </w:rPr>
            </w:pPr>
          </w:p>
        </w:tc>
      </w:tr>
    </w:tbl>
    <w:p w:rsidR="00880A4B" w:rsidRDefault="00880A4B" w:rsidP="004350DC">
      <w:pPr>
        <w:autoSpaceDE w:val="0"/>
        <w:autoSpaceDN w:val="0"/>
        <w:adjustRightInd w:val="0"/>
        <w:jc w:val="both"/>
        <w:rPr>
          <w:rFonts w:ascii="Arial" w:hAnsi="Arial" w:cs="Arial"/>
          <w:b/>
          <w:sz w:val="22"/>
          <w:szCs w:val="22"/>
        </w:rPr>
      </w:pPr>
    </w:p>
    <w:p w:rsidR="004350DC" w:rsidRPr="00064313" w:rsidRDefault="004350DC" w:rsidP="004350DC">
      <w:pPr>
        <w:autoSpaceDE w:val="0"/>
        <w:autoSpaceDN w:val="0"/>
        <w:adjustRightInd w:val="0"/>
        <w:jc w:val="both"/>
        <w:rPr>
          <w:rFonts w:ascii="Arial" w:hAnsi="Arial" w:cs="Arial"/>
          <w:b/>
          <w:sz w:val="22"/>
          <w:szCs w:val="22"/>
        </w:rPr>
      </w:pPr>
      <w:r w:rsidRPr="00064313">
        <w:rPr>
          <w:rFonts w:ascii="Arial" w:hAnsi="Arial" w:cs="Arial"/>
          <w:b/>
          <w:sz w:val="22"/>
          <w:szCs w:val="22"/>
        </w:rPr>
        <w:t>J.- Mesa de Contratación</w:t>
      </w:r>
    </w:p>
    <w:p w:rsidR="004350DC" w:rsidRPr="00064313" w:rsidRDefault="004350DC" w:rsidP="004350DC">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444"/>
        </w:trPr>
        <w:tc>
          <w:tcPr>
            <w:tcW w:w="8587" w:type="dxa"/>
            <w:tcBorders>
              <w:top w:val="double" w:sz="4" w:space="0" w:color="auto"/>
              <w:bottom w:val="double" w:sz="4" w:space="0" w:color="auto"/>
            </w:tcBorders>
            <w:tcMar>
              <w:top w:w="57" w:type="dxa"/>
              <w:bottom w:w="57" w:type="dxa"/>
            </w:tcMar>
          </w:tcPr>
          <w:p w:rsidR="00A36F35" w:rsidRPr="00064313" w:rsidRDefault="00A36F35" w:rsidP="00A36F35">
            <w:pPr>
              <w:spacing w:before="120" w:after="120"/>
              <w:jc w:val="both"/>
              <w:outlineLvl w:val="0"/>
              <w:rPr>
                <w:rFonts w:ascii="Arial" w:hAnsi="Arial" w:cs="Arial"/>
                <w:sz w:val="22"/>
                <w:szCs w:val="22"/>
                <w:lang w:val="es-ES_tradnl"/>
              </w:rPr>
            </w:pPr>
            <w:r w:rsidRPr="00064313">
              <w:rPr>
                <w:rFonts w:ascii="Arial" w:hAnsi="Arial" w:cs="Arial"/>
                <w:sz w:val="22"/>
                <w:szCs w:val="22"/>
                <w:lang w:val="es-ES_tradnl"/>
              </w:rPr>
              <w:t>La Mesa de Contratación será la responsable de proponer la adjudicación de la contratación, y estará compuesta por los siguientes miembros:</w:t>
            </w:r>
          </w:p>
          <w:p w:rsidR="00A36F35" w:rsidRPr="00064313" w:rsidRDefault="00A36F35" w:rsidP="00A36F35">
            <w:pPr>
              <w:spacing w:before="120" w:after="120"/>
              <w:jc w:val="both"/>
              <w:outlineLvl w:val="0"/>
              <w:rPr>
                <w:rFonts w:ascii="Arial" w:hAnsi="Arial" w:cs="Arial"/>
                <w:sz w:val="22"/>
                <w:szCs w:val="22"/>
                <w:lang w:val="es-ES_tradnl"/>
              </w:rPr>
            </w:pPr>
            <w:r w:rsidRPr="00064313">
              <w:rPr>
                <w:rFonts w:ascii="Arial" w:hAnsi="Arial" w:cs="Arial"/>
                <w:sz w:val="22"/>
                <w:szCs w:val="22"/>
                <w:lang w:val="es-ES_tradnl"/>
              </w:rPr>
              <w:lastRenderedPageBreak/>
              <w:t>-</w:t>
            </w:r>
            <w:r w:rsidRPr="00064313">
              <w:rPr>
                <w:rFonts w:ascii="Arial" w:hAnsi="Arial" w:cs="Arial"/>
                <w:sz w:val="22"/>
                <w:szCs w:val="22"/>
                <w:lang w:val="es-ES_tradnl"/>
              </w:rPr>
              <w:tab/>
              <w:t xml:space="preserve">Presidente: </w:t>
            </w:r>
            <w:r w:rsidR="00BC1CB1">
              <w:rPr>
                <w:rFonts w:ascii="Arial" w:hAnsi="Arial" w:cs="Arial"/>
                <w:sz w:val="22"/>
                <w:szCs w:val="22"/>
                <w:lang w:val="es-ES_tradnl"/>
              </w:rPr>
              <w:t>Dirección de Área de  Talento Externo y Operaciones</w:t>
            </w:r>
          </w:p>
          <w:p w:rsidR="00A36F35" w:rsidRPr="00064313" w:rsidRDefault="00A36F35" w:rsidP="00A36F35">
            <w:pPr>
              <w:spacing w:before="120" w:after="120"/>
              <w:jc w:val="both"/>
              <w:outlineLvl w:val="0"/>
              <w:rPr>
                <w:rFonts w:ascii="Arial" w:hAnsi="Arial" w:cs="Arial"/>
                <w:sz w:val="22"/>
                <w:szCs w:val="22"/>
                <w:lang w:val="es-ES_tradnl"/>
              </w:rPr>
            </w:pPr>
            <w:r w:rsidRPr="00064313">
              <w:rPr>
                <w:rFonts w:ascii="Arial" w:hAnsi="Arial" w:cs="Arial"/>
                <w:sz w:val="22"/>
                <w:szCs w:val="22"/>
                <w:lang w:val="es-ES_tradnl"/>
              </w:rPr>
              <w:t>-</w:t>
            </w:r>
            <w:r w:rsidRPr="00064313">
              <w:rPr>
                <w:rFonts w:ascii="Arial" w:hAnsi="Arial" w:cs="Arial"/>
                <w:sz w:val="22"/>
                <w:szCs w:val="22"/>
                <w:lang w:val="es-ES_tradnl"/>
              </w:rPr>
              <w:tab/>
              <w:t xml:space="preserve">Secretario: designado por la Dirección General. </w:t>
            </w:r>
          </w:p>
          <w:p w:rsidR="004350DC" w:rsidRPr="00064313" w:rsidRDefault="00A36F35" w:rsidP="00D5178A">
            <w:pPr>
              <w:autoSpaceDE w:val="0"/>
              <w:autoSpaceDN w:val="0"/>
              <w:adjustRightInd w:val="0"/>
              <w:ind w:left="709" w:hanging="709"/>
              <w:jc w:val="both"/>
              <w:rPr>
                <w:rFonts w:ascii="Arial" w:hAnsi="Arial" w:cs="Arial"/>
                <w:i/>
                <w:sz w:val="22"/>
                <w:szCs w:val="22"/>
                <w:lang w:val="es-ES_tradnl"/>
              </w:rPr>
            </w:pPr>
            <w:r w:rsidRPr="00064313">
              <w:rPr>
                <w:rFonts w:ascii="Arial" w:hAnsi="Arial" w:cs="Arial"/>
                <w:sz w:val="22"/>
                <w:szCs w:val="22"/>
                <w:lang w:val="es-ES_tradnl"/>
              </w:rPr>
              <w:t>-</w:t>
            </w:r>
            <w:r w:rsidRPr="00064313">
              <w:rPr>
                <w:rFonts w:ascii="Arial" w:hAnsi="Arial" w:cs="Arial"/>
                <w:sz w:val="22"/>
                <w:szCs w:val="22"/>
                <w:lang w:val="es-ES_tradnl"/>
              </w:rPr>
              <w:tab/>
              <w:t>Vocales: promotor o vocal en representación de licitadores territoriales, y un vocal permanente designado por la Presidencia de la Mesa.</w:t>
            </w:r>
          </w:p>
        </w:tc>
      </w:tr>
    </w:tbl>
    <w:p w:rsidR="004350DC" w:rsidRDefault="004350DC" w:rsidP="004350DC">
      <w:pPr>
        <w:autoSpaceDE w:val="0"/>
        <w:autoSpaceDN w:val="0"/>
        <w:adjustRightInd w:val="0"/>
        <w:jc w:val="both"/>
        <w:rPr>
          <w:rFonts w:ascii="Arial" w:hAnsi="Arial" w:cs="Arial"/>
          <w:sz w:val="22"/>
          <w:szCs w:val="22"/>
          <w:lang w:val="es-ES_tradnl"/>
        </w:rPr>
      </w:pPr>
    </w:p>
    <w:p w:rsidR="00BC1CB1" w:rsidRPr="00064313" w:rsidRDefault="00BC1CB1" w:rsidP="004350DC">
      <w:pPr>
        <w:autoSpaceDE w:val="0"/>
        <w:autoSpaceDN w:val="0"/>
        <w:adjustRightInd w:val="0"/>
        <w:jc w:val="both"/>
        <w:rPr>
          <w:rFonts w:ascii="Arial" w:hAnsi="Arial" w:cs="Arial"/>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rPr>
      </w:pPr>
      <w:r w:rsidRPr="00064313">
        <w:rPr>
          <w:rFonts w:ascii="Arial" w:hAnsi="Arial" w:cs="Arial"/>
          <w:b/>
          <w:sz w:val="22"/>
          <w:szCs w:val="22"/>
        </w:rPr>
        <w:t>K.- Información adicional.</w:t>
      </w:r>
    </w:p>
    <w:p w:rsidR="004350DC" w:rsidRPr="00064313" w:rsidRDefault="004350DC" w:rsidP="004350DC">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1093"/>
        </w:trPr>
        <w:tc>
          <w:tcPr>
            <w:tcW w:w="8587" w:type="dxa"/>
            <w:tcBorders>
              <w:top w:val="double" w:sz="4" w:space="0" w:color="auto"/>
              <w:bottom w:val="double" w:sz="4" w:space="0" w:color="auto"/>
            </w:tcBorders>
            <w:tcMar>
              <w:top w:w="57" w:type="dxa"/>
              <w:bottom w:w="57" w:type="dxa"/>
            </w:tcMar>
          </w:tcPr>
          <w:p w:rsidR="00A36F35" w:rsidRPr="00064313" w:rsidRDefault="00A36F35" w:rsidP="00A36F35">
            <w:pPr>
              <w:autoSpaceDE w:val="0"/>
              <w:autoSpaceDN w:val="0"/>
              <w:adjustRightInd w:val="0"/>
              <w:jc w:val="both"/>
              <w:rPr>
                <w:rFonts w:ascii="Arial" w:hAnsi="Arial" w:cs="Arial"/>
                <w:spacing w:val="-2"/>
                <w:sz w:val="22"/>
                <w:szCs w:val="22"/>
              </w:rPr>
            </w:pPr>
            <w:r w:rsidRPr="00064313">
              <w:rPr>
                <w:rFonts w:ascii="Arial" w:hAnsi="Arial" w:cs="Arial"/>
                <w:spacing w:val="-2"/>
                <w:sz w:val="22"/>
                <w:szCs w:val="22"/>
              </w:rPr>
              <w:t>En caso de duda sobre el contenido de los pliegos o la presentación de las ofertas, los concursantes podrán solicitar las aclaraciones pertinentes poniéndose en comunicación con Inserta Empleo, a la atención de Fernando Siu Galiano, por correo electrónico: fernando.siu.fsc@fundaciononce.es (91.468.85.00). Las dudas podrán aclararse por teléfono o por correo electrónico.</w:t>
            </w:r>
          </w:p>
          <w:p w:rsidR="00A36F35" w:rsidRPr="00064313" w:rsidRDefault="00A36F35" w:rsidP="00A36F35">
            <w:pPr>
              <w:autoSpaceDE w:val="0"/>
              <w:autoSpaceDN w:val="0"/>
              <w:adjustRightInd w:val="0"/>
              <w:jc w:val="both"/>
              <w:rPr>
                <w:rFonts w:ascii="Arial" w:hAnsi="Arial" w:cs="Arial"/>
                <w:spacing w:val="-2"/>
                <w:sz w:val="22"/>
                <w:szCs w:val="22"/>
              </w:rPr>
            </w:pPr>
          </w:p>
          <w:p w:rsidR="004350DC" w:rsidRPr="00064313" w:rsidRDefault="00A36F35" w:rsidP="00A36F35">
            <w:pPr>
              <w:autoSpaceDE w:val="0"/>
              <w:autoSpaceDN w:val="0"/>
              <w:adjustRightInd w:val="0"/>
              <w:jc w:val="both"/>
              <w:rPr>
                <w:rFonts w:ascii="Arial" w:hAnsi="Arial" w:cs="Arial"/>
                <w:i/>
                <w:sz w:val="22"/>
                <w:szCs w:val="22"/>
                <w:lang w:val="es-ES_tradnl"/>
              </w:rPr>
            </w:pPr>
            <w:r w:rsidRPr="00064313">
              <w:rPr>
                <w:rFonts w:ascii="Arial" w:hAnsi="Arial" w:cs="Arial"/>
                <w:spacing w:val="-2"/>
                <w:sz w:val="22"/>
                <w:szCs w:val="22"/>
              </w:rPr>
              <w:t>Los licitadores deberán incluir, en cada uno de los sobres, la referencia de una persona de contacto detallando su dirección de correo electrónico, número de teléfono y número de fax, a efectos de posibles notificaciones.</w:t>
            </w:r>
          </w:p>
        </w:tc>
      </w:tr>
    </w:tbl>
    <w:p w:rsidR="004350DC" w:rsidRPr="00064313" w:rsidRDefault="004350DC" w:rsidP="004350DC">
      <w:pPr>
        <w:autoSpaceDE w:val="0"/>
        <w:autoSpaceDN w:val="0"/>
        <w:adjustRightInd w:val="0"/>
        <w:jc w:val="both"/>
        <w:rPr>
          <w:rFonts w:ascii="Arial" w:hAnsi="Arial" w:cs="Arial"/>
          <w:b/>
          <w:sz w:val="22"/>
          <w:szCs w:val="22"/>
          <w:lang w:val="es-ES_tradnl"/>
        </w:rPr>
      </w:pPr>
    </w:p>
    <w:p w:rsidR="004350DC" w:rsidRPr="00064313" w:rsidRDefault="004350DC"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 xml:space="preserve">L.- Revisión de precios </w:t>
      </w:r>
    </w:p>
    <w:p w:rsidR="004350DC" w:rsidRPr="00064313" w:rsidRDefault="004350DC" w:rsidP="004350D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B3324A">
        <w:trPr>
          <w:trHeight w:val="604"/>
        </w:trPr>
        <w:tc>
          <w:tcPr>
            <w:tcW w:w="8587" w:type="dxa"/>
            <w:tcBorders>
              <w:top w:val="double" w:sz="4" w:space="0" w:color="auto"/>
              <w:bottom w:val="double" w:sz="4" w:space="0" w:color="auto"/>
            </w:tcBorders>
            <w:tcMar>
              <w:top w:w="57" w:type="dxa"/>
              <w:bottom w:w="57" w:type="dxa"/>
            </w:tcMar>
          </w:tcPr>
          <w:p w:rsidR="004350DC" w:rsidRPr="00064313" w:rsidRDefault="00BC1CB1" w:rsidP="00B3324A">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No aplica</w:t>
            </w:r>
          </w:p>
        </w:tc>
      </w:tr>
    </w:tbl>
    <w:p w:rsidR="004350DC" w:rsidRPr="00064313" w:rsidRDefault="004350DC" w:rsidP="004350DC">
      <w:pPr>
        <w:autoSpaceDE w:val="0"/>
        <w:autoSpaceDN w:val="0"/>
        <w:adjustRightInd w:val="0"/>
        <w:jc w:val="both"/>
        <w:rPr>
          <w:rFonts w:ascii="Arial" w:hAnsi="Arial" w:cs="Arial"/>
          <w:sz w:val="22"/>
          <w:szCs w:val="22"/>
          <w:lang w:val="es-ES_tradnl"/>
        </w:rPr>
      </w:pPr>
    </w:p>
    <w:p w:rsidR="004350DC" w:rsidRPr="00064313" w:rsidRDefault="00C1353A" w:rsidP="004350DC">
      <w:pPr>
        <w:autoSpaceDE w:val="0"/>
        <w:autoSpaceDN w:val="0"/>
        <w:adjustRightInd w:val="0"/>
        <w:jc w:val="both"/>
        <w:rPr>
          <w:rFonts w:ascii="Arial" w:hAnsi="Arial" w:cs="Arial"/>
          <w:b/>
          <w:sz w:val="22"/>
          <w:szCs w:val="22"/>
          <w:lang w:val="es-ES_tradnl"/>
        </w:rPr>
      </w:pPr>
      <w:r w:rsidRPr="00064313">
        <w:rPr>
          <w:rFonts w:ascii="Arial" w:hAnsi="Arial" w:cs="Arial"/>
          <w:b/>
          <w:sz w:val="22"/>
          <w:szCs w:val="22"/>
          <w:lang w:val="es-ES_tradnl"/>
        </w:rPr>
        <w:t>Ñ.- Subcontratación</w:t>
      </w:r>
    </w:p>
    <w:p w:rsidR="00C1353A" w:rsidRPr="00064313" w:rsidRDefault="00C1353A" w:rsidP="004350DC">
      <w:pPr>
        <w:autoSpaceDE w:val="0"/>
        <w:autoSpaceDN w:val="0"/>
        <w:adjustRightInd w:val="0"/>
        <w:jc w:val="both"/>
        <w:rPr>
          <w:rFonts w:ascii="Arial" w:hAnsi="Arial" w:cs="Arial"/>
          <w:b/>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4350DC" w:rsidRPr="00064313" w:rsidTr="00F54175">
        <w:trPr>
          <w:trHeight w:val="1799"/>
        </w:trPr>
        <w:tc>
          <w:tcPr>
            <w:tcW w:w="8587" w:type="dxa"/>
            <w:tcBorders>
              <w:top w:val="double" w:sz="4" w:space="0" w:color="auto"/>
              <w:bottom w:val="double" w:sz="4" w:space="0" w:color="auto"/>
            </w:tcBorders>
            <w:tcMar>
              <w:top w:w="57" w:type="dxa"/>
              <w:bottom w:w="57" w:type="dxa"/>
            </w:tcMar>
          </w:tcPr>
          <w:p w:rsidR="004350DC" w:rsidRPr="00064313" w:rsidRDefault="00C1353A" w:rsidP="00BC1CB1">
            <w:pPr>
              <w:autoSpaceDE w:val="0"/>
              <w:autoSpaceDN w:val="0"/>
              <w:spacing w:after="200" w:line="276" w:lineRule="auto"/>
              <w:jc w:val="both"/>
              <w:rPr>
                <w:rFonts w:ascii="Arial" w:hAnsi="Arial" w:cs="Arial"/>
                <w:sz w:val="22"/>
                <w:szCs w:val="22"/>
                <w:lang w:val="es-ES_tradnl"/>
              </w:rPr>
            </w:pPr>
            <w:r w:rsidRPr="00BC1CB1">
              <w:rPr>
                <w:rFonts w:ascii="Arial" w:hAnsi="Arial" w:cs="Arial"/>
                <w:sz w:val="22"/>
                <w:szCs w:val="22"/>
                <w:lang w:eastAsia="en-US"/>
              </w:rPr>
              <w:t xml:space="preserve">En el caso de que el licitador pretenda subcontratar algún servicio, deberá tener en cuenta el porcentaje marcado en los Pliegos </w:t>
            </w:r>
            <w:r w:rsidRPr="00BC1CB1">
              <w:rPr>
                <w:rFonts w:ascii="Arial" w:hAnsi="Arial" w:cs="Arial"/>
                <w:sz w:val="22"/>
                <w:szCs w:val="22"/>
                <w:lang w:val="es-ES_tradnl" w:eastAsia="en-US"/>
              </w:rPr>
              <w:t xml:space="preserve">Generales en el punto 4 (Cesión del contrato y subcontratación), y </w:t>
            </w:r>
            <w:r w:rsidRPr="00BC1CB1">
              <w:rPr>
                <w:rFonts w:ascii="Arial" w:hAnsi="Arial" w:cs="Arial"/>
                <w:sz w:val="22"/>
                <w:szCs w:val="22"/>
                <w:lang w:eastAsia="en-US"/>
              </w:rPr>
              <w:t xml:space="preserve">documentar expresamente el concepto de subcontratación </w:t>
            </w:r>
            <w:r w:rsidR="00BC1CB1">
              <w:rPr>
                <w:rFonts w:ascii="Arial" w:hAnsi="Arial" w:cs="Arial"/>
                <w:sz w:val="22"/>
                <w:szCs w:val="22"/>
                <w:lang w:eastAsia="en-US"/>
              </w:rPr>
              <w:t>(servicios o suministros que serán objeto de dicha subcontratación)</w:t>
            </w:r>
            <w:r w:rsidR="00BC1CB1" w:rsidRPr="00BC1CB1">
              <w:rPr>
                <w:rFonts w:ascii="Arial" w:hAnsi="Arial" w:cs="Arial"/>
                <w:sz w:val="22"/>
                <w:szCs w:val="22"/>
                <w:lang w:eastAsia="en-US"/>
              </w:rPr>
              <w:t xml:space="preserve"> y</w:t>
            </w:r>
            <w:r w:rsidRPr="00BC1CB1">
              <w:rPr>
                <w:rFonts w:ascii="Arial" w:hAnsi="Arial" w:cs="Arial"/>
                <w:sz w:val="22"/>
                <w:szCs w:val="22"/>
                <w:lang w:eastAsia="en-US"/>
              </w:rPr>
              <w:t xml:space="preserve"> </w:t>
            </w:r>
            <w:r w:rsidRPr="00BC1CB1">
              <w:rPr>
                <w:rFonts w:ascii="Arial" w:hAnsi="Arial" w:cs="Arial"/>
                <w:b/>
                <w:sz w:val="22"/>
                <w:szCs w:val="22"/>
                <w:lang w:eastAsia="en-US"/>
              </w:rPr>
              <w:t>el porcentaje que representa sobre el</w:t>
            </w:r>
            <w:r w:rsidRPr="00BC1CB1">
              <w:rPr>
                <w:rFonts w:ascii="Arial" w:hAnsi="Arial" w:cs="Arial"/>
                <w:b/>
                <w:bCs/>
                <w:sz w:val="22"/>
                <w:szCs w:val="22"/>
                <w:lang w:eastAsia="en-US"/>
              </w:rPr>
              <w:t xml:space="preserve"> </w:t>
            </w:r>
            <w:r w:rsidRPr="00BC1CB1">
              <w:rPr>
                <w:rFonts w:ascii="Arial" w:hAnsi="Arial" w:cs="Arial"/>
                <w:b/>
                <w:bCs/>
                <w:i/>
                <w:sz w:val="22"/>
                <w:szCs w:val="22"/>
                <w:lang w:eastAsia="en-US"/>
              </w:rPr>
              <w:t>importe</w:t>
            </w:r>
            <w:r w:rsidRPr="00BC1CB1">
              <w:rPr>
                <w:rFonts w:ascii="Arial" w:hAnsi="Arial" w:cs="Arial"/>
                <w:b/>
                <w:bCs/>
                <w:i/>
                <w:iCs/>
                <w:sz w:val="22"/>
                <w:szCs w:val="22"/>
                <w:lang w:eastAsia="en-US"/>
              </w:rPr>
              <w:t xml:space="preserve"> </w:t>
            </w:r>
            <w:r w:rsidR="00BC1CB1">
              <w:rPr>
                <w:rFonts w:ascii="Arial" w:hAnsi="Arial" w:cs="Arial"/>
                <w:b/>
                <w:bCs/>
                <w:i/>
                <w:iCs/>
                <w:sz w:val="22"/>
                <w:szCs w:val="22"/>
                <w:lang w:eastAsia="en-US"/>
              </w:rPr>
              <w:t>propuesto por el licitador en su oferta</w:t>
            </w:r>
            <w:r w:rsidRPr="00BC1CB1">
              <w:rPr>
                <w:rFonts w:ascii="Arial" w:hAnsi="Arial" w:cs="Arial"/>
                <w:b/>
                <w:sz w:val="22"/>
                <w:szCs w:val="22"/>
                <w:lang w:eastAsia="en-US"/>
              </w:rPr>
              <w:t>.</w:t>
            </w:r>
            <w:r w:rsidRPr="00BC1CB1">
              <w:rPr>
                <w:rFonts w:ascii="Arial" w:hAnsi="Arial" w:cs="Arial"/>
                <w:sz w:val="22"/>
                <w:szCs w:val="22"/>
                <w:lang w:eastAsia="en-US"/>
              </w:rPr>
              <w:t xml:space="preserve"> </w:t>
            </w:r>
            <w:r w:rsidRPr="00BC1CB1">
              <w:rPr>
                <w:rFonts w:ascii="Arial" w:hAnsi="Arial" w:cs="Arial"/>
                <w:sz w:val="22"/>
                <w:szCs w:val="22"/>
                <w:lang w:val="es-ES_tradnl" w:eastAsia="en-US"/>
              </w:rPr>
              <w:t xml:space="preserve">El límite establecido para la subcontratación no podrá superar, en ningún caso el 60% este importe </w:t>
            </w:r>
            <w:r w:rsidRPr="00BC1CB1">
              <w:rPr>
                <w:rFonts w:ascii="Arial" w:hAnsi="Arial" w:cs="Arial"/>
                <w:sz w:val="22"/>
                <w:szCs w:val="22"/>
                <w:lang w:eastAsia="en-US"/>
              </w:rPr>
              <w:t>del contrato.</w:t>
            </w:r>
            <w:r w:rsidR="00BC1CB1">
              <w:rPr>
                <w:rFonts w:ascii="Arial" w:hAnsi="Arial" w:cs="Arial"/>
                <w:sz w:val="22"/>
                <w:szCs w:val="22"/>
                <w:lang w:eastAsia="en-US"/>
              </w:rPr>
              <w:t xml:space="preserve"> El licitador que incluya información económica en este punto quedará automáticamente excluido de la </w:t>
            </w:r>
            <w:r w:rsidR="00BC1CB1" w:rsidRPr="00BC1CB1">
              <w:rPr>
                <w:rFonts w:ascii="Arial" w:hAnsi="Arial" w:cs="Arial"/>
                <w:sz w:val="22"/>
                <w:szCs w:val="22"/>
                <w:lang w:eastAsia="en-US"/>
              </w:rPr>
              <w:t>licitación.</w:t>
            </w:r>
          </w:p>
        </w:tc>
      </w:tr>
    </w:tbl>
    <w:p w:rsidR="004350DC" w:rsidRDefault="004350DC" w:rsidP="004350DC">
      <w:pPr>
        <w:autoSpaceDE w:val="0"/>
        <w:autoSpaceDN w:val="0"/>
        <w:adjustRightInd w:val="0"/>
        <w:jc w:val="both"/>
        <w:rPr>
          <w:rFonts w:ascii="Arial" w:hAnsi="Arial" w:cs="Arial"/>
          <w:sz w:val="22"/>
          <w:szCs w:val="22"/>
          <w:lang w:val="es-ES_tradnl"/>
        </w:rPr>
      </w:pPr>
    </w:p>
    <w:p w:rsidR="00C1353A" w:rsidRPr="00064313" w:rsidRDefault="00C1353A" w:rsidP="00C1353A">
      <w:pPr>
        <w:autoSpaceDE w:val="0"/>
        <w:autoSpaceDN w:val="0"/>
        <w:adjustRightInd w:val="0"/>
        <w:spacing w:after="200" w:line="276" w:lineRule="auto"/>
        <w:jc w:val="both"/>
        <w:rPr>
          <w:rFonts w:ascii="TTE1C89A48t00" w:hAnsi="TTE1C89A48t00" w:cs="TTE1C89A48t00"/>
          <w:b/>
          <w:sz w:val="22"/>
          <w:szCs w:val="22"/>
          <w:lang w:val="es-ES_tradnl" w:eastAsia="en-US"/>
        </w:rPr>
      </w:pPr>
      <w:r w:rsidRPr="00064313">
        <w:rPr>
          <w:rFonts w:ascii="TTE1C89A48t00" w:hAnsi="TTE1C89A48t00" w:cs="TTE1C89A48t00"/>
          <w:b/>
          <w:sz w:val="22"/>
          <w:szCs w:val="22"/>
          <w:lang w:val="es-ES_tradnl" w:eastAsia="en-US"/>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1353A" w:rsidRPr="00064313" w:rsidTr="00D5178A">
        <w:trPr>
          <w:trHeight w:val="289"/>
        </w:trPr>
        <w:tc>
          <w:tcPr>
            <w:tcW w:w="8587" w:type="dxa"/>
            <w:tcMar>
              <w:top w:w="57" w:type="dxa"/>
              <w:bottom w:w="57" w:type="dxa"/>
            </w:tcMar>
          </w:tcPr>
          <w:p w:rsidR="00C1353A" w:rsidRPr="00064313" w:rsidRDefault="00C1353A" w:rsidP="00C1353A">
            <w:pPr>
              <w:autoSpaceDE w:val="0"/>
              <w:autoSpaceDN w:val="0"/>
              <w:adjustRightInd w:val="0"/>
              <w:spacing w:after="200" w:line="276" w:lineRule="auto"/>
              <w:jc w:val="both"/>
              <w:rPr>
                <w:rFonts w:ascii="TTE1C89A48t00" w:hAnsi="TTE1C89A48t00" w:cs="TTE1C89A48t00"/>
                <w:i/>
                <w:sz w:val="22"/>
                <w:szCs w:val="22"/>
                <w:lang w:val="es-ES_tradnl" w:eastAsia="en-US"/>
              </w:rPr>
            </w:pPr>
            <w:r w:rsidRPr="00064313">
              <w:rPr>
                <w:rFonts w:ascii="TTE1C89A48t00" w:hAnsi="TTE1C89A48t00" w:cs="TTE1C89A48t00"/>
                <w:i/>
                <w:sz w:val="22"/>
                <w:szCs w:val="22"/>
                <w:lang w:val="es-ES_tradnl" w:eastAsia="en-US"/>
              </w:rPr>
              <w:t>No aplica</w:t>
            </w:r>
          </w:p>
        </w:tc>
      </w:tr>
    </w:tbl>
    <w:p w:rsidR="00C1353A" w:rsidRPr="00064313" w:rsidRDefault="00C1353A">
      <w:pPr>
        <w:spacing w:after="200" w:line="276" w:lineRule="auto"/>
        <w:rPr>
          <w:rFonts w:ascii="Arial" w:hAnsi="Arial" w:cs="Arial"/>
          <w:sz w:val="22"/>
          <w:szCs w:val="22"/>
          <w:lang w:val="es-ES_tradnl"/>
        </w:rPr>
      </w:pPr>
      <w:r w:rsidRPr="00064313">
        <w:rPr>
          <w:rFonts w:ascii="Arial" w:hAnsi="Arial" w:cs="Arial"/>
          <w:sz w:val="22"/>
          <w:szCs w:val="22"/>
          <w:lang w:val="es-ES_tradnl"/>
        </w:rPr>
        <w:br w:type="page"/>
      </w:r>
    </w:p>
    <w:p w:rsidR="00C1353A" w:rsidRPr="00064313" w:rsidRDefault="00C1353A" w:rsidP="004350DC">
      <w:pPr>
        <w:autoSpaceDE w:val="0"/>
        <w:autoSpaceDN w:val="0"/>
        <w:adjustRightInd w:val="0"/>
        <w:jc w:val="both"/>
        <w:rPr>
          <w:rFonts w:ascii="Arial" w:hAnsi="Arial" w:cs="Arial"/>
          <w:sz w:val="22"/>
          <w:szCs w:val="22"/>
          <w:lang w:val="es-ES_tradnl"/>
        </w:rPr>
      </w:pPr>
    </w:p>
    <w:p w:rsidR="002A1912" w:rsidRPr="00934F95" w:rsidRDefault="002A1912" w:rsidP="002A1912">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ANEXO IV</w:t>
      </w:r>
      <w:r>
        <w:rPr>
          <w:rFonts w:ascii="Arial" w:hAnsi="Arial" w:cs="Arial"/>
          <w:b/>
          <w:sz w:val="22"/>
          <w:szCs w:val="22"/>
        </w:rPr>
        <w:t xml:space="preserve"> (bis)</w:t>
      </w:r>
    </w:p>
    <w:p w:rsidR="002A1912" w:rsidRPr="00934F95" w:rsidRDefault="002A1912" w:rsidP="002A1912">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MODELO DE PRESENTACIÓN DE OFERTA ECONÓMICA</w:t>
      </w:r>
    </w:p>
    <w:p w:rsidR="002A1912" w:rsidRPr="00934F95" w:rsidRDefault="002A1912" w:rsidP="002A1912">
      <w:pPr>
        <w:pBdr>
          <w:bottom w:val="single" w:sz="4" w:space="1" w:color="auto"/>
        </w:pBdr>
        <w:jc w:val="both"/>
        <w:rPr>
          <w:rFonts w:ascii="Arial" w:hAnsi="Arial" w:cs="Arial"/>
          <w:sz w:val="22"/>
          <w:szCs w:val="22"/>
        </w:rPr>
      </w:pPr>
    </w:p>
    <w:p w:rsidR="002A1912" w:rsidRPr="00934F95" w:rsidRDefault="002A1912" w:rsidP="002A1912">
      <w:pPr>
        <w:rPr>
          <w:rFonts w:ascii="Arial" w:hAnsi="Arial"/>
          <w:sz w:val="22"/>
        </w:rPr>
      </w:pPr>
    </w:p>
    <w:p w:rsidR="002A1912" w:rsidRPr="00064313" w:rsidRDefault="002A1912" w:rsidP="002A1912">
      <w:pPr>
        <w:autoSpaceDE w:val="0"/>
        <w:autoSpaceDN w:val="0"/>
        <w:adjustRightInd w:val="0"/>
        <w:rPr>
          <w:rFonts w:ascii="Arial" w:hAnsi="Arial" w:cs="Arial"/>
          <w:b/>
          <w:sz w:val="22"/>
          <w:szCs w:val="22"/>
          <w:lang w:val="es-ES_tradnl"/>
        </w:rPr>
      </w:pPr>
      <w:r w:rsidRPr="00934F95">
        <w:rPr>
          <w:rFonts w:ascii="Arial" w:hAnsi="Arial" w:cs="Arial"/>
          <w:b/>
          <w:sz w:val="22"/>
          <w:szCs w:val="22"/>
          <w:lang w:val="es-ES_tradnl"/>
        </w:rPr>
        <w:t>CÓDIGO DE EXPEDIENTE (a cumplimentar por INSERTA</w:t>
      </w:r>
      <w:r>
        <w:rPr>
          <w:rFonts w:ascii="Arial" w:hAnsi="Arial" w:cs="Arial"/>
          <w:b/>
          <w:sz w:val="22"/>
          <w:szCs w:val="22"/>
          <w:lang w:val="es-ES_tradnl"/>
        </w:rPr>
        <w:t xml:space="preserve"> EMPLEO</w:t>
      </w:r>
      <w:r w:rsidRPr="00934F95">
        <w:rPr>
          <w:rFonts w:ascii="Arial" w:hAnsi="Arial" w:cs="Arial"/>
          <w:b/>
          <w:sz w:val="22"/>
          <w:szCs w:val="22"/>
          <w:lang w:val="es-ES_tradnl"/>
        </w:rPr>
        <w:t xml:space="preserve">): </w:t>
      </w:r>
      <w:proofErr w:type="spellStart"/>
      <w:r>
        <w:rPr>
          <w:rFonts w:ascii="Arial" w:hAnsi="Arial" w:cs="Arial"/>
          <w:b/>
          <w:lang w:val="es-ES_tradnl"/>
        </w:rPr>
        <w:t>IL</w:t>
      </w:r>
      <w:proofErr w:type="spellEnd"/>
      <w:r>
        <w:rPr>
          <w:rFonts w:ascii="Arial" w:hAnsi="Arial" w:cs="Arial"/>
          <w:b/>
          <w:lang w:val="es-ES_tradnl"/>
        </w:rPr>
        <w:t>/17/008/C</w:t>
      </w:r>
    </w:p>
    <w:p w:rsidR="002A1912" w:rsidRPr="002A1912" w:rsidRDefault="002A1912" w:rsidP="002A1912">
      <w:pPr>
        <w:jc w:val="both"/>
        <w:rPr>
          <w:rFonts w:ascii="Arial" w:hAnsi="Arial" w:cs="Arial"/>
          <w:sz w:val="22"/>
          <w:szCs w:val="22"/>
          <w:lang w:val="es-ES_tradnl"/>
        </w:rPr>
      </w:pPr>
    </w:p>
    <w:p w:rsidR="002A1912" w:rsidRPr="00934F95" w:rsidRDefault="002A1912" w:rsidP="002A1912">
      <w:pPr>
        <w:jc w:val="both"/>
        <w:rPr>
          <w:rFonts w:ascii="Arial" w:hAnsi="Arial" w:cs="Arial"/>
          <w:sz w:val="22"/>
          <w:szCs w:val="22"/>
        </w:rPr>
      </w:pPr>
    </w:p>
    <w:p w:rsidR="002A1912" w:rsidRPr="00934F95" w:rsidRDefault="002A1912" w:rsidP="002A1912">
      <w:pPr>
        <w:spacing w:line="360" w:lineRule="auto"/>
        <w:jc w:val="both"/>
        <w:rPr>
          <w:rFonts w:ascii="Arial" w:hAnsi="Arial" w:cs="Arial"/>
          <w:sz w:val="22"/>
          <w:szCs w:val="22"/>
        </w:rPr>
      </w:pPr>
      <w:r w:rsidRPr="00934F95">
        <w:rPr>
          <w:rFonts w:ascii="Arial" w:hAnsi="Arial" w:cs="Arial"/>
          <w:sz w:val="22"/>
          <w:szCs w:val="22"/>
        </w:rPr>
        <w:t xml:space="preserve">D./D.ª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DNI número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en nombre (propio) o actuando en representación de (empresa que representa)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w:t>
      </w:r>
      <w:proofErr w:type="spellStart"/>
      <w:r w:rsidRPr="00934F95">
        <w:rPr>
          <w:rFonts w:ascii="Arial" w:hAnsi="Arial" w:cs="Arial"/>
          <w:sz w:val="22"/>
          <w:szCs w:val="22"/>
        </w:rPr>
        <w:t>CIF</w:t>
      </w:r>
      <w:proofErr w:type="spellEnd"/>
      <w:r w:rsidRPr="00934F95">
        <w:rPr>
          <w:rFonts w:ascii="Arial" w:hAnsi="Arial" w:cs="Arial"/>
          <w:sz w:val="22"/>
          <w:szCs w:val="22"/>
        </w:rPr>
        <w:t>/</w:t>
      </w:r>
      <w:proofErr w:type="spellStart"/>
      <w:r w:rsidRPr="00934F95">
        <w:rPr>
          <w:rFonts w:ascii="Arial" w:hAnsi="Arial" w:cs="Arial"/>
          <w:sz w:val="22"/>
          <w:szCs w:val="22"/>
        </w:rPr>
        <w:t>NIF</w:t>
      </w:r>
      <w:proofErr w:type="spellEnd"/>
      <w:r w:rsidRPr="00934F95">
        <w:rPr>
          <w:rFonts w:ascii="Arial" w:hAnsi="Arial" w:cs="Arial"/>
          <w:sz w:val="22"/>
          <w:szCs w:val="22"/>
        </w:rPr>
        <w:t xml:space="preserv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domicilio en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calle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número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,consultado el anuncio de licitación del contrato de: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publicado en el (página Web de Inserta</w:t>
      </w:r>
      <w:r>
        <w:rPr>
          <w:rFonts w:ascii="Arial" w:hAnsi="Arial" w:cs="Arial"/>
          <w:sz w:val="22"/>
          <w:szCs w:val="22"/>
        </w:rPr>
        <w:t xml:space="preserve"> Empleo</w:t>
      </w:r>
      <w:r w:rsidRPr="00934F95">
        <w:rPr>
          <w:rFonts w:ascii="Arial" w:hAnsi="Arial" w:cs="Arial"/>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día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mes de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año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2A1912" w:rsidRDefault="002A1912" w:rsidP="002A1912">
      <w:pPr>
        <w:rPr>
          <w:rFonts w:ascii="Arial" w:hAnsi="Arial"/>
          <w:sz w:val="22"/>
        </w:rPr>
      </w:pPr>
    </w:p>
    <w:p w:rsidR="002A1912" w:rsidRDefault="002A1912" w:rsidP="002A1912">
      <w:pPr>
        <w:rPr>
          <w:rFonts w:ascii="Arial" w:hAnsi="Arial"/>
          <w:b/>
          <w:sz w:val="22"/>
          <w:u w:val="single"/>
        </w:rPr>
      </w:pPr>
      <w:r w:rsidRPr="002A1912">
        <w:rPr>
          <w:rFonts w:ascii="Arial" w:hAnsi="Arial"/>
          <w:b/>
          <w:sz w:val="22"/>
          <w:u w:val="single"/>
        </w:rPr>
        <w:t>PRECIO POR ALUMNO</w:t>
      </w:r>
    </w:p>
    <w:p w:rsidR="002A1912" w:rsidRPr="002A1912" w:rsidRDefault="002A1912" w:rsidP="002A1912">
      <w:pPr>
        <w:rPr>
          <w:rFonts w:ascii="Arial" w:hAnsi="Arial"/>
          <w:b/>
          <w:sz w:val="22"/>
          <w:u w:val="single"/>
        </w:rPr>
      </w:pPr>
    </w:p>
    <w:p w:rsidR="002A1912" w:rsidRPr="00934F95" w:rsidRDefault="002A1912" w:rsidP="002A1912">
      <w:pPr>
        <w:spacing w:after="120" w:line="360" w:lineRule="auto"/>
        <w:jc w:val="both"/>
        <w:rPr>
          <w:rFonts w:ascii="Arial" w:hAnsi="Arial" w:cs="Arial"/>
          <w:i/>
          <w:iCs/>
          <w:sz w:val="22"/>
          <w:szCs w:val="22"/>
        </w:rPr>
      </w:pPr>
      <w:r w:rsidRPr="00934F95">
        <w:rPr>
          <w:rFonts w:ascii="Arial" w:hAnsi="Arial" w:cs="Arial"/>
          <w:i/>
          <w:iCs/>
          <w:sz w:val="22"/>
          <w:szCs w:val="22"/>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2A1912" w:rsidRPr="00934F95" w:rsidTr="00403FC3">
        <w:trPr>
          <w:trHeight w:val="464"/>
        </w:trPr>
        <w:tc>
          <w:tcPr>
            <w:tcW w:w="4536" w:type="dxa"/>
          </w:tcPr>
          <w:p w:rsidR="002A1912" w:rsidRPr="00934F95" w:rsidRDefault="002A1912" w:rsidP="00403FC3">
            <w:pPr>
              <w:ind w:right="213"/>
              <w:rPr>
                <w:rFonts w:ascii="Arial" w:hAnsi="Arial" w:cs="Arial"/>
                <w:b/>
                <w:i/>
                <w:iCs/>
                <w:sz w:val="22"/>
                <w:szCs w:val="22"/>
              </w:rPr>
            </w:pPr>
            <w:r w:rsidRPr="00934F95">
              <w:rPr>
                <w:rFonts w:ascii="Arial" w:hAnsi="Arial" w:cs="Arial"/>
                <w:b/>
                <w:i/>
                <w:iCs/>
                <w:sz w:val="22"/>
                <w:szCs w:val="22"/>
                <w:u w:val="single"/>
              </w:rPr>
              <w:t>Base imponible</w:t>
            </w:r>
            <w:r w:rsidRPr="00934F95">
              <w:rPr>
                <w:rFonts w:ascii="Arial" w:hAnsi="Arial" w:cs="Arial"/>
                <w:b/>
                <w:i/>
                <w:iCs/>
                <w:sz w:val="22"/>
                <w:szCs w:val="22"/>
              </w:rPr>
              <w:t xml:space="preserve">: </w:t>
            </w:r>
          </w:p>
        </w:tc>
        <w:tc>
          <w:tcPr>
            <w:tcW w:w="4536" w:type="dxa"/>
          </w:tcPr>
          <w:p w:rsidR="002A1912" w:rsidRDefault="002A1912" w:rsidP="00403FC3">
            <w:pPr>
              <w:spacing w:line="360" w:lineRule="auto"/>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p w:rsidR="002A1912" w:rsidRPr="00934F95" w:rsidRDefault="002A1912" w:rsidP="00403FC3">
            <w:pPr>
              <w:spacing w:line="360" w:lineRule="auto"/>
              <w:ind w:left="214"/>
              <w:rPr>
                <w:rFonts w:ascii="Arial" w:hAnsi="Arial" w:cs="Arial"/>
                <w:i/>
                <w:iCs/>
                <w:sz w:val="22"/>
                <w:szCs w:val="22"/>
              </w:rPr>
            </w:pPr>
          </w:p>
        </w:tc>
      </w:tr>
      <w:tr w:rsidR="002A1912" w:rsidRPr="00934F95" w:rsidTr="00403FC3">
        <w:trPr>
          <w:trHeight w:val="384"/>
        </w:trPr>
        <w:tc>
          <w:tcPr>
            <w:tcW w:w="4536" w:type="dxa"/>
          </w:tcPr>
          <w:p w:rsidR="002A1912" w:rsidRPr="00934F95" w:rsidRDefault="002A1912" w:rsidP="004343E0">
            <w:pPr>
              <w:numPr>
                <w:ilvl w:val="0"/>
                <w:numId w:val="18"/>
              </w:numPr>
              <w:ind w:left="214" w:right="72" w:hanging="142"/>
              <w:rPr>
                <w:rFonts w:ascii="Arial" w:hAnsi="Arial" w:cs="Arial"/>
                <w:i/>
                <w:iCs/>
                <w:sz w:val="22"/>
                <w:szCs w:val="22"/>
              </w:rPr>
            </w:pPr>
            <w:r w:rsidRPr="00934F95">
              <w:rPr>
                <w:rFonts w:ascii="Arial" w:hAnsi="Arial" w:cs="Arial"/>
                <w:i/>
                <w:iCs/>
                <w:sz w:val="22"/>
                <w:szCs w:val="22"/>
              </w:rPr>
              <w:t>Coste de personal asociado a la prestación del servicio</w:t>
            </w:r>
            <w:r w:rsidRPr="00934F95">
              <w:rPr>
                <w:rFonts w:ascii="Arial" w:hAnsi="Arial" w:cs="Arial"/>
                <w:i/>
                <w:iCs/>
                <w:sz w:val="22"/>
                <w:szCs w:val="22"/>
              </w:rPr>
              <w:br/>
              <w:t xml:space="preserve">(coordinador, </w:t>
            </w:r>
            <w:r w:rsidR="004343E0">
              <w:rPr>
                <w:rFonts w:ascii="Arial" w:hAnsi="Arial" w:cs="Arial"/>
                <w:i/>
                <w:iCs/>
                <w:sz w:val="22"/>
                <w:szCs w:val="22"/>
              </w:rPr>
              <w:t>tutor</w:t>
            </w:r>
            <w:r w:rsidRPr="00934F95">
              <w:rPr>
                <w:rFonts w:ascii="Arial" w:hAnsi="Arial" w:cs="Arial"/>
                <w:i/>
                <w:iCs/>
                <w:sz w:val="22"/>
                <w:szCs w:val="22"/>
              </w:rPr>
              <w:t>,...)</w:t>
            </w:r>
          </w:p>
        </w:tc>
        <w:tc>
          <w:tcPr>
            <w:tcW w:w="4536" w:type="dxa"/>
          </w:tcPr>
          <w:p w:rsidR="002A1912" w:rsidRPr="00934F95" w:rsidRDefault="002A1912" w:rsidP="00403FC3">
            <w:pPr>
              <w:spacing w:line="360" w:lineRule="auto"/>
              <w:ind w:left="214"/>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2A1912" w:rsidRPr="00934F95" w:rsidTr="00403FC3">
        <w:trPr>
          <w:trHeight w:val="809"/>
        </w:trPr>
        <w:tc>
          <w:tcPr>
            <w:tcW w:w="4536" w:type="dxa"/>
          </w:tcPr>
          <w:p w:rsidR="002A1912" w:rsidRPr="00934F95" w:rsidRDefault="002A1912" w:rsidP="00403FC3">
            <w:pPr>
              <w:ind w:left="214" w:right="72"/>
              <w:rPr>
                <w:rFonts w:ascii="Arial" w:hAnsi="Arial" w:cs="Arial"/>
                <w:i/>
                <w:iCs/>
                <w:sz w:val="22"/>
                <w:szCs w:val="22"/>
              </w:rPr>
            </w:pPr>
          </w:p>
          <w:p w:rsidR="002A1912" w:rsidRPr="00934F95" w:rsidRDefault="002A1912" w:rsidP="00403FC3">
            <w:pPr>
              <w:numPr>
                <w:ilvl w:val="0"/>
                <w:numId w:val="18"/>
              </w:numPr>
              <w:ind w:left="214" w:right="72" w:hanging="142"/>
              <w:rPr>
                <w:rFonts w:ascii="Arial" w:hAnsi="Arial" w:cs="Arial"/>
                <w:i/>
                <w:iCs/>
                <w:sz w:val="22"/>
                <w:szCs w:val="22"/>
              </w:rPr>
            </w:pPr>
            <w:r w:rsidRPr="00934F95">
              <w:rPr>
                <w:rFonts w:ascii="Arial" w:hAnsi="Arial" w:cs="Arial"/>
                <w:i/>
                <w:iCs/>
                <w:sz w:val="22"/>
                <w:szCs w:val="22"/>
              </w:rPr>
              <w:t>Otros costes asociados a la prestación del servicio</w:t>
            </w:r>
          </w:p>
        </w:tc>
        <w:tc>
          <w:tcPr>
            <w:tcW w:w="4536" w:type="dxa"/>
          </w:tcPr>
          <w:p w:rsidR="002A1912" w:rsidRPr="00934F95" w:rsidRDefault="002A1912" w:rsidP="00403FC3">
            <w:pPr>
              <w:spacing w:line="360" w:lineRule="auto"/>
              <w:ind w:left="214"/>
              <w:rPr>
                <w:rFonts w:ascii="Arial" w:hAnsi="Arial" w:cs="Arial"/>
                <w:sz w:val="22"/>
                <w:szCs w:val="22"/>
              </w:rPr>
            </w:pPr>
          </w:p>
          <w:p w:rsidR="002A1912" w:rsidRPr="00934F95" w:rsidRDefault="002A1912" w:rsidP="00403FC3">
            <w:pPr>
              <w:spacing w:line="360" w:lineRule="auto"/>
              <w:ind w:left="214"/>
              <w:rPr>
                <w:rFonts w:ascii="Arial" w:hAnsi="Arial" w:cs="Arial"/>
                <w:noProof/>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2A1912" w:rsidRPr="00934F95" w:rsidTr="00403FC3">
        <w:trPr>
          <w:trHeight w:val="384"/>
        </w:trPr>
        <w:tc>
          <w:tcPr>
            <w:tcW w:w="4536" w:type="dxa"/>
          </w:tcPr>
          <w:p w:rsidR="002A1912" w:rsidRPr="00934F95" w:rsidRDefault="002A1912" w:rsidP="00403FC3">
            <w:pPr>
              <w:ind w:right="213"/>
              <w:rPr>
                <w:rFonts w:ascii="Arial" w:hAnsi="Arial" w:cs="Arial"/>
                <w:b/>
                <w:i/>
                <w:iCs/>
                <w:sz w:val="22"/>
                <w:szCs w:val="22"/>
              </w:rPr>
            </w:pPr>
          </w:p>
          <w:p w:rsidR="002A1912" w:rsidRPr="00934F95" w:rsidRDefault="002A1912" w:rsidP="00403FC3">
            <w:pPr>
              <w:ind w:right="213"/>
              <w:rPr>
                <w:rFonts w:ascii="Arial" w:hAnsi="Arial" w:cs="Arial"/>
                <w:b/>
                <w:i/>
                <w:iCs/>
                <w:sz w:val="22"/>
                <w:szCs w:val="22"/>
              </w:rPr>
            </w:pPr>
            <w:r w:rsidRPr="00934F95">
              <w:rPr>
                <w:rFonts w:ascii="Arial" w:hAnsi="Arial" w:cs="Arial"/>
                <w:b/>
                <w:i/>
                <w:iCs/>
                <w:sz w:val="22"/>
                <w:szCs w:val="22"/>
              </w:rPr>
              <w:t xml:space="preserve">IVA: </w:t>
            </w:r>
          </w:p>
        </w:tc>
        <w:tc>
          <w:tcPr>
            <w:tcW w:w="4536" w:type="dxa"/>
          </w:tcPr>
          <w:p w:rsidR="002A1912" w:rsidRPr="00934F95" w:rsidRDefault="002A1912" w:rsidP="00403FC3">
            <w:pPr>
              <w:ind w:left="214"/>
              <w:rPr>
                <w:rFonts w:ascii="Arial" w:hAnsi="Arial" w:cs="Arial"/>
                <w:sz w:val="22"/>
                <w:szCs w:val="22"/>
              </w:rPr>
            </w:pPr>
          </w:p>
          <w:p w:rsidR="002A1912" w:rsidRPr="00934F95" w:rsidRDefault="002A1912" w:rsidP="00403FC3">
            <w:pPr>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2A1912" w:rsidRPr="00934F95" w:rsidTr="00403FC3">
        <w:trPr>
          <w:trHeight w:val="486"/>
        </w:trPr>
        <w:tc>
          <w:tcPr>
            <w:tcW w:w="4536" w:type="dxa"/>
          </w:tcPr>
          <w:p w:rsidR="002A1912" w:rsidRPr="00934F95" w:rsidRDefault="002A1912" w:rsidP="00403FC3">
            <w:pPr>
              <w:ind w:right="213"/>
              <w:rPr>
                <w:rFonts w:ascii="Arial" w:hAnsi="Arial" w:cs="Arial"/>
                <w:b/>
                <w:i/>
                <w:iCs/>
                <w:sz w:val="22"/>
                <w:szCs w:val="22"/>
              </w:rPr>
            </w:pPr>
          </w:p>
          <w:p w:rsidR="002A1912" w:rsidRPr="00934F95" w:rsidRDefault="002A1912" w:rsidP="00403FC3">
            <w:pPr>
              <w:ind w:right="213"/>
              <w:rPr>
                <w:rFonts w:ascii="Arial" w:hAnsi="Arial" w:cs="Arial"/>
                <w:b/>
                <w:i/>
                <w:iCs/>
                <w:sz w:val="22"/>
                <w:szCs w:val="22"/>
              </w:rPr>
            </w:pPr>
            <w:r w:rsidRPr="00934F95">
              <w:rPr>
                <w:rFonts w:ascii="Arial" w:hAnsi="Arial" w:cs="Arial"/>
                <w:b/>
                <w:i/>
                <w:iCs/>
                <w:sz w:val="22"/>
                <w:szCs w:val="22"/>
              </w:rPr>
              <w:t>Otros impuestos:</w:t>
            </w:r>
          </w:p>
        </w:tc>
        <w:tc>
          <w:tcPr>
            <w:tcW w:w="4536" w:type="dxa"/>
          </w:tcPr>
          <w:p w:rsidR="002A1912" w:rsidRPr="00934F95" w:rsidRDefault="002A1912" w:rsidP="00403FC3">
            <w:pPr>
              <w:ind w:left="214"/>
              <w:rPr>
                <w:rFonts w:ascii="Arial" w:hAnsi="Arial" w:cs="Arial"/>
                <w:sz w:val="22"/>
                <w:szCs w:val="22"/>
              </w:rPr>
            </w:pPr>
          </w:p>
          <w:p w:rsidR="002A1912" w:rsidRPr="00934F95" w:rsidRDefault="002A1912" w:rsidP="00403FC3">
            <w:pPr>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2A1912" w:rsidRPr="00934F95" w:rsidTr="00403FC3">
        <w:trPr>
          <w:trHeight w:val="412"/>
        </w:trPr>
        <w:tc>
          <w:tcPr>
            <w:tcW w:w="4536" w:type="dxa"/>
          </w:tcPr>
          <w:p w:rsidR="002A1912" w:rsidRPr="00934F95" w:rsidRDefault="002A1912" w:rsidP="00403FC3">
            <w:pPr>
              <w:ind w:right="213"/>
              <w:rPr>
                <w:rFonts w:ascii="Arial" w:hAnsi="Arial" w:cs="Arial"/>
                <w:b/>
                <w:i/>
                <w:iCs/>
                <w:sz w:val="22"/>
                <w:szCs w:val="22"/>
                <w:u w:val="single"/>
              </w:rPr>
            </w:pPr>
          </w:p>
          <w:p w:rsidR="002A1912" w:rsidRPr="00934F95" w:rsidRDefault="002A1912" w:rsidP="00403FC3">
            <w:pPr>
              <w:ind w:right="213"/>
              <w:rPr>
                <w:rFonts w:ascii="Arial" w:hAnsi="Arial" w:cs="Arial"/>
                <w:b/>
                <w:i/>
                <w:iCs/>
                <w:sz w:val="22"/>
                <w:szCs w:val="22"/>
                <w:u w:val="single"/>
              </w:rPr>
            </w:pPr>
            <w:r w:rsidRPr="00934F95">
              <w:rPr>
                <w:rFonts w:ascii="Arial" w:hAnsi="Arial" w:cs="Arial"/>
                <w:b/>
                <w:i/>
                <w:iCs/>
                <w:sz w:val="22"/>
                <w:szCs w:val="22"/>
                <w:u w:val="single"/>
              </w:rPr>
              <w:t>Importe total de la oferta:</w:t>
            </w:r>
          </w:p>
        </w:tc>
        <w:tc>
          <w:tcPr>
            <w:tcW w:w="4536" w:type="dxa"/>
          </w:tcPr>
          <w:p w:rsidR="002A1912" w:rsidRPr="00934F95" w:rsidRDefault="002A1912" w:rsidP="00403FC3">
            <w:pPr>
              <w:ind w:left="214"/>
              <w:rPr>
                <w:rFonts w:ascii="Arial" w:hAnsi="Arial" w:cs="Arial"/>
                <w:sz w:val="22"/>
                <w:szCs w:val="22"/>
              </w:rPr>
            </w:pPr>
          </w:p>
          <w:p w:rsidR="002A1912" w:rsidRPr="00934F95" w:rsidRDefault="002A1912" w:rsidP="00403FC3">
            <w:pPr>
              <w:ind w:left="214"/>
              <w:rPr>
                <w:rFonts w:ascii="Arial" w:hAnsi="Arial" w:cs="Arial"/>
                <w:i/>
                <w:iCs/>
                <w:sz w:val="22"/>
                <w:szCs w:val="22"/>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bl>
    <w:p w:rsidR="002A1912" w:rsidRPr="00934F95" w:rsidRDefault="002A1912" w:rsidP="002A1912">
      <w:pPr>
        <w:rPr>
          <w:rFonts w:ascii="Arial" w:hAnsi="Arial"/>
          <w:sz w:val="22"/>
        </w:rPr>
      </w:pPr>
    </w:p>
    <w:p w:rsidR="002A1912" w:rsidRPr="00934F95" w:rsidRDefault="002A1912" w:rsidP="002A1912">
      <w:pPr>
        <w:rPr>
          <w:rFonts w:ascii="Arial" w:hAnsi="Arial"/>
          <w:sz w:val="22"/>
        </w:rPr>
      </w:pPr>
    </w:p>
    <w:p w:rsidR="002A1912" w:rsidRPr="00934F95" w:rsidRDefault="002A1912" w:rsidP="002A1912">
      <w:pPr>
        <w:rPr>
          <w:rFonts w:ascii="Arial" w:hAnsi="Arial"/>
          <w:sz w:val="22"/>
        </w:rPr>
      </w:pPr>
      <w:r w:rsidRPr="00934F95">
        <w:rPr>
          <w:rFonts w:ascii="Arial" w:hAnsi="Arial"/>
          <w:sz w:val="22"/>
        </w:rPr>
        <w:t xml:space="preserve">Firmado por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2A1912" w:rsidRPr="00934F95" w:rsidRDefault="002A1912" w:rsidP="002A1912">
      <w:pPr>
        <w:rPr>
          <w:rFonts w:ascii="Arial" w:hAnsi="Arial"/>
          <w:sz w:val="22"/>
        </w:rPr>
      </w:pPr>
    </w:p>
    <w:p w:rsidR="002A1912" w:rsidRPr="00934F95" w:rsidRDefault="002A1912" w:rsidP="002A1912">
      <w:pPr>
        <w:jc w:val="both"/>
        <w:rPr>
          <w:rFonts w:ascii="Arial" w:hAnsi="Arial"/>
          <w:sz w:val="22"/>
        </w:rPr>
      </w:pPr>
      <w:r w:rsidRPr="00934F95">
        <w:rPr>
          <w:rFonts w:ascii="Arial" w:hAnsi="Arial"/>
          <w:sz w:val="22"/>
        </w:rPr>
        <w:t xml:space="preserve">Cargo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2A1912" w:rsidRPr="00934F95" w:rsidRDefault="002A1912" w:rsidP="002A1912">
      <w:pPr>
        <w:jc w:val="both"/>
        <w:rPr>
          <w:rFonts w:ascii="Arial" w:hAnsi="Arial"/>
          <w:sz w:val="22"/>
        </w:rPr>
      </w:pPr>
    </w:p>
    <w:p w:rsidR="002A1912" w:rsidRPr="00DF4931" w:rsidRDefault="002A1912" w:rsidP="002A1912">
      <w:pPr>
        <w:jc w:val="both"/>
        <w:rPr>
          <w:rFonts w:ascii="Arial" w:hAnsi="Arial" w:cs="Arial"/>
          <w:b/>
          <w:sz w:val="22"/>
          <w:szCs w:val="22"/>
        </w:rPr>
      </w:pPr>
      <w:r w:rsidRPr="00934F95">
        <w:rPr>
          <w:rFonts w:ascii="Arial" w:hAnsi="Arial"/>
          <w:sz w:val="22"/>
        </w:rPr>
        <w:t xml:space="preserve">Fecha: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2A1912" w:rsidRDefault="002A1912" w:rsidP="002A1912">
      <w:pPr>
        <w:pStyle w:val="NormalWeb"/>
        <w:spacing w:before="0" w:beforeAutospacing="0" w:after="0" w:afterAutospacing="0"/>
        <w:jc w:val="center"/>
        <w:rPr>
          <w:rFonts w:ascii="Arial" w:hAnsi="Arial" w:cs="Arial"/>
          <w:b/>
          <w:sz w:val="22"/>
          <w:szCs w:val="22"/>
        </w:rPr>
      </w:pPr>
    </w:p>
    <w:p w:rsidR="004350DC" w:rsidRPr="00B04DA3" w:rsidRDefault="004350DC" w:rsidP="002A1912">
      <w:pPr>
        <w:pStyle w:val="NormalWeb"/>
        <w:spacing w:before="0" w:beforeAutospacing="0" w:after="0" w:afterAutospacing="0"/>
        <w:jc w:val="center"/>
        <w:rPr>
          <w:rFonts w:ascii="Arial" w:hAnsi="Arial" w:cs="Arial"/>
          <w:sz w:val="22"/>
          <w:szCs w:val="22"/>
          <w:highlight w:val="yellow"/>
        </w:rPr>
      </w:pPr>
      <w:bookmarkStart w:id="0" w:name="_GoBack"/>
      <w:bookmarkEnd w:id="0"/>
      <w:permStart w:id="1425614361" w:edGrp="everyone"/>
      <w:permEnd w:id="1425614361"/>
    </w:p>
    <w:sectPr w:rsidR="004350DC" w:rsidRPr="00B04DA3" w:rsidSect="0049178D">
      <w:headerReference w:type="default" r:id="rId12"/>
      <w:footerReference w:type="default" r:id="rId13"/>
      <w:pgSz w:w="11906" w:h="16838"/>
      <w:pgMar w:top="1959"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783" w:rsidRDefault="00EA1783" w:rsidP="00CB694A">
      <w:r>
        <w:separator/>
      </w:r>
    </w:p>
  </w:endnote>
  <w:endnote w:type="continuationSeparator" w:id="0">
    <w:p w:rsidR="00EA1783" w:rsidRDefault="00EA1783" w:rsidP="00CB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83" w:rsidRDefault="00EA1783" w:rsidP="002C2B5A">
    <w:pPr>
      <w:pStyle w:val="Piedepgina"/>
      <w:jc w:val="center"/>
    </w:pPr>
    <w:r>
      <w:rPr>
        <w:noProof/>
      </w:rPr>
      <w:drawing>
        <wp:anchor distT="0" distB="0" distL="114300" distR="114300" simplePos="0" relativeHeight="251663360" behindDoc="1" locked="0" layoutInCell="1" allowOverlap="1" wp14:anchorId="7512CBDE" wp14:editId="6D240A84">
          <wp:simplePos x="0" y="0"/>
          <wp:positionH relativeFrom="column">
            <wp:posOffset>-622935</wp:posOffset>
          </wp:positionH>
          <wp:positionV relativeFrom="paragraph">
            <wp:posOffset>-240665</wp:posOffset>
          </wp:positionV>
          <wp:extent cx="1732915" cy="491490"/>
          <wp:effectExtent l="0" t="0" r="635" b="3810"/>
          <wp:wrapThrough wrapText="bothSides">
            <wp:wrapPolygon edited="0">
              <wp:start x="1187" y="0"/>
              <wp:lineTo x="0" y="4186"/>
              <wp:lineTo x="0" y="18419"/>
              <wp:lineTo x="4512" y="20930"/>
              <wp:lineTo x="11635" y="20930"/>
              <wp:lineTo x="19471" y="20930"/>
              <wp:lineTo x="21370" y="20093"/>
              <wp:lineTo x="21370" y="15070"/>
              <wp:lineTo x="20421" y="13395"/>
              <wp:lineTo x="20896" y="4186"/>
              <wp:lineTo x="17809" y="1674"/>
              <wp:lineTo x="6649" y="0"/>
              <wp:lineTo x="1187"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_logo_f_once_apais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2915" cy="491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AB4685C" wp14:editId="16145562">
          <wp:simplePos x="0" y="0"/>
          <wp:positionH relativeFrom="column">
            <wp:posOffset>4831080</wp:posOffset>
          </wp:positionH>
          <wp:positionV relativeFrom="paragraph">
            <wp:posOffset>-261620</wp:posOffset>
          </wp:positionV>
          <wp:extent cx="1116330" cy="613410"/>
          <wp:effectExtent l="0" t="0" r="7620" b="0"/>
          <wp:wrapThrough wrapText="bothSides">
            <wp:wrapPolygon edited="0">
              <wp:start x="0" y="0"/>
              <wp:lineTo x="0" y="20795"/>
              <wp:lineTo x="21379" y="20795"/>
              <wp:lineTo x="21379" y="0"/>
              <wp:lineTo x="0" y="0"/>
            </wp:wrapPolygon>
          </wp:wrapThrough>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633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DC10B8">
      <w:rPr>
        <w:rFonts w:ascii="Arial" w:hAnsi="Arial" w:cs="Arial"/>
        <w:bCs/>
        <w:noProof/>
        <w:sz w:val="20"/>
        <w:szCs w:val="20"/>
      </w:rPr>
      <w:t>10</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DC10B8">
      <w:rPr>
        <w:rFonts w:ascii="Arial" w:hAnsi="Arial" w:cs="Arial"/>
        <w:bCs/>
        <w:noProof/>
        <w:sz w:val="20"/>
        <w:szCs w:val="20"/>
      </w:rPr>
      <w:t>10</w:t>
    </w:r>
    <w:r w:rsidRPr="000214BA">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783" w:rsidRDefault="00EA1783" w:rsidP="00CB694A">
      <w:r>
        <w:separator/>
      </w:r>
    </w:p>
  </w:footnote>
  <w:footnote w:type="continuationSeparator" w:id="0">
    <w:p w:rsidR="00EA1783" w:rsidRDefault="00EA1783" w:rsidP="00CB6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83" w:rsidRDefault="00EA1783">
    <w:pPr>
      <w:pStyle w:val="Encabezado"/>
    </w:pPr>
    <w:r>
      <w:rPr>
        <w:noProof/>
      </w:rPr>
      <w:drawing>
        <wp:anchor distT="0" distB="0" distL="114300" distR="114300" simplePos="0" relativeHeight="251661312" behindDoc="1" locked="0" layoutInCell="1" allowOverlap="1" wp14:anchorId="7CCBC600" wp14:editId="3077F03A">
          <wp:simplePos x="0" y="0"/>
          <wp:positionH relativeFrom="column">
            <wp:posOffset>4299585</wp:posOffset>
          </wp:positionH>
          <wp:positionV relativeFrom="paragraph">
            <wp:posOffset>-78105</wp:posOffset>
          </wp:positionV>
          <wp:extent cx="1647825" cy="445135"/>
          <wp:effectExtent l="0" t="0" r="9525" b="0"/>
          <wp:wrapThrough wrapText="bothSides">
            <wp:wrapPolygon edited="0">
              <wp:start x="0" y="0"/>
              <wp:lineTo x="0" y="20337"/>
              <wp:lineTo x="21475" y="20337"/>
              <wp:lineTo x="2147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447AF39" wp14:editId="4D19E27E">
          <wp:simplePos x="0" y="0"/>
          <wp:positionH relativeFrom="column">
            <wp:posOffset>-758086</wp:posOffset>
          </wp:positionH>
          <wp:positionV relativeFrom="paragraph">
            <wp:posOffset>-239986</wp:posOffset>
          </wp:positionV>
          <wp:extent cx="1873804" cy="833366"/>
          <wp:effectExtent l="0" t="0" r="0" b="5080"/>
          <wp:wrapNone/>
          <wp:docPr id="13" name="Imagen 13" descr="C:\Users\mfernandez.fsc\AppData\Local\Microsoft\Windows\Temporary Internet Files\Content.Outlook\DBSF4Y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ernandez.fsc\AppData\Local\Microsoft\Windows\Temporary Internet Files\Content.Outlook\DBSF4Y59\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04" cy="83336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9CD"/>
    <w:multiLevelType w:val="hybridMultilevel"/>
    <w:tmpl w:val="A9AE09DC"/>
    <w:lvl w:ilvl="0" w:tplc="9670ED86">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start w:val="1"/>
      <w:numFmt w:val="bullet"/>
      <w:lvlText w:val=""/>
      <w:lvlJc w:val="left"/>
      <w:pPr>
        <w:tabs>
          <w:tab w:val="num" w:pos="2907"/>
        </w:tabs>
        <w:ind w:left="2907" w:hanging="360"/>
      </w:pPr>
      <w:rPr>
        <w:rFonts w:ascii="Wingdings" w:hAnsi="Wingdings" w:hint="default"/>
      </w:rPr>
    </w:lvl>
    <w:lvl w:ilvl="3" w:tplc="0C0A0001">
      <w:start w:val="1"/>
      <w:numFmt w:val="bullet"/>
      <w:lvlText w:val=""/>
      <w:lvlJc w:val="left"/>
      <w:pPr>
        <w:tabs>
          <w:tab w:val="num" w:pos="3627"/>
        </w:tabs>
        <w:ind w:left="3627" w:hanging="360"/>
      </w:pPr>
      <w:rPr>
        <w:rFonts w:ascii="Symbol" w:hAnsi="Symbol" w:hint="default"/>
      </w:rPr>
    </w:lvl>
    <w:lvl w:ilvl="4" w:tplc="0C0A0003">
      <w:start w:val="1"/>
      <w:numFmt w:val="bullet"/>
      <w:lvlText w:val="o"/>
      <w:lvlJc w:val="left"/>
      <w:pPr>
        <w:tabs>
          <w:tab w:val="num" w:pos="4347"/>
        </w:tabs>
        <w:ind w:left="4347" w:hanging="360"/>
      </w:pPr>
      <w:rPr>
        <w:rFonts w:ascii="Courier New" w:hAnsi="Courier New" w:cs="Courier New" w:hint="default"/>
      </w:rPr>
    </w:lvl>
    <w:lvl w:ilvl="5" w:tplc="0C0A0005">
      <w:start w:val="1"/>
      <w:numFmt w:val="bullet"/>
      <w:lvlText w:val=""/>
      <w:lvlJc w:val="left"/>
      <w:pPr>
        <w:tabs>
          <w:tab w:val="num" w:pos="5067"/>
        </w:tabs>
        <w:ind w:left="5067" w:hanging="360"/>
      </w:pPr>
      <w:rPr>
        <w:rFonts w:ascii="Wingdings" w:hAnsi="Wingdings" w:hint="default"/>
      </w:rPr>
    </w:lvl>
    <w:lvl w:ilvl="6" w:tplc="0C0A0001">
      <w:start w:val="1"/>
      <w:numFmt w:val="bullet"/>
      <w:lvlText w:val=""/>
      <w:lvlJc w:val="left"/>
      <w:pPr>
        <w:tabs>
          <w:tab w:val="num" w:pos="5787"/>
        </w:tabs>
        <w:ind w:left="5787" w:hanging="360"/>
      </w:pPr>
      <w:rPr>
        <w:rFonts w:ascii="Symbol" w:hAnsi="Symbol" w:hint="default"/>
      </w:rPr>
    </w:lvl>
    <w:lvl w:ilvl="7" w:tplc="0C0A0003">
      <w:start w:val="1"/>
      <w:numFmt w:val="bullet"/>
      <w:lvlText w:val="o"/>
      <w:lvlJc w:val="left"/>
      <w:pPr>
        <w:tabs>
          <w:tab w:val="num" w:pos="6507"/>
        </w:tabs>
        <w:ind w:left="6507" w:hanging="360"/>
      </w:pPr>
      <w:rPr>
        <w:rFonts w:ascii="Courier New" w:hAnsi="Courier New" w:cs="Courier New" w:hint="default"/>
      </w:rPr>
    </w:lvl>
    <w:lvl w:ilvl="8" w:tplc="0C0A0005">
      <w:start w:val="1"/>
      <w:numFmt w:val="bullet"/>
      <w:lvlText w:val=""/>
      <w:lvlJc w:val="left"/>
      <w:pPr>
        <w:tabs>
          <w:tab w:val="num" w:pos="7227"/>
        </w:tabs>
        <w:ind w:left="7227" w:hanging="360"/>
      </w:pPr>
      <w:rPr>
        <w:rFonts w:ascii="Wingdings" w:hAnsi="Wingdings" w:hint="default"/>
      </w:rPr>
    </w:lvl>
  </w:abstractNum>
  <w:abstractNum w:abstractNumId="2">
    <w:nsid w:val="1B471789"/>
    <w:multiLevelType w:val="hybridMultilevel"/>
    <w:tmpl w:val="6442C4CE"/>
    <w:lvl w:ilvl="0" w:tplc="7F44B796">
      <w:start w:val="1"/>
      <w:numFmt w:val="upp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148440B"/>
    <w:multiLevelType w:val="hybridMultilevel"/>
    <w:tmpl w:val="3970FB6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332466"/>
    <w:multiLevelType w:val="multilevel"/>
    <w:tmpl w:val="0FCC7010"/>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55A6D12"/>
    <w:multiLevelType w:val="hybridMultilevel"/>
    <w:tmpl w:val="1A0C9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2D827BB"/>
    <w:multiLevelType w:val="hybridMultilevel"/>
    <w:tmpl w:val="CB04D65C"/>
    <w:lvl w:ilvl="0" w:tplc="0C0A000F">
      <w:start w:val="1"/>
      <w:numFmt w:val="decimal"/>
      <w:lvlText w:val="%1."/>
      <w:lvlJc w:val="left"/>
      <w:pPr>
        <w:ind w:left="1146" w:hanging="360"/>
      </w:pPr>
      <w:rPr>
        <w:rFonts w:hint="default"/>
        <w:color w:val="auto"/>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nsid w:val="433B5E31"/>
    <w:multiLevelType w:val="hybridMultilevel"/>
    <w:tmpl w:val="8E00085A"/>
    <w:lvl w:ilvl="0" w:tplc="799A7536">
      <w:start w:val="3"/>
      <w:numFmt w:val="bullet"/>
      <w:lvlText w:val="-"/>
      <w:lvlJc w:val="left"/>
      <w:pPr>
        <w:ind w:left="360" w:hanging="360"/>
      </w:pPr>
      <w:rPr>
        <w:rFonts w:ascii="Times New Roman" w:eastAsia="Times New Roman" w:hAnsi="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461C5227"/>
    <w:multiLevelType w:val="hybridMultilevel"/>
    <w:tmpl w:val="F78C6C22"/>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start w:val="1"/>
      <w:numFmt w:val="bullet"/>
      <w:lvlText w:val=""/>
      <w:lvlJc w:val="left"/>
      <w:pPr>
        <w:tabs>
          <w:tab w:val="num" w:pos="1830"/>
        </w:tabs>
        <w:ind w:left="1830" w:hanging="360"/>
      </w:pPr>
      <w:rPr>
        <w:rFonts w:ascii="Symbol" w:hAnsi="Symbol" w:hint="default"/>
      </w:rPr>
    </w:lvl>
    <w:lvl w:ilvl="4" w:tplc="0C0A0003">
      <w:start w:val="1"/>
      <w:numFmt w:val="bullet"/>
      <w:lvlText w:val="o"/>
      <w:lvlJc w:val="left"/>
      <w:pPr>
        <w:tabs>
          <w:tab w:val="num" w:pos="2550"/>
        </w:tabs>
        <w:ind w:left="2550" w:hanging="360"/>
      </w:pPr>
      <w:rPr>
        <w:rFonts w:ascii="Courier New" w:hAnsi="Courier New" w:cs="Courier New" w:hint="default"/>
      </w:rPr>
    </w:lvl>
    <w:lvl w:ilvl="5" w:tplc="0C0A0005">
      <w:start w:val="1"/>
      <w:numFmt w:val="bullet"/>
      <w:lvlText w:val=""/>
      <w:lvlJc w:val="left"/>
      <w:pPr>
        <w:tabs>
          <w:tab w:val="num" w:pos="3270"/>
        </w:tabs>
        <w:ind w:left="3270" w:hanging="360"/>
      </w:pPr>
      <w:rPr>
        <w:rFonts w:ascii="Wingdings" w:hAnsi="Wingdings" w:hint="default"/>
      </w:rPr>
    </w:lvl>
    <w:lvl w:ilvl="6" w:tplc="0C0A0001">
      <w:start w:val="1"/>
      <w:numFmt w:val="bullet"/>
      <w:lvlText w:val=""/>
      <w:lvlJc w:val="left"/>
      <w:pPr>
        <w:tabs>
          <w:tab w:val="num" w:pos="3990"/>
        </w:tabs>
        <w:ind w:left="3990" w:hanging="360"/>
      </w:pPr>
      <w:rPr>
        <w:rFonts w:ascii="Symbol" w:hAnsi="Symbol" w:hint="default"/>
      </w:rPr>
    </w:lvl>
    <w:lvl w:ilvl="7" w:tplc="0C0A0003">
      <w:start w:val="1"/>
      <w:numFmt w:val="bullet"/>
      <w:lvlText w:val="o"/>
      <w:lvlJc w:val="left"/>
      <w:pPr>
        <w:tabs>
          <w:tab w:val="num" w:pos="4710"/>
        </w:tabs>
        <w:ind w:left="4710" w:hanging="360"/>
      </w:pPr>
      <w:rPr>
        <w:rFonts w:ascii="Courier New" w:hAnsi="Courier New" w:cs="Courier New" w:hint="default"/>
      </w:rPr>
    </w:lvl>
    <w:lvl w:ilvl="8" w:tplc="0C0A0005">
      <w:start w:val="1"/>
      <w:numFmt w:val="bullet"/>
      <w:lvlText w:val=""/>
      <w:lvlJc w:val="left"/>
      <w:pPr>
        <w:tabs>
          <w:tab w:val="num" w:pos="5430"/>
        </w:tabs>
        <w:ind w:left="5430" w:hanging="360"/>
      </w:pPr>
      <w:rPr>
        <w:rFonts w:ascii="Wingdings" w:hAnsi="Wingdings" w:hint="default"/>
      </w:rPr>
    </w:lvl>
  </w:abstractNum>
  <w:abstractNum w:abstractNumId="1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9814BDB"/>
    <w:multiLevelType w:val="hybridMultilevel"/>
    <w:tmpl w:val="CAB8B260"/>
    <w:lvl w:ilvl="0" w:tplc="8B8CF0FA">
      <w:start w:val="3"/>
      <w:numFmt w:val="bullet"/>
      <w:lvlText w:val="-"/>
      <w:lvlJc w:val="left"/>
      <w:pPr>
        <w:ind w:left="1146" w:hanging="360"/>
      </w:pPr>
      <w:rPr>
        <w:rFonts w:ascii="Agency FB" w:hAnsi="Agency FB" w:hint="default"/>
        <w:color w:val="auto"/>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F2C4B6F"/>
    <w:multiLevelType w:val="hybridMultilevel"/>
    <w:tmpl w:val="333289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74A36A0"/>
    <w:multiLevelType w:val="hybridMultilevel"/>
    <w:tmpl w:val="AA366102"/>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FEC6857"/>
    <w:multiLevelType w:val="hybridMultilevel"/>
    <w:tmpl w:val="1EECCF78"/>
    <w:lvl w:ilvl="0" w:tplc="799A7536">
      <w:start w:val="3"/>
      <w:numFmt w:val="bullet"/>
      <w:lvlText w:val="-"/>
      <w:lvlJc w:val="left"/>
      <w:pPr>
        <w:ind w:left="720" w:hanging="360"/>
      </w:pPr>
      <w:rPr>
        <w:rFonts w:ascii="Times New Roman" w:eastAsia="Times New Roman" w:hAnsi="Times New Roman"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0"/>
  </w:num>
  <w:num w:numId="5">
    <w:abstractNumId w:val="1"/>
  </w:num>
  <w:num w:numId="6">
    <w:abstractNumId w:val="0"/>
  </w:num>
  <w:num w:numId="7">
    <w:abstractNumId w:val="10"/>
  </w:num>
  <w:num w:numId="8">
    <w:abstractNumId w:val="9"/>
  </w:num>
  <w:num w:numId="9">
    <w:abstractNumId w:val="5"/>
  </w:num>
  <w:num w:numId="10">
    <w:abstractNumId w:val="2"/>
  </w:num>
  <w:num w:numId="11">
    <w:abstractNumId w:val="15"/>
  </w:num>
  <w:num w:numId="12">
    <w:abstractNumId w:val="12"/>
  </w:num>
  <w:num w:numId="13">
    <w:abstractNumId w:val="6"/>
  </w:num>
  <w:num w:numId="14">
    <w:abstractNumId w:val="7"/>
  </w:num>
  <w:num w:numId="15">
    <w:abstractNumId w:val="16"/>
  </w:num>
  <w:num w:numId="16">
    <w:abstractNumId w:val="8"/>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jIXhiNx8oynSareFbbRXq20Qhw=" w:salt="0jtuwGkj0qgKpr5NuJf/JA=="/>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DC"/>
    <w:rsid w:val="0002145C"/>
    <w:rsid w:val="00024A88"/>
    <w:rsid w:val="00064313"/>
    <w:rsid w:val="00066B9A"/>
    <w:rsid w:val="00067187"/>
    <w:rsid w:val="0008237C"/>
    <w:rsid w:val="000D68B6"/>
    <w:rsid w:val="000D6F7B"/>
    <w:rsid w:val="000E3BD4"/>
    <w:rsid w:val="000F31F6"/>
    <w:rsid w:val="00116CDE"/>
    <w:rsid w:val="00124F73"/>
    <w:rsid w:val="0019005F"/>
    <w:rsid w:val="00192FB0"/>
    <w:rsid w:val="001A2EF0"/>
    <w:rsid w:val="001C3DA1"/>
    <w:rsid w:val="0020082E"/>
    <w:rsid w:val="00213CDA"/>
    <w:rsid w:val="002166F1"/>
    <w:rsid w:val="002456EC"/>
    <w:rsid w:val="00260FE5"/>
    <w:rsid w:val="0026438B"/>
    <w:rsid w:val="00293DE8"/>
    <w:rsid w:val="00297DC4"/>
    <w:rsid w:val="002A1912"/>
    <w:rsid w:val="002C2B5A"/>
    <w:rsid w:val="002C5563"/>
    <w:rsid w:val="002D40DE"/>
    <w:rsid w:val="002E431B"/>
    <w:rsid w:val="002E5836"/>
    <w:rsid w:val="00302C1F"/>
    <w:rsid w:val="003172E7"/>
    <w:rsid w:val="003363CE"/>
    <w:rsid w:val="00344693"/>
    <w:rsid w:val="0036405E"/>
    <w:rsid w:val="0037001D"/>
    <w:rsid w:val="00381625"/>
    <w:rsid w:val="003B2141"/>
    <w:rsid w:val="003B2777"/>
    <w:rsid w:val="003D3450"/>
    <w:rsid w:val="003E09C2"/>
    <w:rsid w:val="003E4C98"/>
    <w:rsid w:val="003F72BF"/>
    <w:rsid w:val="0040095C"/>
    <w:rsid w:val="00426909"/>
    <w:rsid w:val="004343E0"/>
    <w:rsid w:val="004350DC"/>
    <w:rsid w:val="004407B0"/>
    <w:rsid w:val="0045136D"/>
    <w:rsid w:val="004546E3"/>
    <w:rsid w:val="004640D0"/>
    <w:rsid w:val="0049178D"/>
    <w:rsid w:val="004A1A56"/>
    <w:rsid w:val="004A5DF9"/>
    <w:rsid w:val="004B4702"/>
    <w:rsid w:val="00505392"/>
    <w:rsid w:val="0053205D"/>
    <w:rsid w:val="00543468"/>
    <w:rsid w:val="005476D6"/>
    <w:rsid w:val="00567834"/>
    <w:rsid w:val="0058443A"/>
    <w:rsid w:val="00593DF4"/>
    <w:rsid w:val="005969C5"/>
    <w:rsid w:val="005A4799"/>
    <w:rsid w:val="005A6B61"/>
    <w:rsid w:val="005F72EB"/>
    <w:rsid w:val="00602452"/>
    <w:rsid w:val="00606F13"/>
    <w:rsid w:val="00625420"/>
    <w:rsid w:val="00636AD4"/>
    <w:rsid w:val="00637008"/>
    <w:rsid w:val="0065096C"/>
    <w:rsid w:val="00656D91"/>
    <w:rsid w:val="00665B40"/>
    <w:rsid w:val="00670A38"/>
    <w:rsid w:val="00675EB8"/>
    <w:rsid w:val="0069181B"/>
    <w:rsid w:val="006A13B4"/>
    <w:rsid w:val="006B729D"/>
    <w:rsid w:val="006C0B2A"/>
    <w:rsid w:val="006D31BC"/>
    <w:rsid w:val="007077F6"/>
    <w:rsid w:val="00715622"/>
    <w:rsid w:val="007349E3"/>
    <w:rsid w:val="0074183A"/>
    <w:rsid w:val="00751A3C"/>
    <w:rsid w:val="00751FE3"/>
    <w:rsid w:val="00783969"/>
    <w:rsid w:val="0078495E"/>
    <w:rsid w:val="00796B65"/>
    <w:rsid w:val="007A5C77"/>
    <w:rsid w:val="007D4882"/>
    <w:rsid w:val="007F507F"/>
    <w:rsid w:val="00812334"/>
    <w:rsid w:val="008130A3"/>
    <w:rsid w:val="00827C2A"/>
    <w:rsid w:val="00830FE5"/>
    <w:rsid w:val="00852ED2"/>
    <w:rsid w:val="00863DC4"/>
    <w:rsid w:val="00865CEB"/>
    <w:rsid w:val="00880A4B"/>
    <w:rsid w:val="0088507C"/>
    <w:rsid w:val="00894225"/>
    <w:rsid w:val="008B1986"/>
    <w:rsid w:val="008D6EE1"/>
    <w:rsid w:val="008E6573"/>
    <w:rsid w:val="008F2986"/>
    <w:rsid w:val="00904BD6"/>
    <w:rsid w:val="009164D4"/>
    <w:rsid w:val="00950B5A"/>
    <w:rsid w:val="009563B3"/>
    <w:rsid w:val="00961D50"/>
    <w:rsid w:val="009841CA"/>
    <w:rsid w:val="009E6E42"/>
    <w:rsid w:val="009F60A5"/>
    <w:rsid w:val="00A12162"/>
    <w:rsid w:val="00A36F35"/>
    <w:rsid w:val="00A42ED9"/>
    <w:rsid w:val="00A43551"/>
    <w:rsid w:val="00A62798"/>
    <w:rsid w:val="00A6670F"/>
    <w:rsid w:val="00A9418A"/>
    <w:rsid w:val="00A96657"/>
    <w:rsid w:val="00AD039F"/>
    <w:rsid w:val="00B04DA3"/>
    <w:rsid w:val="00B26185"/>
    <w:rsid w:val="00B3324A"/>
    <w:rsid w:val="00B35E19"/>
    <w:rsid w:val="00B36660"/>
    <w:rsid w:val="00B420B8"/>
    <w:rsid w:val="00B525EB"/>
    <w:rsid w:val="00B62770"/>
    <w:rsid w:val="00B67FBD"/>
    <w:rsid w:val="00B944A4"/>
    <w:rsid w:val="00BA782F"/>
    <w:rsid w:val="00BC1CB1"/>
    <w:rsid w:val="00BC6B00"/>
    <w:rsid w:val="00BC6E98"/>
    <w:rsid w:val="00BD4B73"/>
    <w:rsid w:val="00BD7455"/>
    <w:rsid w:val="00C07CBE"/>
    <w:rsid w:val="00C1353A"/>
    <w:rsid w:val="00C358C1"/>
    <w:rsid w:val="00C37963"/>
    <w:rsid w:val="00C50468"/>
    <w:rsid w:val="00C534E5"/>
    <w:rsid w:val="00C77AB7"/>
    <w:rsid w:val="00CA679D"/>
    <w:rsid w:val="00CB694A"/>
    <w:rsid w:val="00CC65B1"/>
    <w:rsid w:val="00CD2421"/>
    <w:rsid w:val="00CE2BF0"/>
    <w:rsid w:val="00CE4D6A"/>
    <w:rsid w:val="00CF48F8"/>
    <w:rsid w:val="00D0395A"/>
    <w:rsid w:val="00D35B8E"/>
    <w:rsid w:val="00D452D0"/>
    <w:rsid w:val="00D5178A"/>
    <w:rsid w:val="00D55E7E"/>
    <w:rsid w:val="00D67AEA"/>
    <w:rsid w:val="00D70D69"/>
    <w:rsid w:val="00D7436C"/>
    <w:rsid w:val="00DB726B"/>
    <w:rsid w:val="00DC10B8"/>
    <w:rsid w:val="00DC31BC"/>
    <w:rsid w:val="00DC5ADD"/>
    <w:rsid w:val="00DD094F"/>
    <w:rsid w:val="00DD4C7C"/>
    <w:rsid w:val="00DD59E4"/>
    <w:rsid w:val="00DD5AC7"/>
    <w:rsid w:val="00DF3ABC"/>
    <w:rsid w:val="00E07EBF"/>
    <w:rsid w:val="00E503E4"/>
    <w:rsid w:val="00E805A2"/>
    <w:rsid w:val="00EA1783"/>
    <w:rsid w:val="00EA1B52"/>
    <w:rsid w:val="00EA5005"/>
    <w:rsid w:val="00EB3BC3"/>
    <w:rsid w:val="00EB6456"/>
    <w:rsid w:val="00EB6A0F"/>
    <w:rsid w:val="00EC5602"/>
    <w:rsid w:val="00EE5CA1"/>
    <w:rsid w:val="00EF0E27"/>
    <w:rsid w:val="00F00455"/>
    <w:rsid w:val="00F0579E"/>
    <w:rsid w:val="00F05CB4"/>
    <w:rsid w:val="00F3092E"/>
    <w:rsid w:val="00F46DE3"/>
    <w:rsid w:val="00F54175"/>
    <w:rsid w:val="00F72F97"/>
    <w:rsid w:val="00F93F10"/>
    <w:rsid w:val="00FD23B7"/>
    <w:rsid w:val="00FE2718"/>
    <w:rsid w:val="00FF47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D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350DC"/>
    <w:pPr>
      <w:tabs>
        <w:tab w:val="center" w:pos="4252"/>
        <w:tab w:val="right" w:pos="8504"/>
      </w:tabs>
    </w:pPr>
  </w:style>
  <w:style w:type="character" w:customStyle="1" w:styleId="EncabezadoCar">
    <w:name w:val="Encabezado Car"/>
    <w:basedOn w:val="Fuentedeprrafopredeter"/>
    <w:link w:val="Encabezado"/>
    <w:rsid w:val="004350DC"/>
    <w:rPr>
      <w:rFonts w:ascii="Times New Roman" w:eastAsia="Times New Roman" w:hAnsi="Times New Roman" w:cs="Times New Roman"/>
      <w:sz w:val="24"/>
      <w:szCs w:val="24"/>
      <w:lang w:eastAsia="es-ES"/>
    </w:rPr>
  </w:style>
  <w:style w:type="paragraph" w:styleId="Piedepgina">
    <w:name w:val="footer"/>
    <w:basedOn w:val="Normal"/>
    <w:link w:val="PiedepginaCar"/>
    <w:rsid w:val="004350DC"/>
    <w:pPr>
      <w:tabs>
        <w:tab w:val="center" w:pos="4252"/>
        <w:tab w:val="right" w:pos="8504"/>
      </w:tabs>
    </w:pPr>
  </w:style>
  <w:style w:type="character" w:customStyle="1" w:styleId="PiedepginaCar">
    <w:name w:val="Pie de página Car"/>
    <w:basedOn w:val="Fuentedeprrafopredeter"/>
    <w:link w:val="Piedepgina"/>
    <w:rsid w:val="004350D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350DC"/>
    <w:pPr>
      <w:ind w:left="720"/>
      <w:contextualSpacing/>
    </w:pPr>
  </w:style>
  <w:style w:type="paragraph" w:styleId="NormalWeb">
    <w:name w:val="Normal (Web)"/>
    <w:basedOn w:val="Normal"/>
    <w:rsid w:val="004350DC"/>
    <w:pPr>
      <w:spacing w:before="100" w:beforeAutospacing="1" w:after="100" w:afterAutospacing="1"/>
      <w:jc w:val="both"/>
    </w:pPr>
    <w:rPr>
      <w:rFonts w:ascii="Verdana" w:hAnsi="Verdana"/>
      <w:sz w:val="17"/>
      <w:szCs w:val="17"/>
    </w:rPr>
  </w:style>
  <w:style w:type="paragraph" w:styleId="Textodeglobo">
    <w:name w:val="Balloon Text"/>
    <w:basedOn w:val="Normal"/>
    <w:link w:val="TextodegloboCar"/>
    <w:uiPriority w:val="99"/>
    <w:semiHidden/>
    <w:unhideWhenUsed/>
    <w:rsid w:val="004350DC"/>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0D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812334"/>
    <w:rPr>
      <w:sz w:val="16"/>
      <w:szCs w:val="16"/>
    </w:rPr>
  </w:style>
  <w:style w:type="paragraph" w:styleId="Textocomentario">
    <w:name w:val="annotation text"/>
    <w:basedOn w:val="Normal"/>
    <w:link w:val="TextocomentarioCar"/>
    <w:uiPriority w:val="99"/>
    <w:semiHidden/>
    <w:unhideWhenUsed/>
    <w:rsid w:val="00812334"/>
    <w:rPr>
      <w:sz w:val="20"/>
      <w:szCs w:val="20"/>
    </w:rPr>
  </w:style>
  <w:style w:type="character" w:customStyle="1" w:styleId="TextocomentarioCar">
    <w:name w:val="Texto comentario Car"/>
    <w:basedOn w:val="Fuentedeprrafopredeter"/>
    <w:link w:val="Textocomentario"/>
    <w:uiPriority w:val="99"/>
    <w:semiHidden/>
    <w:rsid w:val="0081233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12334"/>
    <w:rPr>
      <w:b/>
      <w:bCs/>
    </w:rPr>
  </w:style>
  <w:style w:type="character" w:customStyle="1" w:styleId="AsuntodelcomentarioCar">
    <w:name w:val="Asunto del comentario Car"/>
    <w:basedOn w:val="TextocomentarioCar"/>
    <w:link w:val="Asuntodelcomentario"/>
    <w:uiPriority w:val="99"/>
    <w:semiHidden/>
    <w:rsid w:val="00812334"/>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D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350DC"/>
    <w:pPr>
      <w:tabs>
        <w:tab w:val="center" w:pos="4252"/>
        <w:tab w:val="right" w:pos="8504"/>
      </w:tabs>
    </w:pPr>
  </w:style>
  <w:style w:type="character" w:customStyle="1" w:styleId="EncabezadoCar">
    <w:name w:val="Encabezado Car"/>
    <w:basedOn w:val="Fuentedeprrafopredeter"/>
    <w:link w:val="Encabezado"/>
    <w:rsid w:val="004350DC"/>
    <w:rPr>
      <w:rFonts w:ascii="Times New Roman" w:eastAsia="Times New Roman" w:hAnsi="Times New Roman" w:cs="Times New Roman"/>
      <w:sz w:val="24"/>
      <w:szCs w:val="24"/>
      <w:lang w:eastAsia="es-ES"/>
    </w:rPr>
  </w:style>
  <w:style w:type="paragraph" w:styleId="Piedepgina">
    <w:name w:val="footer"/>
    <w:basedOn w:val="Normal"/>
    <w:link w:val="PiedepginaCar"/>
    <w:rsid w:val="004350DC"/>
    <w:pPr>
      <w:tabs>
        <w:tab w:val="center" w:pos="4252"/>
        <w:tab w:val="right" w:pos="8504"/>
      </w:tabs>
    </w:pPr>
  </w:style>
  <w:style w:type="character" w:customStyle="1" w:styleId="PiedepginaCar">
    <w:name w:val="Pie de página Car"/>
    <w:basedOn w:val="Fuentedeprrafopredeter"/>
    <w:link w:val="Piedepgina"/>
    <w:rsid w:val="004350D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350DC"/>
    <w:pPr>
      <w:ind w:left="720"/>
      <w:contextualSpacing/>
    </w:pPr>
  </w:style>
  <w:style w:type="paragraph" w:styleId="NormalWeb">
    <w:name w:val="Normal (Web)"/>
    <w:basedOn w:val="Normal"/>
    <w:rsid w:val="004350DC"/>
    <w:pPr>
      <w:spacing w:before="100" w:beforeAutospacing="1" w:after="100" w:afterAutospacing="1"/>
      <w:jc w:val="both"/>
    </w:pPr>
    <w:rPr>
      <w:rFonts w:ascii="Verdana" w:hAnsi="Verdana"/>
      <w:sz w:val="17"/>
      <w:szCs w:val="17"/>
    </w:rPr>
  </w:style>
  <w:style w:type="paragraph" w:styleId="Textodeglobo">
    <w:name w:val="Balloon Text"/>
    <w:basedOn w:val="Normal"/>
    <w:link w:val="TextodegloboCar"/>
    <w:uiPriority w:val="99"/>
    <w:semiHidden/>
    <w:unhideWhenUsed/>
    <w:rsid w:val="004350DC"/>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0D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812334"/>
    <w:rPr>
      <w:sz w:val="16"/>
      <w:szCs w:val="16"/>
    </w:rPr>
  </w:style>
  <w:style w:type="paragraph" w:styleId="Textocomentario">
    <w:name w:val="annotation text"/>
    <w:basedOn w:val="Normal"/>
    <w:link w:val="TextocomentarioCar"/>
    <w:uiPriority w:val="99"/>
    <w:semiHidden/>
    <w:unhideWhenUsed/>
    <w:rsid w:val="00812334"/>
    <w:rPr>
      <w:sz w:val="20"/>
      <w:szCs w:val="20"/>
    </w:rPr>
  </w:style>
  <w:style w:type="character" w:customStyle="1" w:styleId="TextocomentarioCar">
    <w:name w:val="Texto comentario Car"/>
    <w:basedOn w:val="Fuentedeprrafopredeter"/>
    <w:link w:val="Textocomentario"/>
    <w:uiPriority w:val="99"/>
    <w:semiHidden/>
    <w:rsid w:val="0081233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12334"/>
    <w:rPr>
      <w:b/>
      <w:bCs/>
    </w:rPr>
  </w:style>
  <w:style w:type="character" w:customStyle="1" w:styleId="AsuntodelcomentarioCar">
    <w:name w:val="Asunto del comentario Car"/>
    <w:basedOn w:val="TextocomentarioCar"/>
    <w:link w:val="Asuntodelcomentario"/>
    <w:uiPriority w:val="99"/>
    <w:semiHidden/>
    <w:rsid w:val="00812334"/>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09728">
      <w:bodyDiv w:val="1"/>
      <w:marLeft w:val="0"/>
      <w:marRight w:val="0"/>
      <w:marTop w:val="0"/>
      <w:marBottom w:val="0"/>
      <w:divBdr>
        <w:top w:val="none" w:sz="0" w:space="0" w:color="auto"/>
        <w:left w:val="none" w:sz="0" w:space="0" w:color="auto"/>
        <w:bottom w:val="none" w:sz="0" w:space="0" w:color="auto"/>
        <w:right w:val="none" w:sz="0" w:space="0" w:color="auto"/>
      </w:divBdr>
    </w:div>
    <w:div w:id="539241849">
      <w:bodyDiv w:val="1"/>
      <w:marLeft w:val="0"/>
      <w:marRight w:val="0"/>
      <w:marTop w:val="0"/>
      <w:marBottom w:val="0"/>
      <w:divBdr>
        <w:top w:val="none" w:sz="0" w:space="0" w:color="auto"/>
        <w:left w:val="none" w:sz="0" w:space="0" w:color="auto"/>
        <w:bottom w:val="none" w:sz="0" w:space="0" w:color="auto"/>
        <w:right w:val="none" w:sz="0" w:space="0" w:color="auto"/>
      </w:divBdr>
    </w:div>
    <w:div w:id="565917600">
      <w:bodyDiv w:val="1"/>
      <w:marLeft w:val="0"/>
      <w:marRight w:val="0"/>
      <w:marTop w:val="0"/>
      <w:marBottom w:val="0"/>
      <w:divBdr>
        <w:top w:val="none" w:sz="0" w:space="0" w:color="auto"/>
        <w:left w:val="none" w:sz="0" w:space="0" w:color="auto"/>
        <w:bottom w:val="none" w:sz="0" w:space="0" w:color="auto"/>
        <w:right w:val="none" w:sz="0" w:space="0" w:color="auto"/>
      </w:divBdr>
    </w:div>
    <w:div w:id="706949006">
      <w:bodyDiv w:val="1"/>
      <w:marLeft w:val="0"/>
      <w:marRight w:val="0"/>
      <w:marTop w:val="0"/>
      <w:marBottom w:val="0"/>
      <w:divBdr>
        <w:top w:val="none" w:sz="0" w:space="0" w:color="auto"/>
        <w:left w:val="none" w:sz="0" w:space="0" w:color="auto"/>
        <w:bottom w:val="none" w:sz="0" w:space="0" w:color="auto"/>
        <w:right w:val="none" w:sz="0" w:space="0" w:color="auto"/>
      </w:divBdr>
    </w:div>
    <w:div w:id="798692184">
      <w:bodyDiv w:val="1"/>
      <w:marLeft w:val="0"/>
      <w:marRight w:val="0"/>
      <w:marTop w:val="0"/>
      <w:marBottom w:val="0"/>
      <w:divBdr>
        <w:top w:val="none" w:sz="0" w:space="0" w:color="auto"/>
        <w:left w:val="none" w:sz="0" w:space="0" w:color="auto"/>
        <w:bottom w:val="none" w:sz="0" w:space="0" w:color="auto"/>
        <w:right w:val="none" w:sz="0" w:space="0" w:color="auto"/>
      </w:divBdr>
    </w:div>
    <w:div w:id="816337777">
      <w:bodyDiv w:val="1"/>
      <w:marLeft w:val="0"/>
      <w:marRight w:val="0"/>
      <w:marTop w:val="0"/>
      <w:marBottom w:val="0"/>
      <w:divBdr>
        <w:top w:val="none" w:sz="0" w:space="0" w:color="auto"/>
        <w:left w:val="none" w:sz="0" w:space="0" w:color="auto"/>
        <w:bottom w:val="none" w:sz="0" w:space="0" w:color="auto"/>
        <w:right w:val="none" w:sz="0" w:space="0" w:color="auto"/>
      </w:divBdr>
    </w:div>
    <w:div w:id="935796348">
      <w:bodyDiv w:val="1"/>
      <w:marLeft w:val="0"/>
      <w:marRight w:val="0"/>
      <w:marTop w:val="0"/>
      <w:marBottom w:val="0"/>
      <w:divBdr>
        <w:top w:val="none" w:sz="0" w:space="0" w:color="auto"/>
        <w:left w:val="none" w:sz="0" w:space="0" w:color="auto"/>
        <w:bottom w:val="none" w:sz="0" w:space="0" w:color="auto"/>
        <w:right w:val="none" w:sz="0" w:space="0" w:color="auto"/>
      </w:divBdr>
    </w:div>
    <w:div w:id="1215043458">
      <w:bodyDiv w:val="1"/>
      <w:marLeft w:val="0"/>
      <w:marRight w:val="0"/>
      <w:marTop w:val="0"/>
      <w:marBottom w:val="0"/>
      <w:divBdr>
        <w:top w:val="none" w:sz="0" w:space="0" w:color="auto"/>
        <w:left w:val="none" w:sz="0" w:space="0" w:color="auto"/>
        <w:bottom w:val="none" w:sz="0" w:space="0" w:color="auto"/>
        <w:right w:val="none" w:sz="0" w:space="0" w:color="auto"/>
      </w:divBdr>
    </w:div>
    <w:div w:id="1323309976">
      <w:bodyDiv w:val="1"/>
      <w:marLeft w:val="0"/>
      <w:marRight w:val="0"/>
      <w:marTop w:val="0"/>
      <w:marBottom w:val="0"/>
      <w:divBdr>
        <w:top w:val="none" w:sz="0" w:space="0" w:color="auto"/>
        <w:left w:val="none" w:sz="0" w:space="0" w:color="auto"/>
        <w:bottom w:val="none" w:sz="0" w:space="0" w:color="auto"/>
        <w:right w:val="none" w:sz="0" w:space="0" w:color="auto"/>
      </w:divBdr>
    </w:div>
    <w:div w:id="1839271416">
      <w:bodyDiv w:val="1"/>
      <w:marLeft w:val="0"/>
      <w:marRight w:val="0"/>
      <w:marTop w:val="0"/>
      <w:marBottom w:val="0"/>
      <w:divBdr>
        <w:top w:val="none" w:sz="0" w:space="0" w:color="auto"/>
        <w:left w:val="none" w:sz="0" w:space="0" w:color="auto"/>
        <w:bottom w:val="none" w:sz="0" w:space="0" w:color="auto"/>
        <w:right w:val="none" w:sz="0" w:space="0" w:color="auto"/>
      </w:divBdr>
    </w:div>
    <w:div w:id="1927612158">
      <w:bodyDiv w:val="1"/>
      <w:marLeft w:val="0"/>
      <w:marRight w:val="0"/>
      <w:marTop w:val="0"/>
      <w:marBottom w:val="0"/>
      <w:divBdr>
        <w:top w:val="none" w:sz="0" w:space="0" w:color="auto"/>
        <w:left w:val="none" w:sz="0" w:space="0" w:color="auto"/>
        <w:bottom w:val="none" w:sz="0" w:space="0" w:color="auto"/>
        <w:right w:val="none" w:sz="0" w:space="0" w:color="auto"/>
      </w:divBdr>
    </w:div>
    <w:div w:id="2062098955">
      <w:bodyDiv w:val="1"/>
      <w:marLeft w:val="0"/>
      <w:marRight w:val="0"/>
      <w:marTop w:val="0"/>
      <w:marBottom w:val="0"/>
      <w:divBdr>
        <w:top w:val="none" w:sz="0" w:space="0" w:color="auto"/>
        <w:left w:val="none" w:sz="0" w:space="0" w:color="auto"/>
        <w:bottom w:val="none" w:sz="0" w:space="0" w:color="auto"/>
        <w:right w:val="none" w:sz="0" w:space="0" w:color="auto"/>
      </w:divBdr>
    </w:div>
    <w:div w:id="206379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EEE5806EAF904DB71C8FB374D3EB03" ma:contentTypeVersion="1" ma:contentTypeDescription="Crear nuevo documento." ma:contentTypeScope="" ma:versionID="7e198f1c716c15f233a8f9f8e19abb3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1C8C73-8D31-4FC8-AACA-19B97D0E0C51}"/>
</file>

<file path=customXml/itemProps2.xml><?xml version="1.0" encoding="utf-8"?>
<ds:datastoreItem xmlns:ds="http://schemas.openxmlformats.org/officeDocument/2006/customXml" ds:itemID="{64AF72F1-BF44-45C6-8D05-669BE98C5D3C}"/>
</file>

<file path=customXml/itemProps3.xml><?xml version="1.0" encoding="utf-8"?>
<ds:datastoreItem xmlns:ds="http://schemas.openxmlformats.org/officeDocument/2006/customXml" ds:itemID="{6BFE129E-4DDD-4CAB-9ACD-ED4D72455FFD}"/>
</file>

<file path=docProps/app.xml><?xml version="1.0" encoding="utf-8"?>
<Properties xmlns="http://schemas.openxmlformats.org/officeDocument/2006/extended-properties" xmlns:vt="http://schemas.openxmlformats.org/officeDocument/2006/docPropsVTypes">
  <Template>Normal.dotm</Template>
  <TotalTime>1</TotalTime>
  <Pages>10</Pages>
  <Words>3165</Words>
  <Characters>17413</Characters>
  <Application>Microsoft Office Word</Application>
  <DocSecurity>8</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ONCE</cp:lastModifiedBy>
  <cp:revision>3</cp:revision>
  <cp:lastPrinted>2017-06-07T09:38:00Z</cp:lastPrinted>
  <dcterms:created xsi:type="dcterms:W3CDTF">2017-06-07T12:15:00Z</dcterms:created>
  <dcterms:modified xsi:type="dcterms:W3CDTF">2017-06-08T09:21:00Z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0x01010051EEE5806EAF904DB71C8FB374D3EB03</vt:lpwstr>
  </property>
</Properties>
</file>