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0A2" w:rsidRPr="00F820A2" w:rsidRDefault="00F820A2" w:rsidP="00F820A2">
      <w:pPr>
        <w:pBdr>
          <w:bottom w:val="single" w:sz="4" w:space="1" w:color="auto"/>
        </w:pBdr>
        <w:spacing w:after="0" w:line="240" w:lineRule="auto"/>
        <w:jc w:val="center"/>
        <w:rPr>
          <w:rFonts w:ascii="Arial" w:eastAsia="Times New Roman" w:hAnsi="Arial" w:cs="Arial"/>
          <w:b/>
          <w:lang w:val="es-ES_tradnl" w:eastAsia="es-ES"/>
        </w:rPr>
      </w:pPr>
    </w:p>
    <w:p w:rsidR="00F820A2" w:rsidRPr="00F820A2" w:rsidRDefault="00F820A2" w:rsidP="00F820A2">
      <w:pPr>
        <w:pBdr>
          <w:bottom w:val="single" w:sz="4" w:space="1" w:color="auto"/>
        </w:pBdr>
        <w:spacing w:after="0" w:line="240" w:lineRule="auto"/>
        <w:jc w:val="center"/>
        <w:rPr>
          <w:rFonts w:ascii="Arial" w:eastAsia="Times New Roman" w:hAnsi="Arial" w:cs="Arial"/>
          <w:b/>
          <w:lang w:val="es-ES_tradnl" w:eastAsia="es-ES"/>
        </w:rPr>
      </w:pPr>
      <w:r w:rsidRPr="00F820A2">
        <w:rPr>
          <w:rFonts w:ascii="Arial" w:eastAsia="Times New Roman" w:hAnsi="Arial" w:cs="Arial"/>
          <w:b/>
          <w:lang w:val="es-ES_tradnl" w:eastAsia="es-ES"/>
        </w:rPr>
        <w:t>ANEXO II</w:t>
      </w:r>
    </w:p>
    <w:p w:rsidR="00F820A2" w:rsidRPr="00F820A2" w:rsidRDefault="00F820A2" w:rsidP="00F820A2">
      <w:pPr>
        <w:pBdr>
          <w:bottom w:val="single" w:sz="4" w:space="1" w:color="auto"/>
        </w:pBdr>
        <w:spacing w:after="0" w:line="240" w:lineRule="auto"/>
        <w:jc w:val="both"/>
        <w:rPr>
          <w:rFonts w:ascii="Arial" w:eastAsia="Times New Roman" w:hAnsi="Arial" w:cs="Arial"/>
          <w:b/>
          <w:lang w:val="es-ES_tradnl" w:eastAsia="es-ES"/>
        </w:rPr>
      </w:pPr>
    </w:p>
    <w:p w:rsidR="004D2DBB" w:rsidRPr="004D2DBB" w:rsidRDefault="00F820A2" w:rsidP="004D2DBB">
      <w:pPr>
        <w:autoSpaceDE w:val="0"/>
        <w:spacing w:after="0" w:line="240" w:lineRule="auto"/>
        <w:jc w:val="both"/>
        <w:rPr>
          <w:rFonts w:ascii="Arial" w:eastAsia="Times New Roman" w:hAnsi="Arial" w:cs="Arial"/>
          <w:color w:val="C0504D"/>
          <w:lang w:val="es-ES_tradnl" w:eastAsia="es-ES"/>
        </w:rPr>
      </w:pPr>
      <w:r w:rsidRPr="00F820A2">
        <w:rPr>
          <w:rFonts w:ascii="Arial" w:eastAsia="Times New Roman" w:hAnsi="Arial" w:cs="Arial"/>
          <w:b/>
          <w:lang w:val="es-ES_tradnl" w:eastAsia="es-ES"/>
        </w:rPr>
        <w:t xml:space="preserve">PLIEGO DE CONDICIONES TÉCNICAS </w:t>
      </w:r>
      <w:r w:rsidR="00906D7D">
        <w:rPr>
          <w:rFonts w:ascii="Arial" w:eastAsia="Times New Roman" w:hAnsi="Arial" w:cs="Arial"/>
          <w:b/>
          <w:lang w:val="es-ES_tradnl" w:eastAsia="es-ES"/>
        </w:rPr>
        <w:t xml:space="preserve">PARA LA CONTRATACIÓN POR </w:t>
      </w:r>
      <w:r w:rsidR="004D2DBB" w:rsidRPr="004D2DBB">
        <w:rPr>
          <w:rFonts w:ascii="Arial" w:eastAsia="Times New Roman" w:hAnsi="Arial" w:cs="Arial"/>
          <w:b/>
          <w:lang w:val="es-ES_tradnl" w:eastAsia="es-ES"/>
        </w:rPr>
        <w:t xml:space="preserve">LA ASOCIACIÓN INSERTA EMPLEO DE </w:t>
      </w:r>
      <w:r w:rsidR="004D2DBB" w:rsidRPr="004D2DBB">
        <w:rPr>
          <w:rFonts w:ascii="Arial" w:eastAsia="Times New Roman" w:hAnsi="Arial" w:cs="Arial"/>
          <w:b/>
          <w:lang w:val="es-ES_tradnl" w:eastAsia="zh-CN"/>
        </w:rPr>
        <w:t xml:space="preserve">LOS </w:t>
      </w:r>
      <w:r w:rsidR="004D2DBB" w:rsidRPr="004D2DBB">
        <w:rPr>
          <w:rFonts w:ascii="Arial" w:eastAsia="Times New Roman" w:hAnsi="Arial" w:cs="Arial"/>
          <w:b/>
          <w:lang w:eastAsia="zh-CN"/>
        </w:rPr>
        <w:t xml:space="preserve">SERVICIOS DE </w:t>
      </w:r>
      <w:r w:rsidR="00B17B94">
        <w:rPr>
          <w:rFonts w:ascii="Arial" w:eastAsia="Times New Roman" w:hAnsi="Arial" w:cs="Arial"/>
          <w:b/>
          <w:lang w:eastAsia="zh-CN"/>
        </w:rPr>
        <w:t>IMPARTICIÓN</w:t>
      </w:r>
      <w:r w:rsidR="00906D7D">
        <w:rPr>
          <w:rFonts w:ascii="Arial" w:eastAsia="Times New Roman" w:hAnsi="Arial" w:cs="Arial"/>
          <w:b/>
          <w:lang w:eastAsia="zh-CN"/>
        </w:rPr>
        <w:t xml:space="preserve"> DE </w:t>
      </w:r>
      <w:r w:rsidR="004D2DBB" w:rsidRPr="004D2DBB">
        <w:rPr>
          <w:rFonts w:ascii="Arial" w:eastAsia="Times New Roman" w:hAnsi="Arial" w:cs="Arial"/>
          <w:b/>
          <w:lang w:eastAsia="zh-CN"/>
        </w:rPr>
        <w:t xml:space="preserve">CUATRO (4) ACCIONES </w:t>
      </w:r>
      <w:r w:rsidR="004D2DBB" w:rsidRPr="004D2DBB">
        <w:rPr>
          <w:rFonts w:ascii="Arial" w:eastAsia="Times New Roman" w:hAnsi="Arial" w:cs="Arial"/>
          <w:b/>
          <w:lang w:val="es-ES_tradnl" w:eastAsia="zh-CN"/>
        </w:rPr>
        <w:t>DE MEJORA DE LA EMPLEABILIDAD EN LA ESPECIALIDAD DE “EXPERTO EN LIMPIEZA DE INMUEBLES</w:t>
      </w:r>
      <w:r w:rsidR="004D2DBB" w:rsidRPr="004D2DBB">
        <w:rPr>
          <w:rFonts w:ascii="Arial" w:eastAsia="Times New Roman" w:hAnsi="Arial" w:cs="Arial"/>
          <w:lang w:val="es-ES_tradnl" w:eastAsia="zh-CN"/>
        </w:rPr>
        <w:t xml:space="preserve">” </w:t>
      </w:r>
      <w:r w:rsidR="004D2DBB" w:rsidRPr="004D2DBB">
        <w:rPr>
          <w:rFonts w:ascii="Arial" w:eastAsia="Times New Roman" w:hAnsi="Arial" w:cs="Arial"/>
          <w:b/>
          <w:lang w:val="es-ES_tradnl" w:eastAsia="zh-CN"/>
        </w:rPr>
        <w:t xml:space="preserve">CON VINCULACIÓN DE CUATRO (4) ACCIONES DE </w:t>
      </w:r>
      <w:r w:rsidR="00906D7D">
        <w:rPr>
          <w:rFonts w:ascii="Arial" w:eastAsia="Times New Roman" w:hAnsi="Arial" w:cs="Arial"/>
          <w:b/>
          <w:lang w:val="es-ES_tradnl" w:eastAsia="zh-CN"/>
        </w:rPr>
        <w:t xml:space="preserve">“PRACTICAS </w:t>
      </w:r>
      <w:r w:rsidR="004D2DBB" w:rsidRPr="004D2DBB">
        <w:rPr>
          <w:rFonts w:ascii="Arial" w:eastAsia="Times New Roman" w:hAnsi="Arial" w:cs="Arial"/>
          <w:b/>
          <w:lang w:val="es-ES_tradnl" w:eastAsia="zh-CN"/>
        </w:rPr>
        <w:t>EXPERTO EN LIMPIEZA DE INMUEBLES”</w:t>
      </w:r>
      <w:r w:rsidR="00FB6178">
        <w:rPr>
          <w:rFonts w:ascii="Arial" w:eastAsia="Times New Roman" w:hAnsi="Arial" w:cs="Arial"/>
          <w:b/>
          <w:lang w:val="es-ES_tradnl" w:eastAsia="zh-CN"/>
        </w:rPr>
        <w:t>, EN LA PROVINCIA DE LAS PALMAS,</w:t>
      </w:r>
      <w:r w:rsidR="004D2DBB" w:rsidRPr="004D2DBB">
        <w:rPr>
          <w:rFonts w:ascii="Arial" w:eastAsia="Times New Roman" w:hAnsi="Arial" w:cs="Arial"/>
          <w:lang w:val="es-ES_tradnl" w:eastAsia="zh-CN"/>
        </w:rPr>
        <w:t xml:space="preserve"> </w:t>
      </w:r>
      <w:r w:rsidR="004D2DBB" w:rsidRPr="004D2DBB">
        <w:rPr>
          <w:rFonts w:ascii="Arial" w:eastAsia="Times New Roman" w:hAnsi="Arial" w:cs="Arial"/>
          <w:b/>
          <w:lang w:val="es-ES_tradnl" w:eastAsia="es-ES"/>
        </w:rPr>
        <w:t>EN EL MARCO QUE REPRESENTA LA EJECUCIÓN Y GESTIÓN DEL PROGRAMA OPERATIVO DE  INCLUSIÓN SOCIAL Y ECONOMÍA SOCIAL Y EL PROGRAMA OPERATIVO DE EMPLEO JUVENIL, COFINANCIA</w:t>
      </w:r>
      <w:r w:rsidR="007153D3">
        <w:rPr>
          <w:rFonts w:ascii="Arial" w:eastAsia="Times New Roman" w:hAnsi="Arial" w:cs="Arial"/>
          <w:b/>
          <w:lang w:val="es-ES_tradnl" w:eastAsia="es-ES"/>
        </w:rPr>
        <w:t>DOS POR EL FONDO SOCIAL EUROPEO.</w:t>
      </w:r>
    </w:p>
    <w:p w:rsidR="00F820A2" w:rsidRPr="00F820A2" w:rsidRDefault="00F820A2" w:rsidP="00F820A2">
      <w:pPr>
        <w:pBdr>
          <w:bottom w:val="single" w:sz="4" w:space="1" w:color="auto"/>
        </w:pBdr>
        <w:spacing w:after="0" w:line="240" w:lineRule="auto"/>
        <w:jc w:val="both"/>
        <w:rPr>
          <w:rFonts w:ascii="TTE1C89A48t00" w:eastAsia="Times New Roman" w:hAnsi="TTE1C89A48t00" w:cs="TTE1C89A48t00"/>
          <w:b/>
          <w:lang w:val="es-ES_tradnl" w:eastAsia="es-ES"/>
        </w:rPr>
      </w:pPr>
    </w:p>
    <w:p w:rsidR="00F820A2" w:rsidRPr="00F820A2" w:rsidRDefault="00F820A2" w:rsidP="00F820A2">
      <w:pPr>
        <w:autoSpaceDE w:val="0"/>
        <w:autoSpaceDN w:val="0"/>
        <w:adjustRightInd w:val="0"/>
        <w:spacing w:after="0" w:line="240" w:lineRule="auto"/>
        <w:jc w:val="both"/>
        <w:rPr>
          <w:rFonts w:ascii="TTE1C89A48t00" w:eastAsia="Times New Roman" w:hAnsi="TTE1C89A48t00" w:cs="TTE1C89A48t00"/>
          <w:b/>
          <w:lang w:val="es-ES_tradnl" w:eastAsia="es-ES"/>
        </w:rPr>
      </w:pPr>
    </w:p>
    <w:p w:rsidR="00F820A2" w:rsidRPr="00906D7D" w:rsidRDefault="00F820A2" w:rsidP="00906D7D">
      <w:pPr>
        <w:autoSpaceDE w:val="0"/>
        <w:autoSpaceDN w:val="0"/>
        <w:adjustRightInd w:val="0"/>
        <w:spacing w:after="0" w:line="240" w:lineRule="auto"/>
        <w:rPr>
          <w:rFonts w:ascii="Arial" w:eastAsia="Times New Roman" w:hAnsi="Arial" w:cs="Arial"/>
          <w:b/>
          <w:sz w:val="20"/>
          <w:szCs w:val="20"/>
          <w:lang w:val="es-ES_tradnl" w:eastAsia="es-ES"/>
        </w:rPr>
      </w:pPr>
      <w:r w:rsidRPr="00F820A2">
        <w:rPr>
          <w:rFonts w:ascii="Arial" w:eastAsia="Times New Roman" w:hAnsi="Arial" w:cs="Arial"/>
          <w:b/>
          <w:sz w:val="20"/>
          <w:szCs w:val="20"/>
          <w:lang w:val="es-ES_tradnl" w:eastAsia="es-ES"/>
        </w:rPr>
        <w:t>CÓDIGO: 00</w:t>
      </w:r>
      <w:r w:rsidR="00906D7D">
        <w:rPr>
          <w:rFonts w:ascii="Arial" w:eastAsia="Times New Roman" w:hAnsi="Arial" w:cs="Arial"/>
          <w:b/>
          <w:sz w:val="20"/>
          <w:szCs w:val="20"/>
          <w:lang w:val="es-ES_tradnl" w:eastAsia="es-ES"/>
        </w:rPr>
        <w:t>2/35/</w:t>
      </w:r>
      <w:r w:rsidRPr="00F820A2">
        <w:rPr>
          <w:rFonts w:ascii="Arial" w:eastAsia="Times New Roman" w:hAnsi="Arial" w:cs="Arial"/>
          <w:b/>
          <w:sz w:val="20"/>
          <w:szCs w:val="20"/>
          <w:lang w:val="es-ES_tradnl" w:eastAsia="es-ES"/>
        </w:rPr>
        <w:t>1</w:t>
      </w:r>
      <w:r w:rsidR="004D2DBB">
        <w:rPr>
          <w:rFonts w:ascii="Arial" w:eastAsia="Times New Roman" w:hAnsi="Arial" w:cs="Arial"/>
          <w:b/>
          <w:sz w:val="20"/>
          <w:szCs w:val="20"/>
          <w:lang w:val="es-ES_tradnl" w:eastAsia="es-ES"/>
        </w:rPr>
        <w:t>7</w:t>
      </w:r>
    </w:p>
    <w:p w:rsidR="00F820A2" w:rsidRPr="00F820A2" w:rsidRDefault="00F820A2" w:rsidP="00F820A2">
      <w:pPr>
        <w:spacing w:after="0" w:line="240" w:lineRule="auto"/>
        <w:jc w:val="both"/>
        <w:rPr>
          <w:rFonts w:ascii="Arial" w:eastAsia="Times New Roman" w:hAnsi="Arial" w:cs="Arial"/>
          <w:lang w:val="es-ES_tradnl" w:eastAsia="es-ES"/>
        </w:rPr>
      </w:pPr>
    </w:p>
    <w:p w:rsidR="00F820A2" w:rsidRPr="00F820A2" w:rsidRDefault="00F820A2" w:rsidP="00F820A2">
      <w:pPr>
        <w:numPr>
          <w:ilvl w:val="0"/>
          <w:numId w:val="1"/>
        </w:numPr>
        <w:spacing w:after="0" w:line="240" w:lineRule="auto"/>
        <w:jc w:val="both"/>
        <w:rPr>
          <w:rFonts w:ascii="Arial" w:eastAsia="Times New Roman" w:hAnsi="Arial" w:cs="Arial"/>
          <w:b/>
          <w:sz w:val="24"/>
          <w:szCs w:val="20"/>
          <w:lang w:eastAsia="es-ES"/>
        </w:rPr>
      </w:pPr>
      <w:r w:rsidRPr="00F820A2">
        <w:rPr>
          <w:rFonts w:ascii="Arial" w:eastAsia="Times New Roman" w:hAnsi="Arial" w:cs="Arial"/>
          <w:b/>
          <w:sz w:val="24"/>
          <w:szCs w:val="20"/>
          <w:lang w:eastAsia="es-ES"/>
        </w:rPr>
        <w:t>EXPOSITIVO</w:t>
      </w:r>
    </w:p>
    <w:p w:rsidR="00F820A2" w:rsidRPr="00F820A2" w:rsidRDefault="00F820A2" w:rsidP="00F820A2">
      <w:pPr>
        <w:spacing w:after="0" w:line="240" w:lineRule="auto"/>
        <w:ind w:left="360"/>
        <w:jc w:val="both"/>
        <w:rPr>
          <w:rFonts w:ascii="Arial" w:eastAsia="Times New Roman" w:hAnsi="Arial" w:cs="Arial"/>
          <w:sz w:val="24"/>
          <w:szCs w:val="20"/>
          <w:lang w:eastAsia="es-ES"/>
        </w:rPr>
      </w:pPr>
    </w:p>
    <w:p w:rsidR="00F820A2" w:rsidRPr="00F820A2" w:rsidRDefault="00F820A2" w:rsidP="00530262">
      <w:pPr>
        <w:spacing w:after="0" w:line="240" w:lineRule="auto"/>
        <w:jc w:val="both"/>
        <w:rPr>
          <w:rFonts w:ascii="Arial" w:eastAsia="Times New Roman" w:hAnsi="Arial" w:cs="Arial"/>
          <w:color w:val="000000"/>
          <w:lang w:eastAsia="es-ES"/>
        </w:rPr>
      </w:pPr>
      <w:r w:rsidRPr="00F820A2">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F820A2">
        <w:rPr>
          <w:rFonts w:ascii="Arial" w:eastAsia="Times New Roman" w:hAnsi="Arial" w:cs="Arial"/>
          <w:color w:val="000000"/>
          <w:lang w:eastAsia="es-ES"/>
        </w:rPr>
        <w:t xml:space="preserve">on el objeto de garantizar el principio de </w:t>
      </w:r>
      <w:proofErr w:type="spellStart"/>
      <w:r w:rsidRPr="00F820A2">
        <w:rPr>
          <w:rFonts w:ascii="Arial" w:eastAsia="Times New Roman" w:hAnsi="Arial" w:cs="Arial"/>
          <w:color w:val="000000"/>
          <w:lang w:eastAsia="es-ES"/>
        </w:rPr>
        <w:t>adicionalidad</w:t>
      </w:r>
      <w:proofErr w:type="spellEnd"/>
      <w:r w:rsidRPr="00F820A2">
        <w:rPr>
          <w:rFonts w:ascii="Arial" w:eastAsia="Times New Roman" w:hAnsi="Arial" w:cs="Arial"/>
          <w:color w:val="000000"/>
          <w:lang w:eastAsia="es-ES"/>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F820A2">
        <w:rPr>
          <w:rFonts w:ascii="Arial" w:eastAsia="Times New Roman" w:hAnsi="Arial" w:cs="Arial"/>
          <w:lang w:eastAsia="es-ES"/>
        </w:rPr>
        <w:t xml:space="preserve">y a la </w:t>
      </w:r>
      <w:r w:rsidRPr="00F820A2">
        <w:rPr>
          <w:rFonts w:ascii="Arial" w:eastAsia="Times New Roman" w:hAnsi="Arial" w:cs="Arial"/>
          <w:color w:val="000000"/>
          <w:lang w:eastAsia="es-ES"/>
        </w:rPr>
        <w:t xml:space="preserve">cofinanciación de la Iniciativa de Empleo Juvenil y del Fondo Social Europeo en el marco del Programa Operativo de Empleo Juvenil, de ámbito </w:t>
      </w:r>
      <w:proofErr w:type="spellStart"/>
      <w:r w:rsidRPr="00F820A2">
        <w:rPr>
          <w:rFonts w:ascii="Arial" w:eastAsia="Times New Roman" w:hAnsi="Arial" w:cs="Arial"/>
          <w:color w:val="000000"/>
          <w:lang w:eastAsia="es-ES"/>
        </w:rPr>
        <w:t>plurirregional</w:t>
      </w:r>
      <w:proofErr w:type="spellEnd"/>
      <w:r w:rsidRPr="00F820A2">
        <w:rPr>
          <w:rFonts w:ascii="Arial" w:eastAsia="Times New Roman" w:hAnsi="Arial" w:cs="Arial"/>
          <w:color w:val="000000"/>
          <w:lang w:eastAsia="es-ES"/>
        </w:rPr>
        <w:t xml:space="preserve"> y correspondiente al período de programación 2014-2020</w:t>
      </w:r>
      <w:r w:rsidRPr="00F820A2">
        <w:rPr>
          <w:rFonts w:ascii="Arial" w:eastAsia="Times New Roman" w:hAnsi="Arial" w:cs="Arial"/>
          <w:lang w:eastAsia="es-ES"/>
        </w:rPr>
        <w:t xml:space="preserve">. </w:t>
      </w:r>
      <w:r w:rsidRPr="00F820A2">
        <w:rPr>
          <w:rFonts w:ascii="Arial" w:eastAsia="Times New Roman" w:hAnsi="Arial" w:cs="Arial"/>
          <w:color w:val="000000"/>
          <w:lang w:eastAsia="es-ES"/>
        </w:rPr>
        <w:t xml:space="preserve">Fundación ONCE es Organismo Intermedio para el nuevo periodo de programación 2014-2020, y actúa al mismo tiempo como Beneficiario de las Convocatorias de los programas anteriormente referidos, para cuya ejecución cuenta con </w:t>
      </w:r>
      <w:r w:rsidR="004D2DBB">
        <w:rPr>
          <w:rFonts w:ascii="Arial" w:eastAsia="Times New Roman" w:hAnsi="Arial" w:cs="Arial"/>
          <w:color w:val="000000"/>
          <w:lang w:eastAsia="es-ES"/>
        </w:rPr>
        <w:t>Inserta Empleo</w:t>
      </w:r>
      <w:r w:rsidRPr="00F820A2">
        <w:rPr>
          <w:rFonts w:ascii="Arial" w:eastAsia="Times New Roman" w:hAnsi="Arial" w:cs="Arial"/>
          <w:color w:val="000000"/>
          <w:lang w:eastAsia="es-ES"/>
        </w:rPr>
        <w:t xml:space="preserve">. </w:t>
      </w:r>
      <w:r w:rsidR="004D2DBB">
        <w:rPr>
          <w:rFonts w:ascii="Arial" w:eastAsia="Times New Roman" w:hAnsi="Arial" w:cs="Arial"/>
          <w:color w:val="000000"/>
          <w:lang w:eastAsia="es-ES"/>
        </w:rPr>
        <w:t>Inserta Empleo</w:t>
      </w:r>
      <w:r w:rsidR="004D2DBB" w:rsidRPr="00F820A2">
        <w:rPr>
          <w:rFonts w:ascii="Arial" w:eastAsia="Times New Roman" w:hAnsi="Arial" w:cs="Arial"/>
          <w:color w:val="000000"/>
          <w:lang w:eastAsia="es-ES"/>
        </w:rPr>
        <w:t xml:space="preserve"> </w:t>
      </w:r>
      <w:r w:rsidRPr="00F820A2">
        <w:rPr>
          <w:rFonts w:ascii="Arial" w:eastAsia="Times New Roman" w:hAnsi="Arial" w:cs="Arial"/>
          <w:color w:val="000000"/>
          <w:lang w:eastAsia="es-ES"/>
        </w:rPr>
        <w:t>es una entidad privada que gestiona para este fin fondos públicos, y somete la licitación a los principios de objetividad, transparencia, publicidad y no discriminación</w:t>
      </w:r>
    </w:p>
    <w:p w:rsidR="00F820A2" w:rsidRPr="00F820A2" w:rsidRDefault="00F820A2" w:rsidP="00530262">
      <w:pPr>
        <w:spacing w:before="120" w:after="120" w:line="240" w:lineRule="auto"/>
        <w:jc w:val="both"/>
        <w:rPr>
          <w:rFonts w:ascii="Arial" w:eastAsia="Times New Roman" w:hAnsi="Arial" w:cs="Arial"/>
          <w:color w:val="000000"/>
          <w:lang w:eastAsia="es-ES"/>
        </w:rPr>
      </w:pPr>
      <w:r w:rsidRPr="00F820A2">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F820A2" w:rsidRPr="00F820A2" w:rsidRDefault="00F820A2" w:rsidP="00F820A2">
      <w:pPr>
        <w:numPr>
          <w:ilvl w:val="0"/>
          <w:numId w:val="5"/>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F820A2">
        <w:rPr>
          <w:rFonts w:ascii="Arial" w:eastAsia="Times New Roman" w:hAnsi="Arial" w:cs="Arial"/>
          <w:color w:val="000000"/>
          <w:lang w:eastAsia="es-ES"/>
        </w:rPr>
        <w:t>Nº de proyecto 39594 Talento Diverso (POISES)</w:t>
      </w:r>
    </w:p>
    <w:p w:rsidR="00F820A2" w:rsidRPr="00F820A2" w:rsidRDefault="00F820A2" w:rsidP="00F820A2">
      <w:pPr>
        <w:numPr>
          <w:ilvl w:val="0"/>
          <w:numId w:val="5"/>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F820A2">
        <w:rPr>
          <w:rFonts w:ascii="Arial" w:eastAsia="Times New Roman" w:hAnsi="Arial" w:cs="Arial"/>
          <w:color w:val="000000"/>
          <w:lang w:eastAsia="es-ES"/>
        </w:rPr>
        <w:t>Nº de proyecto 39595 Impulsa Tu Talento (POISES)</w:t>
      </w:r>
    </w:p>
    <w:p w:rsidR="00F820A2" w:rsidRPr="00F820A2" w:rsidRDefault="00F820A2" w:rsidP="00F820A2">
      <w:pPr>
        <w:numPr>
          <w:ilvl w:val="0"/>
          <w:numId w:val="5"/>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F820A2">
        <w:rPr>
          <w:rFonts w:ascii="Arial" w:eastAsia="Times New Roman" w:hAnsi="Arial" w:cs="Arial"/>
          <w:color w:val="000000"/>
          <w:lang w:eastAsia="es-ES"/>
        </w:rPr>
        <w:t>Nº de proyecto 39596 Fortalece Tu Talento (POISES)</w:t>
      </w:r>
    </w:p>
    <w:p w:rsidR="00F820A2" w:rsidRPr="00F820A2" w:rsidRDefault="00F820A2" w:rsidP="00F820A2">
      <w:pPr>
        <w:numPr>
          <w:ilvl w:val="0"/>
          <w:numId w:val="5"/>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F820A2">
        <w:rPr>
          <w:rFonts w:ascii="Arial" w:eastAsia="Times New Roman" w:hAnsi="Arial" w:cs="Arial"/>
          <w:color w:val="000000"/>
          <w:lang w:eastAsia="es-ES"/>
        </w:rPr>
        <w:t>Nº de proyecto 39587 Activa Tu Talento (</w:t>
      </w:r>
      <w:proofErr w:type="spellStart"/>
      <w:r w:rsidRPr="00F820A2">
        <w:rPr>
          <w:rFonts w:ascii="Arial" w:eastAsia="Times New Roman" w:hAnsi="Arial" w:cs="Arial"/>
          <w:color w:val="000000"/>
          <w:lang w:eastAsia="es-ES"/>
        </w:rPr>
        <w:t>POEJ</w:t>
      </w:r>
      <w:proofErr w:type="spellEnd"/>
      <w:r w:rsidRPr="00F820A2">
        <w:rPr>
          <w:rFonts w:ascii="Arial" w:eastAsia="Times New Roman" w:hAnsi="Arial" w:cs="Arial"/>
          <w:color w:val="000000"/>
          <w:lang w:eastAsia="es-ES"/>
        </w:rPr>
        <w:t>)</w:t>
      </w:r>
    </w:p>
    <w:p w:rsidR="00F820A2" w:rsidRPr="00F820A2" w:rsidRDefault="00F820A2" w:rsidP="00F820A2">
      <w:pPr>
        <w:numPr>
          <w:ilvl w:val="0"/>
          <w:numId w:val="5"/>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F820A2">
        <w:rPr>
          <w:rFonts w:ascii="Arial" w:eastAsia="Times New Roman" w:hAnsi="Arial" w:cs="Arial"/>
          <w:color w:val="000000"/>
          <w:lang w:eastAsia="es-ES"/>
        </w:rPr>
        <w:t>Nº de proyecto 39588 Entrena Tu Talento (</w:t>
      </w:r>
      <w:proofErr w:type="spellStart"/>
      <w:r w:rsidRPr="00F820A2">
        <w:rPr>
          <w:rFonts w:ascii="Arial" w:eastAsia="Times New Roman" w:hAnsi="Arial" w:cs="Arial"/>
          <w:color w:val="000000"/>
          <w:lang w:eastAsia="es-ES"/>
        </w:rPr>
        <w:t>POEJ</w:t>
      </w:r>
      <w:proofErr w:type="spellEnd"/>
      <w:r w:rsidRPr="00F820A2">
        <w:rPr>
          <w:rFonts w:ascii="Arial" w:eastAsia="Times New Roman" w:hAnsi="Arial" w:cs="Arial"/>
          <w:color w:val="000000"/>
          <w:lang w:eastAsia="es-ES"/>
        </w:rPr>
        <w:t>)</w:t>
      </w:r>
    </w:p>
    <w:p w:rsidR="00530262" w:rsidRDefault="00530262" w:rsidP="00530262">
      <w:pPr>
        <w:autoSpaceDE w:val="0"/>
        <w:autoSpaceDN w:val="0"/>
        <w:adjustRightInd w:val="0"/>
        <w:spacing w:after="0" w:line="240" w:lineRule="auto"/>
        <w:jc w:val="both"/>
        <w:rPr>
          <w:rFonts w:ascii="Arial" w:eastAsia="Times New Roman" w:hAnsi="Arial" w:cs="Arial"/>
          <w:lang w:eastAsia="es-ES"/>
        </w:rPr>
      </w:pPr>
    </w:p>
    <w:p w:rsidR="00F820A2" w:rsidRPr="00F820A2" w:rsidRDefault="00F820A2" w:rsidP="00530262">
      <w:pPr>
        <w:autoSpaceDE w:val="0"/>
        <w:autoSpaceDN w:val="0"/>
        <w:adjustRightInd w:val="0"/>
        <w:spacing w:after="0" w:line="240" w:lineRule="auto"/>
        <w:jc w:val="both"/>
        <w:rPr>
          <w:rFonts w:ascii="Arial" w:eastAsia="Times New Roman" w:hAnsi="Arial" w:cs="Arial"/>
          <w:lang w:eastAsia="es-ES"/>
        </w:rPr>
      </w:pPr>
      <w:r w:rsidRPr="00F820A2">
        <w:rPr>
          <w:rFonts w:ascii="Arial" w:eastAsia="Times New Roman" w:hAnsi="Arial" w:cs="Arial"/>
          <w:lang w:eastAsia="es-ES"/>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EE1143" w:rsidRDefault="00EE1143" w:rsidP="00F820A2">
      <w:pPr>
        <w:spacing w:before="120" w:after="120" w:line="240" w:lineRule="auto"/>
        <w:ind w:left="360"/>
        <w:jc w:val="both"/>
        <w:rPr>
          <w:rFonts w:ascii="Arial" w:eastAsia="Times New Roman" w:hAnsi="Arial" w:cs="Arial"/>
          <w:lang w:eastAsia="es-ES"/>
        </w:rPr>
      </w:pPr>
    </w:p>
    <w:p w:rsidR="00F820A2" w:rsidRPr="00F820A2" w:rsidRDefault="00F820A2" w:rsidP="00530262">
      <w:pPr>
        <w:spacing w:before="120" w:after="120" w:line="240" w:lineRule="auto"/>
        <w:jc w:val="both"/>
        <w:rPr>
          <w:rFonts w:ascii="Arial" w:eastAsia="Times New Roman" w:hAnsi="Arial" w:cs="Arial"/>
          <w:lang w:val="es-ES_tradnl" w:eastAsia="es-ES"/>
        </w:rPr>
      </w:pPr>
      <w:r w:rsidRPr="00F820A2">
        <w:rPr>
          <w:rFonts w:ascii="Arial" w:eastAsia="Times New Roman" w:hAnsi="Arial" w:cs="Arial"/>
          <w:lang w:eastAsia="es-ES"/>
        </w:rPr>
        <w:lastRenderedPageBreak/>
        <w:t xml:space="preserve">Tras analizar las necesidades del mercado laboral </w:t>
      </w:r>
      <w:r w:rsidRPr="00F820A2">
        <w:rPr>
          <w:rFonts w:ascii="Arial" w:eastAsia="Times New Roman" w:hAnsi="Arial" w:cs="Arial"/>
          <w:lang w:val="es-ES_tradnl" w:eastAsia="es-ES"/>
        </w:rPr>
        <w:t xml:space="preserve">para cubrir puestos en el sector de la limpieza y </w:t>
      </w:r>
      <w:r w:rsidR="007153D3">
        <w:rPr>
          <w:rFonts w:ascii="Arial" w:eastAsia="Times New Roman" w:hAnsi="Arial" w:cs="Arial"/>
          <w:lang w:val="es-ES_tradnl" w:eastAsia="es-ES"/>
        </w:rPr>
        <w:t xml:space="preserve">la existencia en la bolsa de </w:t>
      </w:r>
      <w:r w:rsidR="004D2DBB">
        <w:rPr>
          <w:rFonts w:ascii="Arial" w:eastAsia="Times New Roman" w:hAnsi="Arial" w:cs="Arial"/>
          <w:color w:val="000000"/>
          <w:lang w:eastAsia="es-ES"/>
        </w:rPr>
        <w:t>Inserta Empleo</w:t>
      </w:r>
      <w:r w:rsidR="004D2DBB" w:rsidRPr="00F820A2">
        <w:rPr>
          <w:rFonts w:ascii="Arial" w:eastAsia="Times New Roman" w:hAnsi="Arial" w:cs="Arial"/>
          <w:lang w:val="es-ES_tradnl" w:eastAsia="es-ES"/>
        </w:rPr>
        <w:t xml:space="preserve"> </w:t>
      </w:r>
      <w:r w:rsidRPr="00F820A2">
        <w:rPr>
          <w:rFonts w:ascii="Arial" w:eastAsia="Times New Roman" w:hAnsi="Arial" w:cs="Arial"/>
          <w:lang w:val="es-ES_tradnl" w:eastAsia="es-ES"/>
        </w:rPr>
        <w:t>de personas que puedan acceder a este tipo de perfiles profesionales, se considera una oportunidad laboral para los mismos la realización de esta acción formativa.</w:t>
      </w:r>
    </w:p>
    <w:p w:rsidR="00F820A2" w:rsidRPr="00F820A2" w:rsidRDefault="00F820A2" w:rsidP="00F820A2">
      <w:pPr>
        <w:spacing w:before="120" w:after="120" w:line="240" w:lineRule="auto"/>
        <w:ind w:left="360"/>
        <w:jc w:val="both"/>
        <w:rPr>
          <w:rFonts w:ascii="Arial" w:eastAsia="Times New Roman" w:hAnsi="Arial" w:cs="Arial"/>
          <w:b/>
          <w:lang w:eastAsia="es-ES"/>
        </w:rPr>
      </w:pPr>
    </w:p>
    <w:p w:rsidR="00F820A2" w:rsidRPr="00F820A2" w:rsidRDefault="00F820A2" w:rsidP="00F820A2">
      <w:pPr>
        <w:numPr>
          <w:ilvl w:val="0"/>
          <w:numId w:val="1"/>
        </w:numPr>
        <w:spacing w:before="120" w:after="120" w:line="240" w:lineRule="auto"/>
        <w:jc w:val="both"/>
        <w:rPr>
          <w:rFonts w:ascii="Arial" w:eastAsia="Times New Roman" w:hAnsi="Arial" w:cs="Arial"/>
          <w:b/>
          <w:sz w:val="24"/>
          <w:szCs w:val="20"/>
          <w:lang w:eastAsia="es-ES"/>
        </w:rPr>
      </w:pPr>
      <w:r w:rsidRPr="00F820A2">
        <w:rPr>
          <w:rFonts w:ascii="Arial" w:eastAsia="Times New Roman" w:hAnsi="Arial" w:cs="Arial"/>
          <w:b/>
          <w:sz w:val="24"/>
          <w:szCs w:val="20"/>
          <w:lang w:eastAsia="es-ES"/>
        </w:rPr>
        <w:t>OBJETO DEL CONTRATO</w:t>
      </w:r>
    </w:p>
    <w:p w:rsidR="00F820A2" w:rsidRPr="00F820A2" w:rsidRDefault="00F820A2" w:rsidP="00F820A2">
      <w:pPr>
        <w:spacing w:before="120" w:after="120" w:line="240" w:lineRule="auto"/>
        <w:jc w:val="both"/>
        <w:rPr>
          <w:rFonts w:ascii="Arial" w:eastAsia="Times New Roman" w:hAnsi="Arial" w:cs="Arial"/>
          <w:lang w:val="es-ES_tradnl" w:eastAsia="es-ES"/>
        </w:rPr>
      </w:pPr>
      <w:r w:rsidRPr="00F820A2">
        <w:rPr>
          <w:rFonts w:ascii="Arial" w:eastAsia="Times New Roman" w:hAnsi="Arial" w:cs="Arial"/>
          <w:lang w:val="es-ES_tradnl" w:eastAsia="es-ES"/>
        </w:rPr>
        <w:t>De conformidad con las características del Pliego de Con</w:t>
      </w:r>
      <w:r w:rsidR="00FE0292">
        <w:rPr>
          <w:rFonts w:ascii="Arial" w:eastAsia="Times New Roman" w:hAnsi="Arial" w:cs="Arial"/>
          <w:lang w:val="es-ES_tradnl" w:eastAsia="es-ES"/>
        </w:rPr>
        <w:t xml:space="preserve">diciones Particulares, desde </w:t>
      </w:r>
      <w:r w:rsidR="00E13AE2">
        <w:rPr>
          <w:rFonts w:ascii="Arial" w:eastAsia="Times New Roman" w:hAnsi="Arial" w:cs="Arial"/>
          <w:color w:val="000000"/>
          <w:lang w:eastAsia="es-ES"/>
        </w:rPr>
        <w:t>Inserta Empleo</w:t>
      </w:r>
      <w:r w:rsidRPr="00F820A2">
        <w:rPr>
          <w:rFonts w:ascii="Arial" w:eastAsia="Times New Roman" w:hAnsi="Arial" w:cs="Arial"/>
          <w:lang w:val="es-ES_tradnl" w:eastAsia="es-ES"/>
        </w:rPr>
        <w:t xml:space="preserve"> </w:t>
      </w:r>
      <w:r w:rsidRPr="00F820A2">
        <w:rPr>
          <w:rFonts w:ascii="Arial" w:eastAsia="Times New Roman" w:hAnsi="Arial" w:cs="Arial"/>
          <w:u w:val="single"/>
          <w:lang w:val="es-ES_tradnl" w:eastAsia="es-ES"/>
        </w:rPr>
        <w:t xml:space="preserve">se licita la impartición de </w:t>
      </w:r>
      <w:r w:rsidR="00E13AE2">
        <w:rPr>
          <w:rFonts w:ascii="Arial" w:eastAsia="Times New Roman" w:hAnsi="Arial" w:cs="Arial"/>
          <w:u w:val="single"/>
          <w:lang w:val="es-ES_tradnl" w:eastAsia="es-ES"/>
        </w:rPr>
        <w:t>cuatro</w:t>
      </w:r>
      <w:r w:rsidRPr="00F820A2">
        <w:rPr>
          <w:rFonts w:ascii="Arial" w:eastAsia="Times New Roman" w:hAnsi="Arial" w:cs="Arial"/>
          <w:u w:val="single"/>
          <w:lang w:val="es-ES_tradnl" w:eastAsia="es-ES"/>
        </w:rPr>
        <w:t xml:space="preserve"> (</w:t>
      </w:r>
      <w:r w:rsidR="00E13AE2">
        <w:rPr>
          <w:rFonts w:ascii="Arial" w:eastAsia="Times New Roman" w:hAnsi="Arial" w:cs="Arial"/>
          <w:u w:val="single"/>
          <w:lang w:val="es-ES_tradnl" w:eastAsia="es-ES"/>
        </w:rPr>
        <w:t>4</w:t>
      </w:r>
      <w:r w:rsidRPr="00F820A2">
        <w:rPr>
          <w:rFonts w:ascii="Arial" w:eastAsia="Times New Roman" w:hAnsi="Arial" w:cs="Arial"/>
          <w:u w:val="single"/>
          <w:lang w:val="es-ES_tradnl" w:eastAsia="es-ES"/>
        </w:rPr>
        <w:t>) acciones d</w:t>
      </w:r>
      <w:r w:rsidR="00FE0292">
        <w:rPr>
          <w:rFonts w:ascii="Arial" w:eastAsia="Times New Roman" w:hAnsi="Arial" w:cs="Arial"/>
          <w:u w:val="single"/>
          <w:lang w:val="es-ES_tradnl" w:eastAsia="es-ES"/>
        </w:rPr>
        <w:t xml:space="preserve">e formación en la especialidad </w:t>
      </w:r>
      <w:r w:rsidRPr="00F820A2">
        <w:rPr>
          <w:rFonts w:ascii="Arial" w:eastAsia="Times New Roman" w:hAnsi="Arial" w:cs="Arial"/>
          <w:u w:val="single"/>
          <w:lang w:val="es-ES_tradnl" w:eastAsia="es-ES"/>
        </w:rPr>
        <w:t xml:space="preserve">de EXPERTO EN LIMPIEZA DE INMUEBLES con vinculación de </w:t>
      </w:r>
      <w:r w:rsidR="00E13AE2">
        <w:rPr>
          <w:rFonts w:ascii="Arial" w:eastAsia="Times New Roman" w:hAnsi="Arial" w:cs="Arial"/>
          <w:u w:val="single"/>
          <w:lang w:val="es-ES_tradnl" w:eastAsia="es-ES"/>
        </w:rPr>
        <w:t>cuatro</w:t>
      </w:r>
      <w:r w:rsidRPr="00F820A2">
        <w:rPr>
          <w:rFonts w:ascii="Arial" w:eastAsia="Times New Roman" w:hAnsi="Arial" w:cs="Arial"/>
          <w:u w:val="single"/>
          <w:lang w:val="es-ES_tradnl" w:eastAsia="es-ES"/>
        </w:rPr>
        <w:t xml:space="preserve"> (</w:t>
      </w:r>
      <w:r w:rsidR="00E13AE2">
        <w:rPr>
          <w:rFonts w:ascii="Arial" w:eastAsia="Times New Roman" w:hAnsi="Arial" w:cs="Arial"/>
          <w:u w:val="single"/>
          <w:lang w:val="es-ES_tradnl" w:eastAsia="es-ES"/>
        </w:rPr>
        <w:t>4</w:t>
      </w:r>
      <w:r w:rsidRPr="00F820A2">
        <w:rPr>
          <w:rFonts w:ascii="Arial" w:eastAsia="Times New Roman" w:hAnsi="Arial" w:cs="Arial"/>
          <w:u w:val="single"/>
          <w:lang w:val="es-ES_tradnl" w:eastAsia="es-ES"/>
        </w:rPr>
        <w:t>) accion</w:t>
      </w:r>
      <w:r w:rsidR="00FE0292">
        <w:rPr>
          <w:rFonts w:ascii="Arial" w:eastAsia="Times New Roman" w:hAnsi="Arial" w:cs="Arial"/>
          <w:u w:val="single"/>
          <w:lang w:val="es-ES_tradnl" w:eastAsia="es-ES"/>
        </w:rPr>
        <w:t>es formativas de Prá</w:t>
      </w:r>
      <w:r w:rsidRPr="00F820A2">
        <w:rPr>
          <w:rFonts w:ascii="Arial" w:eastAsia="Times New Roman" w:hAnsi="Arial" w:cs="Arial"/>
          <w:u w:val="single"/>
          <w:lang w:val="es-ES_tradnl" w:eastAsia="es-ES"/>
        </w:rPr>
        <w:t>cticas de EXPERTO EN LIMPIEZA DE INMUEBLES</w:t>
      </w:r>
      <w:r w:rsidR="00FE0292">
        <w:rPr>
          <w:rFonts w:ascii="Arial" w:eastAsia="Times New Roman" w:hAnsi="Arial" w:cs="Arial"/>
          <w:lang w:val="es-ES_tradnl" w:eastAsia="es-ES"/>
        </w:rPr>
        <w:t xml:space="preserve"> </w:t>
      </w:r>
      <w:r w:rsidRPr="00F820A2">
        <w:rPr>
          <w:rFonts w:ascii="Arial" w:eastAsia="Times New Roman" w:hAnsi="Arial" w:cs="Arial"/>
          <w:lang w:val="es-ES_tradnl" w:eastAsia="es-ES"/>
        </w:rPr>
        <w:t xml:space="preserve">dirigidas a </w:t>
      </w:r>
      <w:r w:rsidRPr="00F820A2">
        <w:rPr>
          <w:rFonts w:ascii="Arial" w:eastAsia="Times New Roman" w:hAnsi="Arial" w:cs="Arial"/>
          <w:lang w:eastAsia="es-ES"/>
        </w:rPr>
        <w:t xml:space="preserve">personas desempleadas con certificado de discapacidad igual o superior al 33% o tener </w:t>
      </w:r>
      <w:r w:rsidRPr="00F820A2">
        <w:rPr>
          <w:rFonts w:ascii="Arial" w:eastAsia="Times New Roman" w:hAnsi="Arial" w:cs="Arial"/>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w:t>
      </w:r>
    </w:p>
    <w:p w:rsidR="00F820A2" w:rsidRPr="00F820A2" w:rsidRDefault="00F820A2" w:rsidP="00F820A2">
      <w:pPr>
        <w:spacing w:after="0" w:line="240" w:lineRule="auto"/>
        <w:jc w:val="both"/>
        <w:rPr>
          <w:rFonts w:ascii="Arial" w:eastAsia="Times New Roman" w:hAnsi="Arial" w:cs="Arial"/>
          <w:lang w:val="es-ES_tradnl" w:eastAsia="es-ES"/>
        </w:rPr>
      </w:pPr>
    </w:p>
    <w:p w:rsidR="00F820A2" w:rsidRPr="00F820A2" w:rsidRDefault="00F820A2" w:rsidP="00F820A2">
      <w:pPr>
        <w:spacing w:after="0" w:line="240" w:lineRule="auto"/>
        <w:jc w:val="both"/>
        <w:rPr>
          <w:rFonts w:ascii="Arial" w:eastAsia="Times New Roman" w:hAnsi="Arial" w:cs="Arial"/>
          <w:lang w:val="es-ES_tradnl" w:eastAsia="es-ES"/>
        </w:rPr>
      </w:pPr>
      <w:r w:rsidRPr="00F820A2">
        <w:rPr>
          <w:rFonts w:ascii="Arial" w:eastAsia="Times New Roman" w:hAnsi="Arial" w:cs="Arial"/>
          <w:lang w:val="es-ES_tradnl" w:eastAsia="es-ES"/>
        </w:rPr>
        <w:t>La acción formativa ha de permitir al alumno acceder a puestos del sector realizando tareas de limpieza y mantenimiento diario de instalaciones, mediante la utilización de los productos y útiles de limpieza necesarios. Siguiendo los procedimientos y/o técnicas adecuadas, y cumplimiento con las con</w:t>
      </w:r>
      <w:r w:rsidR="00FE0292">
        <w:rPr>
          <w:rFonts w:ascii="Arial" w:eastAsia="Times New Roman" w:hAnsi="Arial" w:cs="Arial"/>
          <w:lang w:val="es-ES_tradnl" w:eastAsia="es-ES"/>
        </w:rPr>
        <w:t>diciones de seguridad e higiene.</w:t>
      </w:r>
      <w:r w:rsidRPr="00F820A2">
        <w:rPr>
          <w:rFonts w:ascii="Arial" w:eastAsia="Times New Roman" w:hAnsi="Arial" w:cs="Arial"/>
          <w:lang w:val="es-ES_tradnl" w:eastAsia="es-ES"/>
        </w:rPr>
        <w:t xml:space="preserve"> Realizará las tareas bajo el control de un supervisor, pero deberá desarrollar cada tarea establecida con autonomía, respetando la normativa de seguridad, salud y prevención de riesgos.</w:t>
      </w:r>
    </w:p>
    <w:p w:rsidR="00F820A2" w:rsidRPr="00F820A2" w:rsidRDefault="00F820A2" w:rsidP="00F820A2">
      <w:pPr>
        <w:spacing w:after="0" w:line="240" w:lineRule="auto"/>
        <w:jc w:val="both"/>
        <w:rPr>
          <w:rFonts w:ascii="Arial" w:eastAsia="Times New Roman" w:hAnsi="Arial" w:cs="Arial"/>
          <w:lang w:val="es-ES_tradnl" w:eastAsia="es-ES"/>
        </w:rPr>
      </w:pPr>
    </w:p>
    <w:p w:rsidR="00F820A2" w:rsidRPr="00F820A2" w:rsidRDefault="00F820A2" w:rsidP="00F820A2">
      <w:pPr>
        <w:spacing w:after="0" w:line="240" w:lineRule="auto"/>
        <w:jc w:val="both"/>
        <w:rPr>
          <w:rFonts w:ascii="Arial" w:eastAsia="Times New Roman" w:hAnsi="Arial" w:cs="Arial"/>
          <w:color w:val="000000"/>
          <w:lang w:val="es-ES_tradnl" w:eastAsia="es-ES"/>
        </w:rPr>
      </w:pPr>
      <w:r w:rsidRPr="00F820A2">
        <w:rPr>
          <w:rFonts w:ascii="Arial" w:eastAsia="Times New Roman" w:hAnsi="Arial" w:cs="Arial"/>
          <w:color w:val="000000"/>
          <w:lang w:val="es-ES_tradnl" w:eastAsia="es-ES"/>
        </w:rPr>
        <w:t xml:space="preserve">La realización de prácticas con tutor de acompañamiento en empresa ofrece la oportunidad de acercamiento al mercado laboral con potenciación de inserción laboral.  </w:t>
      </w:r>
    </w:p>
    <w:p w:rsidR="00F820A2" w:rsidRPr="00F820A2" w:rsidRDefault="00F820A2" w:rsidP="00F820A2">
      <w:pPr>
        <w:spacing w:after="0" w:line="240" w:lineRule="auto"/>
        <w:jc w:val="both"/>
        <w:rPr>
          <w:rFonts w:ascii="Arial" w:eastAsia="Times New Roman" w:hAnsi="Arial" w:cs="Arial"/>
          <w:color w:val="000000"/>
          <w:sz w:val="20"/>
          <w:szCs w:val="20"/>
          <w:lang w:val="es-ES_tradnl" w:eastAsia="es-ES"/>
        </w:rPr>
      </w:pPr>
    </w:p>
    <w:p w:rsidR="00F820A2" w:rsidRPr="00F820A2" w:rsidRDefault="00F820A2" w:rsidP="00F820A2">
      <w:pPr>
        <w:spacing w:after="0" w:line="240" w:lineRule="auto"/>
        <w:jc w:val="both"/>
        <w:rPr>
          <w:rFonts w:ascii="Arial" w:eastAsia="Times New Roman" w:hAnsi="Arial" w:cs="Arial"/>
          <w:color w:val="000000"/>
          <w:lang w:val="es-ES_tradnl" w:eastAsia="es-ES"/>
        </w:rPr>
      </w:pPr>
      <w:r w:rsidRPr="00F820A2">
        <w:rPr>
          <w:rFonts w:ascii="Arial" w:eastAsia="Times New Roman" w:hAnsi="Arial" w:cs="Arial"/>
          <w:color w:val="000000"/>
          <w:lang w:val="es-ES_tradnl" w:eastAsia="es-ES"/>
        </w:rPr>
        <w:t>El licitador queda obligado a la búsqueda, selección de empresas que permitan de forma óptima el desarrollo de las prácticas no laborales en centros de trabajo, así como la tutorización y seguimiento de las mismas.</w:t>
      </w:r>
    </w:p>
    <w:p w:rsidR="00F820A2" w:rsidRPr="00F820A2" w:rsidRDefault="00F820A2" w:rsidP="00F820A2">
      <w:pPr>
        <w:spacing w:after="0" w:line="240" w:lineRule="auto"/>
        <w:jc w:val="both"/>
        <w:rPr>
          <w:rFonts w:ascii="Arial" w:eastAsia="Times New Roman" w:hAnsi="Arial" w:cs="Arial"/>
          <w:color w:val="4F81BD"/>
          <w:lang w:val="es-ES_tradnl" w:eastAsia="es-ES"/>
        </w:rPr>
      </w:pPr>
    </w:p>
    <w:p w:rsidR="00F820A2" w:rsidRPr="00F820A2" w:rsidRDefault="00F820A2" w:rsidP="00F820A2">
      <w:pPr>
        <w:spacing w:after="0" w:line="240" w:lineRule="auto"/>
        <w:ind w:left="360"/>
        <w:jc w:val="both"/>
        <w:rPr>
          <w:rFonts w:ascii="Arial" w:eastAsia="Times New Roman" w:hAnsi="Arial" w:cs="Arial"/>
          <w:b/>
          <w:sz w:val="24"/>
          <w:szCs w:val="20"/>
          <w:lang w:eastAsia="es-ES"/>
        </w:rPr>
      </w:pPr>
    </w:p>
    <w:p w:rsidR="00F820A2" w:rsidRPr="000501BC" w:rsidRDefault="00F820A2" w:rsidP="00F820A2">
      <w:pPr>
        <w:numPr>
          <w:ilvl w:val="0"/>
          <w:numId w:val="1"/>
        </w:numPr>
        <w:spacing w:after="0" w:line="240" w:lineRule="auto"/>
        <w:jc w:val="both"/>
        <w:rPr>
          <w:rFonts w:ascii="Arial" w:eastAsia="Times New Roman" w:hAnsi="Arial" w:cs="Arial"/>
          <w:b/>
          <w:sz w:val="24"/>
          <w:szCs w:val="20"/>
          <w:lang w:eastAsia="es-ES"/>
        </w:rPr>
      </w:pPr>
      <w:r w:rsidRPr="00F820A2">
        <w:rPr>
          <w:rFonts w:ascii="Arial" w:eastAsia="Times New Roman" w:hAnsi="Arial" w:cs="Arial"/>
          <w:b/>
          <w:sz w:val="24"/>
          <w:szCs w:val="20"/>
          <w:lang w:eastAsia="es-ES"/>
        </w:rPr>
        <w:t>DESTINATARIOS DE LA PRESTACIÓN DEL SERVICIO</w:t>
      </w:r>
    </w:p>
    <w:p w:rsidR="00F820A2" w:rsidRPr="00F820A2" w:rsidRDefault="00F820A2" w:rsidP="00F820A2">
      <w:pPr>
        <w:spacing w:before="120" w:after="120"/>
        <w:jc w:val="both"/>
        <w:rPr>
          <w:rFonts w:ascii="Arial" w:eastAsia="Times New Roman" w:hAnsi="Arial" w:cs="Arial"/>
          <w:lang w:eastAsia="es-ES"/>
        </w:rPr>
      </w:pPr>
      <w:r w:rsidRPr="00F820A2">
        <w:rPr>
          <w:rFonts w:ascii="Arial" w:eastAsia="Times New Roman" w:hAnsi="Arial" w:cs="Arial"/>
          <w:lang w:eastAsia="es-ES"/>
        </w:rPr>
        <w:t xml:space="preserve">Este servicio se dirige a personas desempleadas con certificados de discapacidad igual o superior al 33% o </w:t>
      </w:r>
      <w:r w:rsidRPr="00EC09C1">
        <w:rPr>
          <w:rFonts w:ascii="Arial" w:eastAsia="Times New Roman" w:hAnsi="Arial" w:cs="Arial"/>
          <w:lang w:val="es-ES_tradnl" w:eastAsia="es-ES"/>
        </w:rPr>
        <w:t>tener</w:t>
      </w:r>
      <w:r w:rsidRPr="00F820A2">
        <w:rPr>
          <w:rFonts w:ascii="Arial" w:eastAsia="Times New Roman" w:hAnsi="Arial" w:cs="Arial"/>
          <w:lang w:eastAsia="es-ES"/>
        </w:rPr>
        <w:t xml:space="preserve"> reconocida una incapacidad permanente de grado total, absoluta o gran invalidez, según el artículo 4.2 de Real Decreto Legislativo 1/2013 , de 29 de noviembre, que considera a los mismo afectados con un grado igual o superior al 33% de discapacidad. Y entre los que se incluyen por especial riesgo de exclusión los jóvenes con discapacidad.</w:t>
      </w:r>
    </w:p>
    <w:p w:rsidR="00F820A2" w:rsidRPr="00F820A2" w:rsidRDefault="00F820A2" w:rsidP="00F820A2">
      <w:pPr>
        <w:spacing w:before="120" w:after="120"/>
        <w:jc w:val="both"/>
        <w:rPr>
          <w:rFonts w:ascii="Arial" w:eastAsia="Times New Roman" w:hAnsi="Arial" w:cs="Arial"/>
          <w:lang w:eastAsia="es-ES"/>
        </w:rPr>
      </w:pPr>
      <w:r w:rsidRPr="00F820A2">
        <w:rPr>
          <w:rFonts w:ascii="Arial" w:eastAsia="Times New Roman" w:hAnsi="Arial" w:cs="Arial"/>
          <w:lang w:eastAsia="es-ES"/>
        </w:rPr>
        <w:t>Certificado de escolaridad o nivel de conocimientos equivalente.</w:t>
      </w:r>
    </w:p>
    <w:p w:rsidR="00F820A2" w:rsidRPr="00F820A2" w:rsidRDefault="00F820A2" w:rsidP="00F820A2">
      <w:pPr>
        <w:spacing w:before="120" w:after="120"/>
        <w:jc w:val="both"/>
        <w:rPr>
          <w:rFonts w:ascii="Arial" w:eastAsia="Times New Roman" w:hAnsi="Arial" w:cs="Arial"/>
          <w:lang w:eastAsia="es-ES"/>
        </w:rPr>
      </w:pPr>
    </w:p>
    <w:p w:rsidR="00F820A2" w:rsidRPr="00F820A2" w:rsidRDefault="00F820A2" w:rsidP="00F820A2">
      <w:pPr>
        <w:spacing w:before="120" w:after="120"/>
        <w:jc w:val="both"/>
        <w:rPr>
          <w:rFonts w:ascii="Arial" w:eastAsia="Times New Roman" w:hAnsi="Arial" w:cs="Arial"/>
          <w:lang w:eastAsia="es-ES"/>
        </w:rPr>
      </w:pPr>
    </w:p>
    <w:p w:rsidR="00F820A2" w:rsidRPr="00F820A2" w:rsidRDefault="00F820A2" w:rsidP="00F820A2">
      <w:pPr>
        <w:spacing w:before="120" w:after="120"/>
        <w:jc w:val="both"/>
        <w:rPr>
          <w:rFonts w:ascii="Arial" w:eastAsia="Times New Roman" w:hAnsi="Arial" w:cs="Arial"/>
          <w:lang w:eastAsia="es-ES"/>
        </w:rPr>
      </w:pPr>
    </w:p>
    <w:p w:rsidR="00F820A2" w:rsidRPr="00F820A2" w:rsidRDefault="00F820A2" w:rsidP="00F820A2">
      <w:pPr>
        <w:spacing w:before="120" w:after="120"/>
        <w:jc w:val="both"/>
        <w:rPr>
          <w:rFonts w:ascii="Arial" w:eastAsia="Times New Roman" w:hAnsi="Arial" w:cs="Arial"/>
          <w:lang w:eastAsia="es-ES"/>
        </w:rPr>
      </w:pPr>
    </w:p>
    <w:p w:rsidR="00F820A2" w:rsidRPr="00F820A2" w:rsidRDefault="00F820A2" w:rsidP="00F820A2">
      <w:pPr>
        <w:spacing w:before="120" w:after="120"/>
        <w:jc w:val="both"/>
        <w:rPr>
          <w:rFonts w:ascii="Arial" w:eastAsia="Times New Roman" w:hAnsi="Arial" w:cs="Arial"/>
          <w:lang w:eastAsia="es-ES"/>
        </w:rPr>
      </w:pPr>
    </w:p>
    <w:p w:rsidR="00F820A2" w:rsidRPr="00F820A2" w:rsidRDefault="00F820A2" w:rsidP="00F820A2">
      <w:pPr>
        <w:spacing w:before="120" w:after="120"/>
        <w:jc w:val="both"/>
        <w:rPr>
          <w:rFonts w:ascii="Arial" w:eastAsia="Times New Roman" w:hAnsi="Arial" w:cs="Arial"/>
          <w:lang w:eastAsia="es-ES"/>
        </w:rPr>
      </w:pPr>
    </w:p>
    <w:p w:rsidR="00F820A2" w:rsidRPr="00F820A2" w:rsidRDefault="00F820A2" w:rsidP="00F820A2">
      <w:pPr>
        <w:numPr>
          <w:ilvl w:val="0"/>
          <w:numId w:val="1"/>
        </w:numPr>
        <w:spacing w:after="0" w:line="240" w:lineRule="auto"/>
        <w:jc w:val="both"/>
        <w:rPr>
          <w:rFonts w:ascii="Arial" w:eastAsia="Times New Roman" w:hAnsi="Arial" w:cs="Arial"/>
          <w:b/>
          <w:sz w:val="24"/>
          <w:szCs w:val="20"/>
          <w:lang w:eastAsia="es-ES"/>
        </w:rPr>
      </w:pPr>
      <w:r w:rsidRPr="00F820A2">
        <w:rPr>
          <w:rFonts w:ascii="Arial" w:eastAsia="Times New Roman" w:hAnsi="Arial" w:cs="Arial"/>
          <w:b/>
          <w:sz w:val="24"/>
          <w:szCs w:val="20"/>
          <w:lang w:eastAsia="es-ES"/>
        </w:rPr>
        <w:lastRenderedPageBreak/>
        <w:t>CARACTERÍSTICAS TÉCNICAS DEL SERVICIO A CONTRATAR</w:t>
      </w:r>
    </w:p>
    <w:p w:rsidR="00F820A2" w:rsidRPr="00F820A2" w:rsidRDefault="00F820A2" w:rsidP="00F820A2">
      <w:pPr>
        <w:spacing w:after="0" w:line="240" w:lineRule="auto"/>
        <w:jc w:val="both"/>
        <w:rPr>
          <w:rFonts w:ascii="Arial" w:eastAsia="Times New Roman" w:hAnsi="Arial" w:cs="Arial"/>
          <w:b/>
          <w:sz w:val="24"/>
          <w:szCs w:val="20"/>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F820A2" w:rsidRPr="00F820A2" w:rsidTr="00701D8E">
        <w:trPr>
          <w:cantSplit/>
          <w:trHeight w:val="737"/>
        </w:trPr>
        <w:tc>
          <w:tcPr>
            <w:tcW w:w="2269" w:type="dxa"/>
            <w:vAlign w:val="center"/>
          </w:tcPr>
          <w:p w:rsidR="00F820A2" w:rsidRPr="00F820A2" w:rsidRDefault="00F820A2" w:rsidP="00F820A2">
            <w:pPr>
              <w:keepNext/>
              <w:spacing w:before="60" w:after="60" w:line="240" w:lineRule="auto"/>
              <w:outlineLvl w:val="0"/>
              <w:rPr>
                <w:rFonts w:ascii="Arial" w:eastAsia="Times New Roman" w:hAnsi="Arial" w:cs="Arial"/>
                <w:b/>
                <w:bCs/>
                <w:lang w:eastAsia="es-ES"/>
              </w:rPr>
            </w:pPr>
            <w:r w:rsidRPr="00F820A2">
              <w:rPr>
                <w:rFonts w:ascii="Arial" w:eastAsia="Times New Roman" w:hAnsi="Arial" w:cs="Arial"/>
                <w:b/>
                <w:bCs/>
                <w:lang w:eastAsia="es-ES"/>
              </w:rPr>
              <w:t>ACCIÓN FORMATIVA</w:t>
            </w:r>
          </w:p>
        </w:tc>
        <w:tc>
          <w:tcPr>
            <w:tcW w:w="7796" w:type="dxa"/>
            <w:gridSpan w:val="5"/>
            <w:vAlign w:val="center"/>
          </w:tcPr>
          <w:p w:rsidR="00A421CD" w:rsidRPr="00F820A2" w:rsidRDefault="00F820A2" w:rsidP="000501BC">
            <w:pPr>
              <w:spacing w:before="120" w:after="120" w:line="480" w:lineRule="auto"/>
              <w:ind w:left="426"/>
              <w:jc w:val="center"/>
              <w:rPr>
                <w:rFonts w:ascii="Arial" w:eastAsia="Times New Roman" w:hAnsi="Arial" w:cs="Arial"/>
                <w:lang w:eastAsia="es-ES"/>
              </w:rPr>
            </w:pPr>
            <w:r w:rsidRPr="00F820A2">
              <w:rPr>
                <w:rFonts w:ascii="Arial" w:eastAsia="Times New Roman" w:hAnsi="Arial" w:cs="Arial"/>
                <w:lang w:eastAsia="es-ES"/>
              </w:rPr>
              <w:t>“EXPERTO EN LIMPIEZA DE INMUEBLES</w:t>
            </w:r>
            <w:r w:rsidR="000501BC">
              <w:rPr>
                <w:rFonts w:ascii="Arial" w:eastAsia="Times New Roman" w:hAnsi="Arial" w:cs="Arial"/>
                <w:lang w:eastAsia="es-ES"/>
              </w:rPr>
              <w:t>”</w:t>
            </w:r>
          </w:p>
        </w:tc>
      </w:tr>
      <w:tr w:rsidR="00F820A2" w:rsidRPr="00F820A2" w:rsidTr="00701D8E">
        <w:trPr>
          <w:cantSplit/>
          <w:trHeight w:val="737"/>
        </w:trPr>
        <w:tc>
          <w:tcPr>
            <w:tcW w:w="2269" w:type="dxa"/>
            <w:vAlign w:val="center"/>
          </w:tcPr>
          <w:p w:rsidR="00F820A2" w:rsidRPr="00F820A2" w:rsidRDefault="00F820A2" w:rsidP="00F820A2">
            <w:pPr>
              <w:keepNext/>
              <w:spacing w:before="60" w:after="60" w:line="240" w:lineRule="auto"/>
              <w:outlineLvl w:val="0"/>
              <w:rPr>
                <w:rFonts w:ascii="Arial" w:eastAsia="Times New Roman" w:hAnsi="Arial" w:cs="Arial"/>
                <w:b/>
                <w:bCs/>
                <w:lang w:eastAsia="es-ES"/>
              </w:rPr>
            </w:pPr>
            <w:r w:rsidRPr="00F820A2">
              <w:rPr>
                <w:rFonts w:ascii="Arial" w:eastAsia="Times New Roman" w:hAnsi="Arial" w:cs="Arial"/>
                <w:b/>
                <w:bCs/>
                <w:lang w:eastAsia="es-ES"/>
              </w:rPr>
              <w:t>NUMERO DE HORAS</w:t>
            </w:r>
          </w:p>
        </w:tc>
        <w:tc>
          <w:tcPr>
            <w:tcW w:w="1843" w:type="dxa"/>
            <w:vAlign w:val="center"/>
          </w:tcPr>
          <w:p w:rsidR="00F820A2" w:rsidRPr="00F820A2" w:rsidRDefault="00F820A2" w:rsidP="00F820A2">
            <w:pPr>
              <w:keepNext/>
              <w:spacing w:before="60" w:after="60" w:line="240" w:lineRule="auto"/>
              <w:jc w:val="center"/>
              <w:outlineLvl w:val="0"/>
              <w:rPr>
                <w:rFonts w:ascii="Arial" w:eastAsia="Times New Roman" w:hAnsi="Arial" w:cs="Arial"/>
                <w:bCs/>
                <w:lang w:eastAsia="es-ES"/>
              </w:rPr>
            </w:pPr>
            <w:r w:rsidRPr="00F820A2">
              <w:rPr>
                <w:rFonts w:ascii="Arial" w:eastAsia="Times New Roman" w:hAnsi="Arial" w:cs="Arial"/>
                <w:bCs/>
                <w:lang w:eastAsia="es-ES"/>
              </w:rPr>
              <w:t>150 H</w:t>
            </w:r>
          </w:p>
        </w:tc>
        <w:tc>
          <w:tcPr>
            <w:tcW w:w="1275" w:type="dxa"/>
            <w:gridSpan w:val="2"/>
            <w:vAlign w:val="center"/>
          </w:tcPr>
          <w:p w:rsidR="00F820A2" w:rsidRPr="00F820A2" w:rsidRDefault="00F820A2" w:rsidP="00F820A2">
            <w:pPr>
              <w:keepNext/>
              <w:spacing w:before="60" w:after="60" w:line="240" w:lineRule="auto"/>
              <w:outlineLvl w:val="0"/>
              <w:rPr>
                <w:rFonts w:ascii="Arial" w:eastAsia="Times New Roman" w:hAnsi="Arial" w:cs="Arial"/>
                <w:b/>
                <w:bCs/>
                <w:lang w:eastAsia="es-ES"/>
              </w:rPr>
            </w:pPr>
            <w:r w:rsidRPr="00F820A2">
              <w:rPr>
                <w:rFonts w:ascii="Arial" w:eastAsia="Times New Roman" w:hAnsi="Arial" w:cs="Arial"/>
                <w:b/>
                <w:bCs/>
                <w:lang w:eastAsia="es-ES"/>
              </w:rPr>
              <w:t>HORARIO</w:t>
            </w:r>
          </w:p>
        </w:tc>
        <w:tc>
          <w:tcPr>
            <w:tcW w:w="4678" w:type="dxa"/>
            <w:gridSpan w:val="2"/>
            <w:vAlign w:val="center"/>
          </w:tcPr>
          <w:p w:rsidR="00F820A2" w:rsidRPr="00F820A2" w:rsidRDefault="00F820A2" w:rsidP="00F820A2">
            <w:pPr>
              <w:keepNext/>
              <w:spacing w:before="60" w:after="60" w:line="240" w:lineRule="auto"/>
              <w:jc w:val="center"/>
              <w:outlineLvl w:val="0"/>
              <w:rPr>
                <w:rFonts w:ascii="Arial" w:eastAsia="Times New Roman" w:hAnsi="Arial" w:cs="Arial"/>
                <w:bCs/>
                <w:lang w:eastAsia="es-ES"/>
              </w:rPr>
            </w:pPr>
            <w:proofErr w:type="spellStart"/>
            <w:r w:rsidRPr="00F820A2">
              <w:rPr>
                <w:rFonts w:ascii="Arial" w:eastAsia="Times New Roman" w:hAnsi="Arial" w:cs="Arial"/>
                <w:bCs/>
                <w:sz w:val="24"/>
                <w:szCs w:val="20"/>
                <w:lang w:val="en-US" w:eastAsia="es-ES"/>
              </w:rPr>
              <w:t>MAÑANA</w:t>
            </w:r>
            <w:proofErr w:type="spellEnd"/>
          </w:p>
        </w:tc>
      </w:tr>
      <w:tr w:rsidR="00F820A2" w:rsidRPr="00F820A2" w:rsidTr="00701D8E">
        <w:trPr>
          <w:cantSplit/>
          <w:trHeight w:val="737"/>
        </w:trPr>
        <w:tc>
          <w:tcPr>
            <w:tcW w:w="2269" w:type="dxa"/>
            <w:vAlign w:val="center"/>
          </w:tcPr>
          <w:p w:rsidR="00F820A2" w:rsidRPr="00F820A2" w:rsidRDefault="00F820A2" w:rsidP="00F820A2">
            <w:pPr>
              <w:keepNext/>
              <w:spacing w:before="60" w:after="60" w:line="240" w:lineRule="auto"/>
              <w:jc w:val="both"/>
              <w:outlineLvl w:val="0"/>
              <w:rPr>
                <w:rFonts w:ascii="Arial" w:eastAsia="Times New Roman" w:hAnsi="Arial" w:cs="Arial"/>
                <w:b/>
                <w:bCs/>
                <w:lang w:eastAsia="es-ES"/>
              </w:rPr>
            </w:pPr>
            <w:r w:rsidRPr="00F820A2">
              <w:rPr>
                <w:rFonts w:ascii="Arial" w:eastAsia="Times New Roman" w:hAnsi="Arial" w:cs="Arial"/>
                <w:b/>
                <w:bCs/>
                <w:lang w:eastAsia="es-ES"/>
              </w:rPr>
              <w:t>NIVEL</w:t>
            </w:r>
          </w:p>
        </w:tc>
        <w:tc>
          <w:tcPr>
            <w:tcW w:w="2551" w:type="dxa"/>
            <w:gridSpan w:val="2"/>
            <w:vAlign w:val="center"/>
          </w:tcPr>
          <w:p w:rsidR="00F820A2" w:rsidRPr="00F820A2" w:rsidRDefault="00F820A2" w:rsidP="00F820A2">
            <w:pPr>
              <w:keepNext/>
              <w:spacing w:before="60" w:after="60" w:line="240" w:lineRule="auto"/>
              <w:ind w:left="72"/>
              <w:jc w:val="center"/>
              <w:outlineLvl w:val="0"/>
              <w:rPr>
                <w:rFonts w:ascii="Arial" w:eastAsia="Times New Roman" w:hAnsi="Arial" w:cs="Arial"/>
                <w:bCs/>
                <w:lang w:eastAsia="es-ES"/>
              </w:rPr>
            </w:pPr>
            <w:proofErr w:type="spellStart"/>
            <w:r w:rsidRPr="00F820A2">
              <w:rPr>
                <w:rFonts w:ascii="Arial" w:eastAsia="Times New Roman" w:hAnsi="Arial" w:cs="Arial"/>
                <w:b/>
                <w:bCs/>
                <w:u w:val="single"/>
                <w:lang w:val="x-none" w:eastAsia="x-none"/>
              </w:rPr>
              <w:t>BASICO</w:t>
            </w:r>
            <w:proofErr w:type="spellEnd"/>
          </w:p>
        </w:tc>
        <w:tc>
          <w:tcPr>
            <w:tcW w:w="2552" w:type="dxa"/>
            <w:gridSpan w:val="2"/>
            <w:vAlign w:val="center"/>
          </w:tcPr>
          <w:p w:rsidR="00F820A2" w:rsidRPr="00F820A2" w:rsidRDefault="00F820A2" w:rsidP="00F820A2">
            <w:pPr>
              <w:keepNext/>
              <w:spacing w:before="60" w:after="60" w:line="240" w:lineRule="auto"/>
              <w:outlineLvl w:val="0"/>
              <w:rPr>
                <w:rFonts w:ascii="Arial" w:eastAsia="Times New Roman" w:hAnsi="Arial" w:cs="Arial"/>
                <w:b/>
                <w:bCs/>
                <w:lang w:eastAsia="es-ES"/>
              </w:rPr>
            </w:pPr>
            <w:r w:rsidRPr="00F820A2">
              <w:rPr>
                <w:rFonts w:ascii="Arial" w:eastAsia="Times New Roman" w:hAnsi="Arial" w:cs="Arial"/>
                <w:b/>
                <w:bCs/>
                <w:lang w:eastAsia="es-ES"/>
              </w:rPr>
              <w:t>NUMERO ALUMNOS</w:t>
            </w:r>
          </w:p>
        </w:tc>
        <w:tc>
          <w:tcPr>
            <w:tcW w:w="2693" w:type="dxa"/>
            <w:vAlign w:val="center"/>
          </w:tcPr>
          <w:p w:rsidR="00F820A2" w:rsidRPr="00F820A2" w:rsidRDefault="00F820A2" w:rsidP="00F820A2">
            <w:pPr>
              <w:keepNext/>
              <w:spacing w:before="60" w:after="60" w:line="240" w:lineRule="auto"/>
              <w:jc w:val="both"/>
              <w:outlineLvl w:val="0"/>
              <w:rPr>
                <w:rFonts w:ascii="Arial" w:eastAsia="Times New Roman" w:hAnsi="Arial" w:cs="Arial"/>
                <w:bCs/>
                <w:lang w:eastAsia="es-ES"/>
              </w:rPr>
            </w:pPr>
            <w:r w:rsidRPr="00F820A2">
              <w:rPr>
                <w:rFonts w:ascii="Arial" w:eastAsia="Times New Roman" w:hAnsi="Arial" w:cs="Arial"/>
                <w:bCs/>
                <w:sz w:val="24"/>
                <w:szCs w:val="20"/>
                <w:lang w:val="en-US" w:eastAsia="es-ES"/>
              </w:rPr>
              <w:t xml:space="preserve">15 </w:t>
            </w:r>
            <w:proofErr w:type="spellStart"/>
            <w:r w:rsidRPr="00F820A2">
              <w:rPr>
                <w:rFonts w:ascii="Arial" w:eastAsia="Times New Roman" w:hAnsi="Arial" w:cs="Arial"/>
                <w:bCs/>
                <w:sz w:val="24"/>
                <w:szCs w:val="20"/>
                <w:lang w:val="en-US" w:eastAsia="es-ES"/>
              </w:rPr>
              <w:t>CADA</w:t>
            </w:r>
            <w:proofErr w:type="spellEnd"/>
            <w:r w:rsidRPr="00F820A2">
              <w:rPr>
                <w:rFonts w:ascii="Arial" w:eastAsia="Times New Roman" w:hAnsi="Arial" w:cs="Arial"/>
                <w:bCs/>
                <w:sz w:val="24"/>
                <w:szCs w:val="20"/>
                <w:lang w:val="en-US" w:eastAsia="es-ES"/>
              </w:rPr>
              <w:t xml:space="preserve"> UNO</w:t>
            </w:r>
          </w:p>
        </w:tc>
      </w:tr>
      <w:tr w:rsidR="00F820A2" w:rsidRPr="00F820A2" w:rsidTr="00701D8E">
        <w:trPr>
          <w:cantSplit/>
          <w:trHeight w:val="737"/>
        </w:trPr>
        <w:tc>
          <w:tcPr>
            <w:tcW w:w="2269" w:type="dxa"/>
            <w:vAlign w:val="center"/>
          </w:tcPr>
          <w:p w:rsidR="00F820A2" w:rsidRPr="00F820A2" w:rsidRDefault="00F820A2" w:rsidP="00F820A2">
            <w:pPr>
              <w:keepNext/>
              <w:spacing w:before="60" w:after="60" w:line="240" w:lineRule="auto"/>
              <w:jc w:val="both"/>
              <w:outlineLvl w:val="0"/>
              <w:rPr>
                <w:rFonts w:ascii="Arial" w:eastAsia="Times New Roman" w:hAnsi="Arial" w:cs="Arial"/>
                <w:b/>
                <w:bCs/>
                <w:lang w:eastAsia="es-ES"/>
              </w:rPr>
            </w:pPr>
            <w:r w:rsidRPr="00F820A2">
              <w:rPr>
                <w:rFonts w:ascii="Arial" w:eastAsia="Times New Roman" w:hAnsi="Arial" w:cs="Arial"/>
                <w:b/>
                <w:bCs/>
                <w:lang w:eastAsia="es-ES"/>
              </w:rPr>
              <w:t>MES PREVISTO DE INICIO</w:t>
            </w:r>
          </w:p>
        </w:tc>
        <w:tc>
          <w:tcPr>
            <w:tcW w:w="2551" w:type="dxa"/>
            <w:gridSpan w:val="2"/>
            <w:vAlign w:val="center"/>
          </w:tcPr>
          <w:p w:rsidR="00EC09C1" w:rsidRDefault="000501BC" w:rsidP="00F820A2">
            <w:pPr>
              <w:spacing w:after="0" w:line="240" w:lineRule="auto"/>
              <w:jc w:val="center"/>
              <w:rPr>
                <w:rFonts w:ascii="Arial" w:eastAsia="Times New Roman" w:hAnsi="Arial" w:cs="Arial"/>
                <w:b/>
                <w:sz w:val="20"/>
                <w:szCs w:val="20"/>
                <w:lang w:val="en-US" w:eastAsia="es-ES"/>
              </w:rPr>
            </w:pPr>
            <w:proofErr w:type="spellStart"/>
            <w:r>
              <w:rPr>
                <w:rFonts w:ascii="Arial" w:eastAsia="Times New Roman" w:hAnsi="Arial" w:cs="Arial"/>
                <w:b/>
                <w:sz w:val="20"/>
                <w:szCs w:val="20"/>
                <w:lang w:val="en-US" w:eastAsia="es-ES"/>
              </w:rPr>
              <w:t>MARZO</w:t>
            </w:r>
            <w:proofErr w:type="spellEnd"/>
            <w:r>
              <w:rPr>
                <w:rFonts w:ascii="Arial" w:eastAsia="Times New Roman" w:hAnsi="Arial" w:cs="Arial"/>
                <w:b/>
                <w:sz w:val="20"/>
                <w:szCs w:val="20"/>
                <w:lang w:val="en-US" w:eastAsia="es-ES"/>
              </w:rPr>
              <w:t xml:space="preserve"> 2017</w:t>
            </w:r>
            <w:r w:rsidR="00EC09C1">
              <w:rPr>
                <w:rFonts w:ascii="Arial" w:eastAsia="Times New Roman" w:hAnsi="Arial" w:cs="Arial"/>
                <w:b/>
                <w:sz w:val="20"/>
                <w:szCs w:val="20"/>
                <w:lang w:val="en-US" w:eastAsia="es-ES"/>
              </w:rPr>
              <w:t xml:space="preserve"> </w:t>
            </w:r>
          </w:p>
          <w:p w:rsidR="00F820A2" w:rsidRPr="00F820A2" w:rsidRDefault="00EC09C1" w:rsidP="00F820A2">
            <w:pPr>
              <w:spacing w:after="0" w:line="240" w:lineRule="auto"/>
              <w:jc w:val="center"/>
              <w:rPr>
                <w:rFonts w:ascii="Arial" w:eastAsia="Times New Roman" w:hAnsi="Arial" w:cs="Arial"/>
                <w:lang w:val="es-ES_tradnl" w:eastAsia="es-ES"/>
              </w:rPr>
            </w:pPr>
            <w:r>
              <w:rPr>
                <w:rFonts w:ascii="Arial" w:eastAsia="Times New Roman" w:hAnsi="Arial" w:cs="Arial"/>
                <w:b/>
                <w:sz w:val="20"/>
                <w:szCs w:val="20"/>
                <w:lang w:val="en-US" w:eastAsia="es-ES"/>
              </w:rPr>
              <w:t>(</w:t>
            </w:r>
            <w:proofErr w:type="spellStart"/>
            <w:r>
              <w:rPr>
                <w:rFonts w:ascii="Arial" w:eastAsia="Times New Roman" w:hAnsi="Arial" w:cs="Arial"/>
                <w:b/>
                <w:sz w:val="20"/>
                <w:szCs w:val="20"/>
                <w:lang w:val="en-US" w:eastAsia="es-ES"/>
              </w:rPr>
              <w:t>primera</w:t>
            </w:r>
            <w:proofErr w:type="spellEnd"/>
            <w:r>
              <w:rPr>
                <w:rFonts w:ascii="Arial" w:eastAsia="Times New Roman" w:hAnsi="Arial" w:cs="Arial"/>
                <w:b/>
                <w:sz w:val="20"/>
                <w:szCs w:val="20"/>
                <w:lang w:val="en-US" w:eastAsia="es-ES"/>
              </w:rPr>
              <w:t xml:space="preserve"> </w:t>
            </w:r>
            <w:proofErr w:type="spellStart"/>
            <w:r>
              <w:rPr>
                <w:rFonts w:ascii="Arial" w:eastAsia="Times New Roman" w:hAnsi="Arial" w:cs="Arial"/>
                <w:b/>
                <w:sz w:val="20"/>
                <w:szCs w:val="20"/>
                <w:lang w:val="en-US" w:eastAsia="es-ES"/>
              </w:rPr>
              <w:t>acción</w:t>
            </w:r>
            <w:proofErr w:type="spellEnd"/>
            <w:r>
              <w:rPr>
                <w:rFonts w:ascii="Arial" w:eastAsia="Times New Roman" w:hAnsi="Arial" w:cs="Arial"/>
                <w:b/>
                <w:sz w:val="20"/>
                <w:szCs w:val="20"/>
                <w:lang w:val="en-US" w:eastAsia="es-ES"/>
              </w:rPr>
              <w:t>)</w:t>
            </w:r>
          </w:p>
        </w:tc>
        <w:tc>
          <w:tcPr>
            <w:tcW w:w="2552" w:type="dxa"/>
            <w:gridSpan w:val="2"/>
            <w:vAlign w:val="center"/>
          </w:tcPr>
          <w:p w:rsidR="00F820A2" w:rsidRPr="00F820A2" w:rsidRDefault="00F820A2" w:rsidP="00F820A2">
            <w:pPr>
              <w:keepNext/>
              <w:spacing w:before="60" w:after="60" w:line="240" w:lineRule="auto"/>
              <w:outlineLvl w:val="0"/>
              <w:rPr>
                <w:rFonts w:ascii="Arial" w:eastAsia="Times New Roman" w:hAnsi="Arial" w:cs="Arial"/>
                <w:b/>
                <w:bCs/>
                <w:lang w:eastAsia="es-ES"/>
              </w:rPr>
            </w:pPr>
            <w:r w:rsidRPr="00F820A2">
              <w:rPr>
                <w:rFonts w:ascii="Arial" w:eastAsia="Times New Roman" w:hAnsi="Arial" w:cs="Arial"/>
                <w:b/>
                <w:bCs/>
                <w:lang w:eastAsia="es-ES"/>
              </w:rPr>
              <w:t>MES PREVISTO DE FINALIZACIÓN</w:t>
            </w:r>
          </w:p>
        </w:tc>
        <w:tc>
          <w:tcPr>
            <w:tcW w:w="2693" w:type="dxa"/>
            <w:vAlign w:val="center"/>
          </w:tcPr>
          <w:p w:rsidR="00F820A2" w:rsidRPr="00F820A2" w:rsidRDefault="00F820A2" w:rsidP="00F820A2">
            <w:pPr>
              <w:keepNext/>
              <w:tabs>
                <w:tab w:val="left" w:pos="487"/>
              </w:tabs>
              <w:spacing w:after="0" w:line="240" w:lineRule="auto"/>
              <w:ind w:left="323"/>
              <w:jc w:val="center"/>
              <w:outlineLvl w:val="0"/>
              <w:rPr>
                <w:rFonts w:ascii="Arial" w:eastAsia="Times New Roman" w:hAnsi="Arial" w:cs="Arial"/>
                <w:bCs/>
                <w:lang w:val="es-ES_tradnl" w:eastAsia="es-ES"/>
              </w:rPr>
            </w:pPr>
          </w:p>
          <w:p w:rsidR="00EC09C1" w:rsidRDefault="000501BC" w:rsidP="00F820A2">
            <w:pPr>
              <w:spacing w:after="0" w:line="240" w:lineRule="auto"/>
              <w:jc w:val="center"/>
              <w:rPr>
                <w:rFonts w:ascii="Arial" w:eastAsia="Times New Roman" w:hAnsi="Arial" w:cs="Arial"/>
                <w:b/>
                <w:sz w:val="20"/>
                <w:szCs w:val="20"/>
                <w:lang w:val="en-US" w:eastAsia="es-ES"/>
              </w:rPr>
            </w:pPr>
            <w:proofErr w:type="spellStart"/>
            <w:r>
              <w:rPr>
                <w:rFonts w:ascii="Arial" w:eastAsia="Times New Roman" w:hAnsi="Arial" w:cs="Arial"/>
                <w:b/>
                <w:sz w:val="20"/>
                <w:szCs w:val="20"/>
                <w:lang w:val="en-US" w:eastAsia="es-ES"/>
              </w:rPr>
              <w:t>DICIEMBRE</w:t>
            </w:r>
            <w:proofErr w:type="spellEnd"/>
            <w:r>
              <w:rPr>
                <w:rFonts w:ascii="Arial" w:eastAsia="Times New Roman" w:hAnsi="Arial" w:cs="Arial"/>
                <w:b/>
                <w:sz w:val="20"/>
                <w:szCs w:val="20"/>
                <w:lang w:val="en-US" w:eastAsia="es-ES"/>
              </w:rPr>
              <w:t xml:space="preserve"> 2018</w:t>
            </w:r>
            <w:r w:rsidR="00EC09C1">
              <w:rPr>
                <w:rFonts w:ascii="Arial" w:eastAsia="Times New Roman" w:hAnsi="Arial" w:cs="Arial"/>
                <w:b/>
                <w:sz w:val="20"/>
                <w:szCs w:val="20"/>
                <w:lang w:val="en-US" w:eastAsia="es-ES"/>
              </w:rPr>
              <w:t xml:space="preserve"> </w:t>
            </w:r>
          </w:p>
          <w:p w:rsidR="00F820A2" w:rsidRPr="00F820A2" w:rsidRDefault="00EC09C1" w:rsidP="00F820A2">
            <w:pPr>
              <w:spacing w:after="0" w:line="240" w:lineRule="auto"/>
              <w:jc w:val="center"/>
              <w:rPr>
                <w:rFonts w:ascii="Arial" w:eastAsia="Times New Roman" w:hAnsi="Arial" w:cs="Arial"/>
                <w:lang w:val="es-ES_tradnl" w:eastAsia="es-ES"/>
              </w:rPr>
            </w:pPr>
            <w:r>
              <w:rPr>
                <w:rFonts w:ascii="Arial" w:eastAsia="Times New Roman" w:hAnsi="Arial" w:cs="Arial"/>
                <w:b/>
                <w:sz w:val="20"/>
                <w:szCs w:val="20"/>
                <w:lang w:val="en-US" w:eastAsia="es-ES"/>
              </w:rPr>
              <w:t>(</w:t>
            </w:r>
            <w:proofErr w:type="spellStart"/>
            <w:r>
              <w:rPr>
                <w:rFonts w:ascii="Arial" w:eastAsia="Times New Roman" w:hAnsi="Arial" w:cs="Arial"/>
                <w:b/>
                <w:sz w:val="20"/>
                <w:szCs w:val="20"/>
                <w:lang w:val="en-US" w:eastAsia="es-ES"/>
              </w:rPr>
              <w:t>última</w:t>
            </w:r>
            <w:proofErr w:type="spellEnd"/>
            <w:r>
              <w:rPr>
                <w:rFonts w:ascii="Arial" w:eastAsia="Times New Roman" w:hAnsi="Arial" w:cs="Arial"/>
                <w:b/>
                <w:sz w:val="20"/>
                <w:szCs w:val="20"/>
                <w:lang w:val="en-US" w:eastAsia="es-ES"/>
              </w:rPr>
              <w:t xml:space="preserve"> </w:t>
            </w:r>
            <w:proofErr w:type="spellStart"/>
            <w:r>
              <w:rPr>
                <w:rFonts w:ascii="Arial" w:eastAsia="Times New Roman" w:hAnsi="Arial" w:cs="Arial"/>
                <w:b/>
                <w:sz w:val="20"/>
                <w:szCs w:val="20"/>
                <w:lang w:val="en-US" w:eastAsia="es-ES"/>
              </w:rPr>
              <w:t>acción</w:t>
            </w:r>
            <w:proofErr w:type="spellEnd"/>
            <w:r>
              <w:rPr>
                <w:rFonts w:ascii="Arial" w:eastAsia="Times New Roman" w:hAnsi="Arial" w:cs="Arial"/>
                <w:b/>
                <w:sz w:val="20"/>
                <w:szCs w:val="20"/>
                <w:lang w:val="en-US" w:eastAsia="es-ES"/>
              </w:rPr>
              <w:t>)</w:t>
            </w:r>
          </w:p>
          <w:p w:rsidR="00F820A2" w:rsidRPr="00F820A2" w:rsidRDefault="00F820A2" w:rsidP="00F820A2">
            <w:pPr>
              <w:spacing w:after="0" w:line="240" w:lineRule="auto"/>
              <w:rPr>
                <w:rFonts w:ascii="Arial" w:eastAsia="Times New Roman" w:hAnsi="Arial" w:cs="Arial"/>
                <w:lang w:val="es-ES_tradnl" w:eastAsia="es-ES"/>
              </w:rPr>
            </w:pPr>
          </w:p>
        </w:tc>
      </w:tr>
      <w:tr w:rsidR="00F820A2" w:rsidRPr="00F820A2" w:rsidTr="00701D8E">
        <w:trPr>
          <w:cantSplit/>
          <w:trHeight w:val="737"/>
        </w:trPr>
        <w:tc>
          <w:tcPr>
            <w:tcW w:w="2269" w:type="dxa"/>
            <w:vAlign w:val="center"/>
          </w:tcPr>
          <w:p w:rsidR="00F820A2" w:rsidRPr="00F820A2" w:rsidRDefault="00F820A2" w:rsidP="00F820A2">
            <w:pPr>
              <w:keepNext/>
              <w:spacing w:before="60" w:after="60" w:line="240" w:lineRule="auto"/>
              <w:jc w:val="both"/>
              <w:outlineLvl w:val="0"/>
              <w:rPr>
                <w:rFonts w:ascii="Arial" w:eastAsia="Times New Roman" w:hAnsi="Arial" w:cs="Arial"/>
                <w:b/>
                <w:bCs/>
                <w:lang w:eastAsia="es-ES"/>
              </w:rPr>
            </w:pPr>
            <w:r w:rsidRPr="00F820A2">
              <w:rPr>
                <w:rFonts w:ascii="Arial" w:eastAsia="Times New Roman" w:hAnsi="Arial" w:cs="Arial"/>
                <w:b/>
                <w:bCs/>
                <w:lang w:eastAsia="es-ES"/>
              </w:rPr>
              <w:t xml:space="preserve">LUGAR DE </w:t>
            </w:r>
            <w:proofErr w:type="spellStart"/>
            <w:r w:rsidRPr="00F820A2">
              <w:rPr>
                <w:rFonts w:ascii="Arial" w:eastAsia="Times New Roman" w:hAnsi="Arial" w:cs="Arial"/>
                <w:b/>
                <w:bCs/>
                <w:lang w:eastAsia="es-ES"/>
              </w:rPr>
              <w:t>IMPARTICION</w:t>
            </w:r>
            <w:proofErr w:type="spellEnd"/>
          </w:p>
        </w:tc>
        <w:tc>
          <w:tcPr>
            <w:tcW w:w="7796" w:type="dxa"/>
            <w:gridSpan w:val="5"/>
            <w:vAlign w:val="center"/>
          </w:tcPr>
          <w:p w:rsidR="00F820A2" w:rsidRPr="00F820A2" w:rsidRDefault="00F820A2" w:rsidP="00F820A2">
            <w:pPr>
              <w:keepNext/>
              <w:spacing w:before="60" w:after="60" w:line="240" w:lineRule="auto"/>
              <w:jc w:val="center"/>
              <w:outlineLvl w:val="0"/>
              <w:rPr>
                <w:rFonts w:ascii="Arial" w:eastAsia="Times New Roman" w:hAnsi="Arial" w:cs="Arial"/>
                <w:bCs/>
                <w:lang w:eastAsia="es-ES"/>
              </w:rPr>
            </w:pPr>
            <w:r w:rsidRPr="00F820A2">
              <w:rPr>
                <w:rFonts w:ascii="Arial" w:eastAsia="Times New Roman" w:hAnsi="Arial" w:cs="Arial"/>
                <w:bCs/>
                <w:sz w:val="24"/>
                <w:szCs w:val="20"/>
                <w:lang w:eastAsia="es-ES"/>
              </w:rPr>
              <w:t xml:space="preserve">PROVINCIA DE LAS PALMAS – </w:t>
            </w:r>
            <w:r w:rsidR="000501BC">
              <w:rPr>
                <w:rFonts w:ascii="Arial" w:eastAsia="Batang" w:hAnsi="Arial" w:cs="Arial"/>
                <w:b/>
                <w:color w:val="000000"/>
                <w:lang w:val="es-ES_tradnl"/>
              </w:rPr>
              <w:t>isla de Gran Canaria (</w:t>
            </w:r>
            <w:r w:rsidR="00A421CD">
              <w:rPr>
                <w:rFonts w:ascii="Arial" w:eastAsia="Batang" w:hAnsi="Arial" w:cs="Arial"/>
                <w:b/>
                <w:color w:val="000000"/>
                <w:lang w:val="es-ES_tradnl"/>
              </w:rPr>
              <w:t>zona metropolitana), así como en la Isla de Lanzarote.</w:t>
            </w:r>
          </w:p>
        </w:tc>
      </w:tr>
      <w:tr w:rsidR="00F820A2" w:rsidRPr="00F820A2" w:rsidTr="00701D8E">
        <w:trPr>
          <w:cantSplit/>
          <w:trHeight w:val="253"/>
        </w:trPr>
        <w:tc>
          <w:tcPr>
            <w:tcW w:w="10065" w:type="dxa"/>
            <w:gridSpan w:val="6"/>
            <w:shd w:val="clear" w:color="auto" w:fill="BFBFBF"/>
          </w:tcPr>
          <w:p w:rsidR="00F820A2" w:rsidRPr="00F820A2" w:rsidRDefault="00F820A2" w:rsidP="00F820A2">
            <w:pPr>
              <w:spacing w:after="0" w:line="240" w:lineRule="auto"/>
              <w:jc w:val="both"/>
              <w:rPr>
                <w:rFonts w:ascii="Arial" w:eastAsia="Times New Roman" w:hAnsi="Arial" w:cs="Arial"/>
                <w:i/>
                <w:lang w:eastAsia="es-ES"/>
              </w:rPr>
            </w:pPr>
          </w:p>
          <w:p w:rsidR="00F820A2" w:rsidRPr="00EB267C" w:rsidRDefault="00F820A2" w:rsidP="00EB267C">
            <w:pPr>
              <w:spacing w:after="0" w:line="240" w:lineRule="auto"/>
              <w:jc w:val="both"/>
              <w:rPr>
                <w:rFonts w:ascii="Arial" w:eastAsia="Times New Roman" w:hAnsi="Arial" w:cs="Arial"/>
                <w:i/>
                <w:lang w:val="es-ES_tradnl" w:eastAsia="es-ES"/>
              </w:rPr>
            </w:pPr>
            <w:r w:rsidRPr="00F820A2">
              <w:rPr>
                <w:rFonts w:ascii="Arial" w:eastAsia="Times New Roman" w:hAnsi="Arial" w:cs="Arial"/>
                <w:i/>
                <w:lang w:val="es-ES_tradnl" w:eastAsia="es-ES"/>
              </w:rPr>
              <w:t>* Atendiendo a los plazos de obligado cumplimiento en la resolución de la adjudicación, esta previsión puede variar.</w:t>
            </w:r>
          </w:p>
        </w:tc>
      </w:tr>
    </w:tbl>
    <w:p w:rsidR="00F820A2" w:rsidRPr="00EB267C" w:rsidRDefault="00F820A2" w:rsidP="00F820A2">
      <w:pPr>
        <w:spacing w:after="0" w:line="240" w:lineRule="auto"/>
        <w:jc w:val="both"/>
        <w:rPr>
          <w:rFonts w:ascii="Arial" w:eastAsia="Times New Roman" w:hAnsi="Arial" w:cs="Arial"/>
          <w:lang w:eastAsia="es-ES"/>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F820A2" w:rsidRPr="00F820A2" w:rsidTr="00701D8E">
        <w:tc>
          <w:tcPr>
            <w:tcW w:w="10065" w:type="dxa"/>
          </w:tcPr>
          <w:p w:rsidR="00F820A2" w:rsidRPr="00F820A2" w:rsidRDefault="00F820A2" w:rsidP="00F820A2">
            <w:pPr>
              <w:spacing w:after="0" w:line="240" w:lineRule="auto"/>
              <w:jc w:val="both"/>
              <w:rPr>
                <w:rFonts w:ascii="Arial" w:eastAsia="Times New Roman" w:hAnsi="Arial" w:cs="Arial"/>
                <w:lang w:eastAsia="es-ES"/>
              </w:rPr>
            </w:pPr>
            <w:r w:rsidRPr="00F820A2">
              <w:rPr>
                <w:rFonts w:ascii="Arial" w:eastAsia="Times New Roman" w:hAnsi="Arial" w:cs="Arial"/>
                <w:lang w:eastAsia="es-ES"/>
              </w:rPr>
              <w:t>OBJETIVOS:</w:t>
            </w:r>
          </w:p>
          <w:p w:rsidR="00F820A2" w:rsidRPr="00F820A2" w:rsidRDefault="00F820A2" w:rsidP="00FE0292">
            <w:pPr>
              <w:spacing w:after="0" w:line="240" w:lineRule="auto"/>
              <w:jc w:val="both"/>
              <w:rPr>
                <w:rFonts w:ascii="Arial" w:eastAsia="Times New Roman" w:hAnsi="Arial" w:cs="Arial"/>
                <w:lang w:val="es-ES_tradnl" w:eastAsia="es-ES"/>
              </w:rPr>
            </w:pPr>
            <w:r w:rsidRPr="00F820A2">
              <w:rPr>
                <w:rFonts w:ascii="Arial" w:eastAsia="Times New Roman" w:hAnsi="Arial" w:cs="Arial"/>
                <w:lang w:val="es-ES_tradnl" w:eastAsia="es-ES"/>
              </w:rPr>
              <w:t xml:space="preserve">Realizar la limpieza y el mantenimiento de </w:t>
            </w:r>
            <w:r w:rsidR="00D57A6B">
              <w:rPr>
                <w:rFonts w:ascii="Arial" w:eastAsia="Times New Roman" w:hAnsi="Arial" w:cs="Arial"/>
                <w:lang w:val="es-ES_tradnl" w:eastAsia="es-ES"/>
              </w:rPr>
              <w:t>inmuebles e</w:t>
            </w:r>
            <w:r w:rsidRPr="00F820A2">
              <w:rPr>
                <w:rFonts w:ascii="Arial" w:eastAsia="Times New Roman" w:hAnsi="Arial" w:cs="Arial"/>
                <w:lang w:val="es-ES_tradnl" w:eastAsia="es-ES"/>
              </w:rPr>
              <w:t>mpleando los productos y maquinaria más adecuados y respetando las normas de utilización. Desarrollar sus funciones de forma autónoma o bajo control de un supervisor, siguiendo el plan de trabajo establecido. Realizar tareas de mantenimiento básico de la maquinaria de limpieza.</w:t>
            </w:r>
          </w:p>
        </w:tc>
      </w:tr>
      <w:tr w:rsidR="00F820A2" w:rsidRPr="00F820A2" w:rsidTr="00701D8E">
        <w:tc>
          <w:tcPr>
            <w:tcW w:w="10065" w:type="dxa"/>
          </w:tcPr>
          <w:p w:rsidR="00F820A2" w:rsidRPr="00F820A2" w:rsidRDefault="00F820A2" w:rsidP="00F820A2">
            <w:pPr>
              <w:keepNext/>
              <w:spacing w:before="60" w:after="60" w:line="240" w:lineRule="auto"/>
              <w:jc w:val="both"/>
              <w:outlineLvl w:val="0"/>
              <w:rPr>
                <w:rFonts w:ascii="Arial" w:eastAsia="Times New Roman" w:hAnsi="Arial" w:cs="Arial"/>
                <w:lang w:eastAsia="es-ES"/>
              </w:rPr>
            </w:pPr>
            <w:r w:rsidRPr="00F820A2">
              <w:rPr>
                <w:rFonts w:ascii="Arial" w:eastAsia="Times New Roman" w:hAnsi="Arial" w:cs="Arial"/>
                <w:bCs/>
                <w:lang w:eastAsia="es-ES"/>
              </w:rPr>
              <w:t>PROGRAMA MODULAR:</w:t>
            </w:r>
            <w:r w:rsidRPr="00F820A2">
              <w:rPr>
                <w:rFonts w:ascii="Arial" w:eastAsia="Times New Roman" w:hAnsi="Arial" w:cs="Arial"/>
                <w:lang w:eastAsia="es-ES"/>
              </w:rPr>
              <w:t xml:space="preserve"> </w:t>
            </w:r>
          </w:p>
          <w:p w:rsidR="00F820A2" w:rsidRPr="00F820A2" w:rsidRDefault="00F820A2" w:rsidP="00F820A2">
            <w:pPr>
              <w:spacing w:after="0" w:line="240" w:lineRule="auto"/>
              <w:jc w:val="both"/>
              <w:rPr>
                <w:rFonts w:ascii="Arial" w:eastAsia="Times New Roman" w:hAnsi="Arial" w:cs="Arial"/>
                <w:lang w:eastAsia="es-ES"/>
              </w:rPr>
            </w:pPr>
            <w:r w:rsidRPr="00F820A2">
              <w:rPr>
                <w:rFonts w:ascii="Arial" w:eastAsia="Times New Roman" w:hAnsi="Arial" w:cs="Arial"/>
                <w:lang w:eastAsia="es-ES"/>
              </w:rPr>
              <w:t>La programación a presentar por los licitadores debe centrarse en el desarrollo de los siguientes módulos: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8"/>
              <w:gridCol w:w="4771"/>
              <w:gridCol w:w="1285"/>
              <w:gridCol w:w="1275"/>
              <w:gridCol w:w="1730"/>
            </w:tblGrid>
            <w:tr w:rsidR="00F820A2" w:rsidRPr="00F820A2" w:rsidTr="00701D8E">
              <w:trPr>
                <w:cantSplit/>
                <w:trHeight w:val="400"/>
              </w:trPr>
              <w:tc>
                <w:tcPr>
                  <w:tcW w:w="778" w:type="dxa"/>
                  <w:vMerge w:val="restart"/>
                  <w:shd w:val="pct10" w:color="auto" w:fill="FFFFFF"/>
                  <w:vAlign w:val="center"/>
                </w:tcPr>
                <w:p w:rsidR="00F820A2" w:rsidRPr="00F820A2" w:rsidRDefault="00F820A2" w:rsidP="00F820A2">
                  <w:pPr>
                    <w:spacing w:after="0" w:line="240" w:lineRule="auto"/>
                    <w:jc w:val="center"/>
                    <w:rPr>
                      <w:rFonts w:ascii="Arial" w:eastAsia="Times New Roman" w:hAnsi="Arial" w:cs="Arial"/>
                      <w:b/>
                      <w:sz w:val="24"/>
                      <w:szCs w:val="24"/>
                      <w:lang w:eastAsia="es-ES"/>
                    </w:rPr>
                  </w:pPr>
                  <w:r w:rsidRPr="00F820A2">
                    <w:rPr>
                      <w:rFonts w:ascii="Arial" w:eastAsia="Times New Roman" w:hAnsi="Arial" w:cs="Arial"/>
                      <w:b/>
                      <w:sz w:val="24"/>
                      <w:szCs w:val="24"/>
                      <w:lang w:eastAsia="es-ES"/>
                    </w:rPr>
                    <w:t xml:space="preserve">Nº </w:t>
                  </w:r>
                  <w:proofErr w:type="spellStart"/>
                  <w:r w:rsidRPr="00F820A2">
                    <w:rPr>
                      <w:rFonts w:ascii="Arial" w:eastAsia="Times New Roman" w:hAnsi="Arial" w:cs="Arial"/>
                      <w:b/>
                      <w:sz w:val="24"/>
                      <w:szCs w:val="24"/>
                      <w:lang w:eastAsia="es-ES"/>
                    </w:rPr>
                    <w:t>Mod</w:t>
                  </w:r>
                  <w:proofErr w:type="spellEnd"/>
                  <w:r w:rsidRPr="00F820A2">
                    <w:rPr>
                      <w:rFonts w:ascii="Arial" w:eastAsia="Times New Roman" w:hAnsi="Arial" w:cs="Arial"/>
                      <w:b/>
                      <w:sz w:val="24"/>
                      <w:szCs w:val="24"/>
                      <w:lang w:eastAsia="es-ES"/>
                    </w:rPr>
                    <w:t>.</w:t>
                  </w:r>
                </w:p>
              </w:tc>
              <w:tc>
                <w:tcPr>
                  <w:tcW w:w="4771" w:type="dxa"/>
                  <w:vMerge w:val="restart"/>
                  <w:shd w:val="pct10" w:color="auto" w:fill="FFFFFF"/>
                  <w:vAlign w:val="center"/>
                </w:tcPr>
                <w:p w:rsidR="00F820A2" w:rsidRPr="00F820A2" w:rsidRDefault="00F820A2" w:rsidP="00F820A2">
                  <w:pPr>
                    <w:spacing w:after="0" w:line="240" w:lineRule="auto"/>
                    <w:jc w:val="center"/>
                    <w:rPr>
                      <w:rFonts w:ascii="Arial" w:eastAsia="Times New Roman" w:hAnsi="Arial" w:cs="Arial"/>
                      <w:b/>
                      <w:sz w:val="24"/>
                      <w:szCs w:val="24"/>
                      <w:lang w:eastAsia="es-ES"/>
                    </w:rPr>
                  </w:pPr>
                  <w:r w:rsidRPr="00F820A2">
                    <w:rPr>
                      <w:rFonts w:ascii="Arial" w:eastAsia="Times New Roman" w:hAnsi="Arial" w:cs="Arial"/>
                      <w:b/>
                      <w:sz w:val="24"/>
                      <w:szCs w:val="24"/>
                      <w:lang w:eastAsia="es-ES"/>
                    </w:rPr>
                    <w:t>MÓDULOS</w:t>
                  </w:r>
                </w:p>
              </w:tc>
              <w:tc>
                <w:tcPr>
                  <w:tcW w:w="2560" w:type="dxa"/>
                  <w:gridSpan w:val="2"/>
                  <w:shd w:val="pct10" w:color="auto" w:fill="FFFFFF"/>
                  <w:vAlign w:val="center"/>
                </w:tcPr>
                <w:p w:rsidR="00F820A2" w:rsidRPr="00F820A2" w:rsidRDefault="00F820A2" w:rsidP="00F820A2">
                  <w:pPr>
                    <w:spacing w:after="0" w:line="240" w:lineRule="auto"/>
                    <w:jc w:val="center"/>
                    <w:rPr>
                      <w:rFonts w:ascii="Arial" w:eastAsia="Times New Roman" w:hAnsi="Arial" w:cs="Arial"/>
                      <w:b/>
                      <w:sz w:val="24"/>
                      <w:szCs w:val="24"/>
                      <w:lang w:eastAsia="es-ES"/>
                    </w:rPr>
                  </w:pPr>
                  <w:r w:rsidRPr="00F820A2">
                    <w:rPr>
                      <w:rFonts w:ascii="Arial" w:eastAsia="Times New Roman" w:hAnsi="Arial" w:cs="Arial"/>
                      <w:b/>
                      <w:sz w:val="24"/>
                      <w:szCs w:val="24"/>
                      <w:lang w:eastAsia="es-ES"/>
                    </w:rPr>
                    <w:t>Distribución horas</w:t>
                  </w:r>
                </w:p>
              </w:tc>
              <w:tc>
                <w:tcPr>
                  <w:tcW w:w="1730" w:type="dxa"/>
                  <w:vMerge w:val="restart"/>
                  <w:shd w:val="pct10" w:color="auto" w:fill="FFFFFF"/>
                  <w:vAlign w:val="center"/>
                </w:tcPr>
                <w:p w:rsidR="00F820A2" w:rsidRPr="00F820A2" w:rsidRDefault="00F820A2" w:rsidP="00F820A2">
                  <w:pPr>
                    <w:spacing w:after="0" w:line="240" w:lineRule="auto"/>
                    <w:jc w:val="center"/>
                    <w:rPr>
                      <w:rFonts w:ascii="Arial" w:eastAsia="Times New Roman" w:hAnsi="Arial" w:cs="Arial"/>
                      <w:b/>
                      <w:sz w:val="20"/>
                      <w:szCs w:val="24"/>
                      <w:lang w:eastAsia="es-ES"/>
                    </w:rPr>
                  </w:pPr>
                  <w:r w:rsidRPr="00F820A2">
                    <w:rPr>
                      <w:rFonts w:ascii="Arial" w:eastAsia="Times New Roman" w:hAnsi="Arial" w:cs="Arial"/>
                      <w:b/>
                      <w:sz w:val="20"/>
                      <w:szCs w:val="24"/>
                      <w:lang w:eastAsia="es-ES"/>
                    </w:rPr>
                    <w:t>TOTAL HORAS</w:t>
                  </w:r>
                </w:p>
              </w:tc>
            </w:tr>
            <w:tr w:rsidR="00F820A2" w:rsidRPr="00F820A2" w:rsidTr="00701D8E">
              <w:trPr>
                <w:cantSplit/>
                <w:trHeight w:val="400"/>
              </w:trPr>
              <w:tc>
                <w:tcPr>
                  <w:tcW w:w="778" w:type="dxa"/>
                  <w:vMerge/>
                  <w:shd w:val="pct10" w:color="auto" w:fill="FFFFFF"/>
                </w:tcPr>
                <w:p w:rsidR="00F820A2" w:rsidRPr="00F820A2" w:rsidRDefault="00F820A2" w:rsidP="00F820A2">
                  <w:pPr>
                    <w:spacing w:after="0" w:line="240" w:lineRule="auto"/>
                    <w:jc w:val="both"/>
                    <w:rPr>
                      <w:rFonts w:ascii="Arial" w:eastAsia="Times New Roman" w:hAnsi="Arial" w:cs="Arial"/>
                      <w:b/>
                      <w:sz w:val="24"/>
                      <w:szCs w:val="24"/>
                      <w:lang w:eastAsia="es-ES"/>
                    </w:rPr>
                  </w:pPr>
                </w:p>
              </w:tc>
              <w:tc>
                <w:tcPr>
                  <w:tcW w:w="4771" w:type="dxa"/>
                  <w:vMerge/>
                  <w:shd w:val="pct10" w:color="auto" w:fill="FFFFFF"/>
                </w:tcPr>
                <w:p w:rsidR="00F820A2" w:rsidRPr="00F820A2" w:rsidRDefault="00F820A2" w:rsidP="00F820A2">
                  <w:pPr>
                    <w:spacing w:after="0" w:line="240" w:lineRule="auto"/>
                    <w:jc w:val="both"/>
                    <w:rPr>
                      <w:rFonts w:ascii="Arial" w:eastAsia="Times New Roman" w:hAnsi="Arial" w:cs="Arial"/>
                      <w:b/>
                      <w:sz w:val="24"/>
                      <w:szCs w:val="24"/>
                      <w:lang w:eastAsia="es-ES"/>
                    </w:rPr>
                  </w:pPr>
                </w:p>
              </w:tc>
              <w:tc>
                <w:tcPr>
                  <w:tcW w:w="1285" w:type="dxa"/>
                  <w:shd w:val="pct10" w:color="auto" w:fill="FFFFFF"/>
                  <w:vAlign w:val="center"/>
                </w:tcPr>
                <w:p w:rsidR="00F820A2" w:rsidRPr="00F820A2" w:rsidRDefault="00F820A2" w:rsidP="00F820A2">
                  <w:pPr>
                    <w:spacing w:after="0" w:line="240" w:lineRule="auto"/>
                    <w:jc w:val="center"/>
                    <w:rPr>
                      <w:rFonts w:ascii="Arial" w:eastAsia="Times New Roman" w:hAnsi="Arial" w:cs="Arial"/>
                      <w:b/>
                      <w:sz w:val="24"/>
                      <w:szCs w:val="24"/>
                      <w:lang w:eastAsia="es-ES"/>
                    </w:rPr>
                  </w:pPr>
                  <w:r w:rsidRPr="00F820A2">
                    <w:rPr>
                      <w:rFonts w:ascii="Arial" w:eastAsia="Times New Roman" w:hAnsi="Arial" w:cs="Arial"/>
                      <w:b/>
                      <w:sz w:val="24"/>
                      <w:szCs w:val="24"/>
                      <w:lang w:eastAsia="es-ES"/>
                    </w:rPr>
                    <w:t>Teoría</w:t>
                  </w:r>
                </w:p>
              </w:tc>
              <w:tc>
                <w:tcPr>
                  <w:tcW w:w="1275" w:type="dxa"/>
                  <w:shd w:val="pct10" w:color="auto" w:fill="FFFFFF"/>
                  <w:vAlign w:val="center"/>
                </w:tcPr>
                <w:p w:rsidR="00F820A2" w:rsidRPr="00F820A2" w:rsidRDefault="00F820A2" w:rsidP="00F820A2">
                  <w:pPr>
                    <w:spacing w:after="0" w:line="240" w:lineRule="auto"/>
                    <w:jc w:val="center"/>
                    <w:rPr>
                      <w:rFonts w:ascii="Arial" w:eastAsia="Times New Roman" w:hAnsi="Arial" w:cs="Arial"/>
                      <w:b/>
                      <w:sz w:val="24"/>
                      <w:szCs w:val="24"/>
                      <w:lang w:eastAsia="es-ES"/>
                    </w:rPr>
                  </w:pPr>
                  <w:r w:rsidRPr="00F820A2">
                    <w:rPr>
                      <w:rFonts w:ascii="Arial" w:eastAsia="Times New Roman" w:hAnsi="Arial" w:cs="Arial"/>
                      <w:b/>
                      <w:sz w:val="24"/>
                      <w:szCs w:val="24"/>
                      <w:lang w:eastAsia="es-ES"/>
                    </w:rPr>
                    <w:t>Práctica</w:t>
                  </w:r>
                </w:p>
              </w:tc>
              <w:tc>
                <w:tcPr>
                  <w:tcW w:w="1730" w:type="dxa"/>
                  <w:vMerge/>
                  <w:shd w:val="pct10" w:color="auto" w:fill="FFFFFF"/>
                  <w:vAlign w:val="center"/>
                </w:tcPr>
                <w:p w:rsidR="00F820A2" w:rsidRPr="00F820A2" w:rsidRDefault="00F820A2" w:rsidP="00F820A2">
                  <w:pPr>
                    <w:spacing w:after="0" w:line="240" w:lineRule="auto"/>
                    <w:jc w:val="center"/>
                    <w:rPr>
                      <w:rFonts w:ascii="Arial" w:eastAsia="Times New Roman" w:hAnsi="Arial" w:cs="Arial"/>
                      <w:sz w:val="24"/>
                      <w:szCs w:val="24"/>
                      <w:lang w:eastAsia="es-ES"/>
                    </w:rPr>
                  </w:pPr>
                </w:p>
              </w:tc>
            </w:tr>
            <w:tr w:rsidR="00F820A2" w:rsidRPr="00F820A2" w:rsidTr="00701D8E">
              <w:trPr>
                <w:cantSplit/>
                <w:trHeight w:val="400"/>
              </w:trPr>
              <w:tc>
                <w:tcPr>
                  <w:tcW w:w="778" w:type="dxa"/>
                  <w:vAlign w:val="center"/>
                </w:tcPr>
                <w:p w:rsidR="00F820A2" w:rsidRPr="00F820A2" w:rsidRDefault="00F820A2" w:rsidP="00F820A2">
                  <w:pPr>
                    <w:spacing w:after="0" w:line="240" w:lineRule="auto"/>
                    <w:jc w:val="center"/>
                    <w:rPr>
                      <w:rFonts w:ascii="Arial" w:eastAsia="Times New Roman" w:hAnsi="Arial" w:cs="Arial"/>
                      <w:sz w:val="24"/>
                      <w:szCs w:val="24"/>
                      <w:lang w:eastAsia="es-ES"/>
                    </w:rPr>
                  </w:pPr>
                  <w:r w:rsidRPr="00F820A2">
                    <w:rPr>
                      <w:rFonts w:ascii="Arial" w:eastAsia="Times New Roman" w:hAnsi="Arial" w:cs="Arial"/>
                      <w:sz w:val="24"/>
                      <w:szCs w:val="24"/>
                      <w:lang w:eastAsia="es-ES"/>
                    </w:rPr>
                    <w:t>1</w:t>
                  </w:r>
                </w:p>
              </w:tc>
              <w:tc>
                <w:tcPr>
                  <w:tcW w:w="4771" w:type="dxa"/>
                  <w:vAlign w:val="center"/>
                </w:tcPr>
                <w:p w:rsidR="00F820A2" w:rsidRPr="00F820A2" w:rsidRDefault="00F820A2" w:rsidP="00F820A2">
                  <w:pPr>
                    <w:spacing w:after="0" w:line="240" w:lineRule="auto"/>
                    <w:rPr>
                      <w:rFonts w:ascii="Arial" w:eastAsia="Times New Roman" w:hAnsi="Arial" w:cs="Arial"/>
                      <w:sz w:val="24"/>
                      <w:szCs w:val="24"/>
                      <w:lang w:eastAsia="es-ES"/>
                    </w:rPr>
                  </w:pPr>
                  <w:r w:rsidRPr="00F820A2">
                    <w:rPr>
                      <w:rFonts w:ascii="Arial" w:eastAsia="Times New Roman" w:hAnsi="Arial" w:cs="Arial"/>
                      <w:sz w:val="24"/>
                      <w:szCs w:val="24"/>
                      <w:lang w:eastAsia="es-ES"/>
                    </w:rPr>
                    <w:t>Limpieza diaria de inmuebles</w:t>
                  </w:r>
                </w:p>
              </w:tc>
              <w:tc>
                <w:tcPr>
                  <w:tcW w:w="1285" w:type="dxa"/>
                  <w:vAlign w:val="center"/>
                </w:tcPr>
                <w:p w:rsidR="00F820A2" w:rsidRPr="00F820A2" w:rsidRDefault="00F820A2" w:rsidP="00F820A2">
                  <w:pPr>
                    <w:spacing w:after="0" w:line="240" w:lineRule="auto"/>
                    <w:jc w:val="center"/>
                    <w:rPr>
                      <w:rFonts w:ascii="Arial" w:eastAsia="Times New Roman" w:hAnsi="Arial" w:cs="Arial"/>
                      <w:sz w:val="24"/>
                      <w:szCs w:val="24"/>
                      <w:lang w:eastAsia="es-ES"/>
                    </w:rPr>
                  </w:pPr>
                  <w:r w:rsidRPr="00F820A2">
                    <w:rPr>
                      <w:rFonts w:ascii="Arial" w:eastAsia="Times New Roman" w:hAnsi="Arial" w:cs="Arial"/>
                      <w:sz w:val="24"/>
                      <w:szCs w:val="24"/>
                      <w:lang w:eastAsia="es-ES"/>
                    </w:rPr>
                    <w:t>15</w:t>
                  </w:r>
                </w:p>
              </w:tc>
              <w:tc>
                <w:tcPr>
                  <w:tcW w:w="1275" w:type="dxa"/>
                  <w:vAlign w:val="center"/>
                </w:tcPr>
                <w:p w:rsidR="00F820A2" w:rsidRPr="00F820A2" w:rsidRDefault="00F820A2" w:rsidP="00F820A2">
                  <w:pPr>
                    <w:spacing w:after="0" w:line="240" w:lineRule="auto"/>
                    <w:jc w:val="center"/>
                    <w:rPr>
                      <w:rFonts w:ascii="Arial" w:eastAsia="Times New Roman" w:hAnsi="Arial" w:cs="Arial"/>
                      <w:sz w:val="24"/>
                      <w:szCs w:val="24"/>
                      <w:lang w:eastAsia="es-ES"/>
                    </w:rPr>
                  </w:pPr>
                  <w:r w:rsidRPr="00F820A2">
                    <w:rPr>
                      <w:rFonts w:ascii="Arial" w:eastAsia="Times New Roman" w:hAnsi="Arial" w:cs="Arial"/>
                      <w:sz w:val="24"/>
                      <w:szCs w:val="24"/>
                      <w:lang w:eastAsia="es-ES"/>
                    </w:rPr>
                    <w:t>35</w:t>
                  </w:r>
                </w:p>
              </w:tc>
              <w:tc>
                <w:tcPr>
                  <w:tcW w:w="1730" w:type="dxa"/>
                  <w:vAlign w:val="center"/>
                </w:tcPr>
                <w:p w:rsidR="00F820A2" w:rsidRPr="00F820A2" w:rsidRDefault="00F820A2" w:rsidP="00F820A2">
                  <w:pPr>
                    <w:spacing w:after="0" w:line="240" w:lineRule="auto"/>
                    <w:jc w:val="center"/>
                    <w:rPr>
                      <w:rFonts w:ascii="Arial" w:eastAsia="Times New Roman" w:hAnsi="Arial" w:cs="Arial"/>
                      <w:sz w:val="24"/>
                      <w:szCs w:val="24"/>
                      <w:lang w:eastAsia="es-ES"/>
                    </w:rPr>
                  </w:pPr>
                  <w:r w:rsidRPr="00F820A2">
                    <w:rPr>
                      <w:rFonts w:ascii="Arial" w:eastAsia="Times New Roman" w:hAnsi="Arial" w:cs="Arial"/>
                      <w:sz w:val="24"/>
                      <w:szCs w:val="24"/>
                      <w:lang w:eastAsia="es-ES"/>
                    </w:rPr>
                    <w:t>50</w:t>
                  </w:r>
                </w:p>
              </w:tc>
            </w:tr>
            <w:tr w:rsidR="00F820A2" w:rsidRPr="00F820A2" w:rsidTr="00701D8E">
              <w:trPr>
                <w:cantSplit/>
                <w:trHeight w:val="400"/>
              </w:trPr>
              <w:tc>
                <w:tcPr>
                  <w:tcW w:w="778" w:type="dxa"/>
                  <w:vAlign w:val="center"/>
                </w:tcPr>
                <w:p w:rsidR="00F820A2" w:rsidRPr="00F820A2" w:rsidRDefault="00F820A2" w:rsidP="00F820A2">
                  <w:pPr>
                    <w:spacing w:after="0" w:line="240" w:lineRule="auto"/>
                    <w:jc w:val="center"/>
                    <w:rPr>
                      <w:rFonts w:ascii="Arial" w:eastAsia="Times New Roman" w:hAnsi="Arial" w:cs="Arial"/>
                      <w:sz w:val="24"/>
                      <w:szCs w:val="24"/>
                      <w:lang w:eastAsia="es-ES"/>
                    </w:rPr>
                  </w:pPr>
                  <w:r w:rsidRPr="00F820A2">
                    <w:rPr>
                      <w:rFonts w:ascii="Arial" w:eastAsia="Times New Roman" w:hAnsi="Arial" w:cs="Arial"/>
                      <w:sz w:val="24"/>
                      <w:szCs w:val="24"/>
                      <w:lang w:eastAsia="es-ES"/>
                    </w:rPr>
                    <w:t>2</w:t>
                  </w:r>
                </w:p>
              </w:tc>
              <w:tc>
                <w:tcPr>
                  <w:tcW w:w="4771" w:type="dxa"/>
                  <w:vAlign w:val="center"/>
                </w:tcPr>
                <w:p w:rsidR="00F820A2" w:rsidRPr="00F820A2" w:rsidRDefault="00F820A2" w:rsidP="00F820A2">
                  <w:pPr>
                    <w:spacing w:after="0" w:line="240" w:lineRule="auto"/>
                    <w:rPr>
                      <w:rFonts w:ascii="Arial" w:eastAsia="Times New Roman" w:hAnsi="Arial" w:cs="Arial"/>
                      <w:sz w:val="24"/>
                      <w:szCs w:val="24"/>
                      <w:lang w:eastAsia="es-ES"/>
                    </w:rPr>
                  </w:pPr>
                  <w:r w:rsidRPr="00F820A2">
                    <w:rPr>
                      <w:rFonts w:ascii="Arial" w:eastAsia="Times New Roman" w:hAnsi="Arial" w:cs="Arial"/>
                      <w:sz w:val="24"/>
                      <w:szCs w:val="24"/>
                      <w:lang w:eastAsia="es-ES"/>
                    </w:rPr>
                    <w:t>Manejo de equipos y maquinaria de limpieza</w:t>
                  </w:r>
                </w:p>
              </w:tc>
              <w:tc>
                <w:tcPr>
                  <w:tcW w:w="1285" w:type="dxa"/>
                  <w:tcBorders>
                    <w:bottom w:val="single" w:sz="4" w:space="0" w:color="auto"/>
                  </w:tcBorders>
                  <w:vAlign w:val="center"/>
                </w:tcPr>
                <w:p w:rsidR="00F820A2" w:rsidRPr="00F820A2" w:rsidRDefault="00F820A2" w:rsidP="00F820A2">
                  <w:pPr>
                    <w:spacing w:after="0" w:line="240" w:lineRule="auto"/>
                    <w:jc w:val="center"/>
                    <w:rPr>
                      <w:rFonts w:ascii="Arial" w:eastAsia="Times New Roman" w:hAnsi="Arial" w:cs="Arial"/>
                      <w:sz w:val="24"/>
                      <w:szCs w:val="24"/>
                      <w:lang w:eastAsia="es-ES"/>
                    </w:rPr>
                  </w:pPr>
                  <w:r w:rsidRPr="00F820A2">
                    <w:rPr>
                      <w:rFonts w:ascii="Arial" w:eastAsia="Times New Roman" w:hAnsi="Arial" w:cs="Arial"/>
                      <w:sz w:val="24"/>
                      <w:szCs w:val="24"/>
                      <w:lang w:eastAsia="es-ES"/>
                    </w:rPr>
                    <w:t>30</w:t>
                  </w:r>
                </w:p>
              </w:tc>
              <w:tc>
                <w:tcPr>
                  <w:tcW w:w="1275" w:type="dxa"/>
                  <w:tcBorders>
                    <w:bottom w:val="single" w:sz="4" w:space="0" w:color="auto"/>
                  </w:tcBorders>
                  <w:vAlign w:val="center"/>
                </w:tcPr>
                <w:p w:rsidR="00F820A2" w:rsidRPr="00F820A2" w:rsidRDefault="00F820A2" w:rsidP="00F820A2">
                  <w:pPr>
                    <w:spacing w:after="0" w:line="240" w:lineRule="auto"/>
                    <w:jc w:val="center"/>
                    <w:rPr>
                      <w:rFonts w:ascii="Arial" w:eastAsia="Times New Roman" w:hAnsi="Arial" w:cs="Arial"/>
                      <w:sz w:val="24"/>
                      <w:szCs w:val="24"/>
                      <w:lang w:eastAsia="es-ES"/>
                    </w:rPr>
                  </w:pPr>
                  <w:r w:rsidRPr="00F820A2">
                    <w:rPr>
                      <w:rFonts w:ascii="Arial" w:eastAsia="Times New Roman" w:hAnsi="Arial" w:cs="Arial"/>
                      <w:sz w:val="24"/>
                      <w:szCs w:val="24"/>
                      <w:lang w:eastAsia="es-ES"/>
                    </w:rPr>
                    <w:t>70</w:t>
                  </w:r>
                </w:p>
              </w:tc>
              <w:tc>
                <w:tcPr>
                  <w:tcW w:w="1730" w:type="dxa"/>
                  <w:tcBorders>
                    <w:bottom w:val="single" w:sz="4" w:space="0" w:color="auto"/>
                  </w:tcBorders>
                  <w:vAlign w:val="center"/>
                </w:tcPr>
                <w:p w:rsidR="00F820A2" w:rsidRPr="00F820A2" w:rsidRDefault="00F820A2" w:rsidP="00F820A2">
                  <w:pPr>
                    <w:spacing w:after="0" w:line="240" w:lineRule="auto"/>
                    <w:jc w:val="center"/>
                    <w:rPr>
                      <w:rFonts w:ascii="Arial" w:eastAsia="Times New Roman" w:hAnsi="Arial" w:cs="Arial"/>
                      <w:sz w:val="24"/>
                      <w:szCs w:val="24"/>
                      <w:lang w:eastAsia="es-ES"/>
                    </w:rPr>
                  </w:pPr>
                  <w:r w:rsidRPr="00F820A2">
                    <w:rPr>
                      <w:rFonts w:ascii="Arial" w:eastAsia="Times New Roman" w:hAnsi="Arial" w:cs="Arial"/>
                      <w:sz w:val="24"/>
                      <w:szCs w:val="24"/>
                      <w:lang w:eastAsia="es-ES"/>
                    </w:rPr>
                    <w:t>100</w:t>
                  </w:r>
                </w:p>
              </w:tc>
            </w:tr>
            <w:tr w:rsidR="00F820A2" w:rsidRPr="00F820A2" w:rsidTr="00701D8E">
              <w:trPr>
                <w:cantSplit/>
                <w:trHeight w:val="400"/>
              </w:trPr>
              <w:tc>
                <w:tcPr>
                  <w:tcW w:w="5549" w:type="dxa"/>
                  <w:gridSpan w:val="2"/>
                  <w:shd w:val="pct10" w:color="auto" w:fill="FFFFFF"/>
                  <w:vAlign w:val="center"/>
                </w:tcPr>
                <w:p w:rsidR="00F820A2" w:rsidRPr="00F820A2" w:rsidRDefault="00F820A2" w:rsidP="00F820A2">
                  <w:pPr>
                    <w:spacing w:after="0" w:line="240" w:lineRule="auto"/>
                    <w:jc w:val="center"/>
                    <w:rPr>
                      <w:rFonts w:ascii="Arial" w:eastAsia="Times New Roman" w:hAnsi="Arial" w:cs="Arial"/>
                      <w:b/>
                      <w:sz w:val="24"/>
                      <w:szCs w:val="24"/>
                      <w:lang w:eastAsia="es-ES"/>
                    </w:rPr>
                  </w:pPr>
                  <w:r w:rsidRPr="00F820A2">
                    <w:rPr>
                      <w:rFonts w:ascii="Arial" w:eastAsia="Times New Roman" w:hAnsi="Arial" w:cs="Arial"/>
                      <w:b/>
                      <w:sz w:val="24"/>
                      <w:szCs w:val="24"/>
                      <w:lang w:eastAsia="es-ES"/>
                    </w:rPr>
                    <w:t>TOTAL HORAS</w:t>
                  </w:r>
                </w:p>
              </w:tc>
              <w:tc>
                <w:tcPr>
                  <w:tcW w:w="1285" w:type="dxa"/>
                  <w:shd w:val="clear" w:color="auto" w:fill="D9D9D9"/>
                  <w:vAlign w:val="center"/>
                </w:tcPr>
                <w:p w:rsidR="00F820A2" w:rsidRPr="00F820A2" w:rsidRDefault="00F820A2" w:rsidP="00F820A2">
                  <w:pPr>
                    <w:spacing w:after="0" w:line="240" w:lineRule="auto"/>
                    <w:jc w:val="center"/>
                    <w:rPr>
                      <w:rFonts w:ascii="Arial" w:eastAsia="Times New Roman" w:hAnsi="Arial" w:cs="Arial"/>
                      <w:sz w:val="24"/>
                      <w:szCs w:val="24"/>
                      <w:lang w:eastAsia="es-ES"/>
                    </w:rPr>
                  </w:pPr>
                  <w:r w:rsidRPr="00F820A2">
                    <w:rPr>
                      <w:rFonts w:ascii="Arial" w:eastAsia="Times New Roman" w:hAnsi="Arial" w:cs="Arial"/>
                      <w:sz w:val="24"/>
                      <w:szCs w:val="24"/>
                      <w:lang w:eastAsia="es-ES"/>
                    </w:rPr>
                    <w:t>45</w:t>
                  </w:r>
                </w:p>
              </w:tc>
              <w:tc>
                <w:tcPr>
                  <w:tcW w:w="1275" w:type="dxa"/>
                  <w:shd w:val="clear" w:color="auto" w:fill="D9D9D9"/>
                  <w:vAlign w:val="center"/>
                </w:tcPr>
                <w:p w:rsidR="00F820A2" w:rsidRPr="00F820A2" w:rsidRDefault="00F820A2" w:rsidP="00F820A2">
                  <w:pPr>
                    <w:spacing w:after="0" w:line="240" w:lineRule="auto"/>
                    <w:jc w:val="center"/>
                    <w:rPr>
                      <w:rFonts w:ascii="Arial" w:eastAsia="Times New Roman" w:hAnsi="Arial" w:cs="Arial"/>
                      <w:sz w:val="24"/>
                      <w:szCs w:val="24"/>
                      <w:lang w:eastAsia="es-ES"/>
                    </w:rPr>
                  </w:pPr>
                  <w:r w:rsidRPr="00F820A2">
                    <w:rPr>
                      <w:rFonts w:ascii="Arial" w:eastAsia="Times New Roman" w:hAnsi="Arial" w:cs="Arial"/>
                      <w:sz w:val="24"/>
                      <w:szCs w:val="24"/>
                      <w:lang w:eastAsia="es-ES"/>
                    </w:rPr>
                    <w:t>105</w:t>
                  </w:r>
                </w:p>
              </w:tc>
              <w:tc>
                <w:tcPr>
                  <w:tcW w:w="1730" w:type="dxa"/>
                  <w:shd w:val="clear" w:color="auto" w:fill="D9D9D9"/>
                  <w:vAlign w:val="center"/>
                </w:tcPr>
                <w:p w:rsidR="00F820A2" w:rsidRPr="00F820A2" w:rsidRDefault="00F820A2" w:rsidP="00F820A2">
                  <w:pPr>
                    <w:spacing w:after="0" w:line="240" w:lineRule="auto"/>
                    <w:jc w:val="center"/>
                    <w:rPr>
                      <w:rFonts w:ascii="Arial" w:eastAsia="Times New Roman" w:hAnsi="Arial" w:cs="Arial"/>
                      <w:sz w:val="24"/>
                      <w:szCs w:val="24"/>
                      <w:lang w:eastAsia="es-ES"/>
                    </w:rPr>
                  </w:pPr>
                  <w:r w:rsidRPr="00F820A2">
                    <w:rPr>
                      <w:rFonts w:ascii="Arial" w:eastAsia="Times New Roman" w:hAnsi="Arial" w:cs="Arial"/>
                      <w:sz w:val="24"/>
                      <w:szCs w:val="24"/>
                      <w:lang w:eastAsia="es-ES"/>
                    </w:rPr>
                    <w:t>150</w:t>
                  </w:r>
                </w:p>
              </w:tc>
            </w:tr>
          </w:tbl>
          <w:p w:rsidR="00F820A2" w:rsidRPr="00F820A2" w:rsidRDefault="00F820A2" w:rsidP="00F820A2">
            <w:pPr>
              <w:spacing w:after="0" w:line="240" w:lineRule="auto"/>
              <w:jc w:val="both"/>
              <w:rPr>
                <w:rFonts w:ascii="Arial" w:eastAsia="Times New Roman" w:hAnsi="Arial" w:cs="Arial"/>
                <w:lang w:eastAsia="es-ES"/>
              </w:rPr>
            </w:pPr>
          </w:p>
        </w:tc>
      </w:tr>
      <w:tr w:rsidR="00F820A2" w:rsidRPr="00F820A2" w:rsidTr="00701D8E">
        <w:tc>
          <w:tcPr>
            <w:tcW w:w="10065" w:type="dxa"/>
          </w:tcPr>
          <w:p w:rsidR="00F820A2" w:rsidRPr="00F820A2" w:rsidRDefault="00F820A2" w:rsidP="00F820A2">
            <w:pPr>
              <w:keepNext/>
              <w:spacing w:before="60" w:after="60" w:line="240" w:lineRule="auto"/>
              <w:jc w:val="both"/>
              <w:outlineLvl w:val="0"/>
              <w:rPr>
                <w:rFonts w:ascii="Arial" w:eastAsia="Times New Roman" w:hAnsi="Arial" w:cs="Arial"/>
                <w:bCs/>
                <w:lang w:eastAsia="es-ES"/>
              </w:rPr>
            </w:pPr>
          </w:p>
        </w:tc>
      </w:tr>
    </w:tbl>
    <w:p w:rsidR="00FB6178" w:rsidRDefault="00FB6178" w:rsidP="00906D7D">
      <w:pPr>
        <w:jc w:val="both"/>
        <w:rPr>
          <w:rFonts w:ascii="Arial" w:hAnsi="Arial" w:cs="Arial"/>
          <w:sz w:val="24"/>
          <w:szCs w:val="24"/>
        </w:rPr>
      </w:pPr>
    </w:p>
    <w:p w:rsidR="00906D7D" w:rsidRPr="00EC09C1" w:rsidRDefault="00906D7D" w:rsidP="00906D7D">
      <w:pPr>
        <w:jc w:val="both"/>
        <w:rPr>
          <w:rFonts w:ascii="Arial" w:hAnsi="Arial" w:cs="Arial"/>
          <w:u w:val="single"/>
        </w:rPr>
      </w:pPr>
      <w:r w:rsidRPr="00EC09C1">
        <w:rPr>
          <w:rFonts w:ascii="Arial" w:hAnsi="Arial" w:cs="Arial"/>
        </w:rPr>
        <w:t xml:space="preserve">Antes de la finalización de la </w:t>
      </w:r>
      <w:r w:rsidRPr="00EC09C1">
        <w:rPr>
          <w:rFonts w:ascii="Arial" w:eastAsia="Times New Roman" w:hAnsi="Arial" w:cs="Arial"/>
          <w:lang w:val="es-ES_tradnl" w:eastAsia="es-ES"/>
        </w:rPr>
        <w:t>acción</w:t>
      </w:r>
      <w:r w:rsidRPr="00EC09C1">
        <w:rPr>
          <w:rFonts w:ascii="Arial" w:hAnsi="Arial" w:cs="Arial"/>
        </w:rPr>
        <w:t xml:space="preserve"> formativa y </w:t>
      </w:r>
      <w:r w:rsidR="00751620" w:rsidRPr="00EC09C1">
        <w:rPr>
          <w:rFonts w:ascii="Arial" w:hAnsi="Arial" w:cs="Arial"/>
        </w:rPr>
        <w:t>analizada</w:t>
      </w:r>
      <w:r w:rsidRPr="00EC09C1">
        <w:rPr>
          <w:rFonts w:ascii="Arial" w:hAnsi="Arial" w:cs="Arial"/>
        </w:rPr>
        <w:t xml:space="preserve"> el perfil del alumnado, el </w:t>
      </w:r>
      <w:r w:rsidRPr="00EC09C1">
        <w:rPr>
          <w:rFonts w:ascii="Arial" w:eastAsia="Times New Roman" w:hAnsi="Arial" w:cs="Arial"/>
          <w:lang w:val="es-ES_tradnl" w:eastAsia="es-ES"/>
        </w:rPr>
        <w:t>proveedor</w:t>
      </w:r>
      <w:r w:rsidRPr="00EC09C1">
        <w:rPr>
          <w:rFonts w:ascii="Arial" w:hAnsi="Arial" w:cs="Arial"/>
        </w:rPr>
        <w:t xml:space="preserve"> localizará un puesto de prácticas para cada alumno que se presuma apto de la acción formativa. </w:t>
      </w:r>
      <w:r w:rsidRPr="00EC09C1">
        <w:rPr>
          <w:rFonts w:ascii="Arial" w:hAnsi="Arial" w:cs="Arial"/>
          <w:u w:val="single"/>
        </w:rPr>
        <w:t>El período de prácticas será de 60 horas, y conllevará el acompañamiento del alumno por parte del tutor.</w:t>
      </w:r>
    </w:p>
    <w:p w:rsidR="00906D7D" w:rsidRDefault="00906D7D" w:rsidP="00F820A2">
      <w:pPr>
        <w:spacing w:after="0" w:line="240" w:lineRule="auto"/>
        <w:ind w:left="360"/>
        <w:jc w:val="both"/>
        <w:rPr>
          <w:rFonts w:ascii="Arial" w:eastAsia="Times New Roman" w:hAnsi="Arial" w:cs="Arial"/>
          <w:b/>
          <w:sz w:val="24"/>
          <w:szCs w:val="20"/>
          <w:lang w:eastAsia="es-ES"/>
        </w:rPr>
      </w:pPr>
    </w:p>
    <w:p w:rsidR="00FB6178" w:rsidRDefault="00FB6178" w:rsidP="00FB6178">
      <w:pPr>
        <w:spacing w:after="0" w:line="240" w:lineRule="auto"/>
        <w:jc w:val="both"/>
        <w:rPr>
          <w:rFonts w:ascii="Arial" w:eastAsia="Times New Roman" w:hAnsi="Arial" w:cs="Arial"/>
          <w:b/>
          <w:sz w:val="24"/>
          <w:szCs w:val="20"/>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9"/>
        <w:gridCol w:w="1843"/>
        <w:gridCol w:w="708"/>
        <w:gridCol w:w="567"/>
        <w:gridCol w:w="1985"/>
        <w:gridCol w:w="2693"/>
      </w:tblGrid>
      <w:tr w:rsidR="00FB6178" w:rsidTr="00FB6178">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FB6178" w:rsidRDefault="00FB6178">
            <w:pPr>
              <w:keepNext/>
              <w:spacing w:before="60" w:after="60" w:line="240" w:lineRule="auto"/>
              <w:outlineLvl w:val="0"/>
              <w:rPr>
                <w:rFonts w:ascii="Arial" w:eastAsia="Times New Roman" w:hAnsi="Arial" w:cs="Arial"/>
                <w:b/>
                <w:bCs/>
                <w:lang w:eastAsia="es-ES"/>
              </w:rPr>
            </w:pPr>
            <w:r>
              <w:rPr>
                <w:rFonts w:ascii="Arial" w:eastAsia="Times New Roman" w:hAnsi="Arial" w:cs="Arial"/>
                <w:b/>
                <w:bCs/>
                <w:lang w:eastAsia="es-ES"/>
              </w:rPr>
              <w:lastRenderedPageBreak/>
              <w:t>ACCIÓN FORMATIVA</w:t>
            </w:r>
          </w:p>
        </w:tc>
        <w:tc>
          <w:tcPr>
            <w:tcW w:w="7796" w:type="dxa"/>
            <w:gridSpan w:val="5"/>
            <w:tcBorders>
              <w:top w:val="single" w:sz="4" w:space="0" w:color="auto"/>
              <w:left w:val="single" w:sz="4" w:space="0" w:color="auto"/>
              <w:bottom w:val="single" w:sz="4" w:space="0" w:color="auto"/>
              <w:right w:val="single" w:sz="4" w:space="0" w:color="auto"/>
            </w:tcBorders>
            <w:vAlign w:val="center"/>
            <w:hideMark/>
          </w:tcPr>
          <w:p w:rsidR="00FB6178" w:rsidRDefault="00FB6178" w:rsidP="00FB6178">
            <w:pPr>
              <w:spacing w:before="120" w:after="120" w:line="480" w:lineRule="auto"/>
              <w:ind w:left="426"/>
              <w:rPr>
                <w:rFonts w:ascii="Arial" w:eastAsia="Times New Roman" w:hAnsi="Arial" w:cs="Arial"/>
                <w:lang w:eastAsia="es-ES"/>
              </w:rPr>
            </w:pPr>
            <w:r>
              <w:rPr>
                <w:rFonts w:ascii="Arial" w:eastAsia="Times New Roman" w:hAnsi="Arial" w:cs="Arial"/>
                <w:lang w:eastAsia="es-ES"/>
              </w:rPr>
              <w:t>“PRACTICAS EXPERTO EN LIMPIEZA DE INMUEBLES”</w:t>
            </w:r>
          </w:p>
        </w:tc>
      </w:tr>
      <w:tr w:rsidR="00FB6178" w:rsidTr="00FB6178">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FB6178" w:rsidRDefault="00FB6178">
            <w:pPr>
              <w:keepNext/>
              <w:spacing w:before="60" w:after="60" w:line="240" w:lineRule="auto"/>
              <w:outlineLvl w:val="0"/>
              <w:rPr>
                <w:rFonts w:ascii="Arial" w:eastAsia="Times New Roman" w:hAnsi="Arial" w:cs="Arial"/>
                <w:b/>
                <w:bCs/>
                <w:lang w:eastAsia="es-ES"/>
              </w:rPr>
            </w:pPr>
            <w:r>
              <w:rPr>
                <w:rFonts w:ascii="Arial" w:eastAsia="Times New Roman" w:hAnsi="Arial" w:cs="Arial"/>
                <w:b/>
                <w:bCs/>
                <w:lang w:eastAsia="es-ES"/>
              </w:rPr>
              <w:t>NUMERO DE HORAS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FB6178" w:rsidRDefault="00FB6178">
            <w:pPr>
              <w:keepNext/>
              <w:spacing w:before="60" w:after="60" w:line="240" w:lineRule="auto"/>
              <w:jc w:val="center"/>
              <w:outlineLvl w:val="0"/>
              <w:rPr>
                <w:rFonts w:ascii="Arial" w:eastAsia="Times New Roman" w:hAnsi="Arial" w:cs="Arial"/>
                <w:bCs/>
                <w:lang w:eastAsia="es-ES"/>
              </w:rPr>
            </w:pPr>
            <w:proofErr w:type="spellStart"/>
            <w:r>
              <w:rPr>
                <w:rFonts w:ascii="Arial" w:eastAsia="Times New Roman" w:hAnsi="Arial" w:cs="Arial"/>
                <w:bCs/>
                <w:lang w:eastAsia="es-ES"/>
              </w:rPr>
              <w:t>60H</w:t>
            </w:r>
            <w:proofErr w:type="spellEnd"/>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FB6178" w:rsidRDefault="00FB6178">
            <w:pPr>
              <w:keepNext/>
              <w:spacing w:before="60" w:after="60" w:line="240" w:lineRule="auto"/>
              <w:outlineLvl w:val="0"/>
              <w:rPr>
                <w:rFonts w:ascii="Arial" w:eastAsia="Times New Roman" w:hAnsi="Arial" w:cs="Arial"/>
                <w:b/>
                <w:bCs/>
                <w:lang w:eastAsia="es-ES"/>
              </w:rPr>
            </w:pPr>
            <w:r>
              <w:rPr>
                <w:rFonts w:ascii="Arial" w:eastAsia="Times New Roman" w:hAnsi="Arial" w:cs="Arial"/>
                <w:b/>
                <w:bCs/>
                <w:lang w:eastAsia="es-ES"/>
              </w:rPr>
              <w:t>HORARIO</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FB6178" w:rsidRDefault="00FB6178">
            <w:pPr>
              <w:keepNext/>
              <w:spacing w:before="60" w:after="60" w:line="240" w:lineRule="auto"/>
              <w:jc w:val="center"/>
              <w:outlineLvl w:val="0"/>
              <w:rPr>
                <w:rFonts w:ascii="Arial" w:eastAsia="Times New Roman" w:hAnsi="Arial" w:cs="Arial"/>
                <w:bCs/>
                <w:lang w:eastAsia="es-ES"/>
              </w:rPr>
            </w:pPr>
            <w:proofErr w:type="spellStart"/>
            <w:r>
              <w:rPr>
                <w:rFonts w:ascii="Arial" w:eastAsia="Times New Roman" w:hAnsi="Arial" w:cs="Arial"/>
                <w:bCs/>
                <w:sz w:val="24"/>
                <w:szCs w:val="20"/>
                <w:lang w:val="en-US" w:eastAsia="es-ES"/>
              </w:rPr>
              <w:t>MAÑANA</w:t>
            </w:r>
            <w:proofErr w:type="spellEnd"/>
            <w:r>
              <w:rPr>
                <w:rFonts w:ascii="Arial" w:eastAsia="Times New Roman" w:hAnsi="Arial" w:cs="Arial"/>
                <w:bCs/>
                <w:sz w:val="24"/>
                <w:szCs w:val="20"/>
                <w:lang w:val="en-US" w:eastAsia="es-ES"/>
              </w:rPr>
              <w:t xml:space="preserve"> O </w:t>
            </w:r>
            <w:proofErr w:type="spellStart"/>
            <w:r>
              <w:rPr>
                <w:rFonts w:ascii="Arial" w:eastAsia="Times New Roman" w:hAnsi="Arial" w:cs="Arial"/>
                <w:bCs/>
                <w:sz w:val="24"/>
                <w:szCs w:val="20"/>
                <w:lang w:val="en-US" w:eastAsia="es-ES"/>
              </w:rPr>
              <w:t>TARDE</w:t>
            </w:r>
            <w:proofErr w:type="spellEnd"/>
          </w:p>
        </w:tc>
      </w:tr>
      <w:tr w:rsidR="00FB6178" w:rsidTr="00FB6178">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FB6178" w:rsidRDefault="00FB6178">
            <w:pPr>
              <w:keepNext/>
              <w:spacing w:before="60" w:after="60" w:line="240" w:lineRule="auto"/>
              <w:jc w:val="both"/>
              <w:outlineLvl w:val="0"/>
              <w:rPr>
                <w:rFonts w:ascii="Arial" w:eastAsia="Times New Roman" w:hAnsi="Arial" w:cs="Arial"/>
                <w:b/>
                <w:bCs/>
                <w:lang w:eastAsia="es-ES"/>
              </w:rPr>
            </w:pPr>
            <w:r>
              <w:rPr>
                <w:rFonts w:ascii="Arial" w:eastAsia="Times New Roman" w:hAnsi="Arial" w:cs="Arial"/>
                <w:b/>
                <w:bCs/>
                <w:lang w:eastAsia="es-ES"/>
              </w:rPr>
              <w:t>NIVEL</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FB6178" w:rsidRDefault="00FB6178">
            <w:pPr>
              <w:keepNext/>
              <w:spacing w:before="60" w:after="60" w:line="240" w:lineRule="auto"/>
              <w:ind w:left="72"/>
              <w:jc w:val="center"/>
              <w:outlineLvl w:val="0"/>
              <w:rPr>
                <w:rFonts w:ascii="Arial" w:eastAsia="Times New Roman" w:hAnsi="Arial" w:cs="Arial"/>
                <w:bCs/>
                <w:lang w:eastAsia="es-ES"/>
              </w:rPr>
            </w:pPr>
            <w:proofErr w:type="spellStart"/>
            <w:r>
              <w:rPr>
                <w:rFonts w:ascii="Arial" w:eastAsia="Times New Roman" w:hAnsi="Arial" w:cs="Arial"/>
                <w:b/>
                <w:bCs/>
                <w:u w:val="single"/>
                <w:lang w:val="x-none" w:eastAsia="x-none"/>
              </w:rPr>
              <w:t>BASICO</w:t>
            </w:r>
            <w:proofErr w:type="spellEnd"/>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FB6178" w:rsidRDefault="00FB6178">
            <w:pPr>
              <w:keepNext/>
              <w:spacing w:before="60" w:after="60" w:line="240" w:lineRule="auto"/>
              <w:outlineLvl w:val="0"/>
              <w:rPr>
                <w:rFonts w:ascii="Arial" w:eastAsia="Times New Roman" w:hAnsi="Arial" w:cs="Arial"/>
                <w:b/>
                <w:bCs/>
                <w:lang w:eastAsia="es-ES"/>
              </w:rPr>
            </w:pPr>
            <w:r>
              <w:rPr>
                <w:rFonts w:ascii="Arial" w:eastAsia="Times New Roman" w:hAnsi="Arial" w:cs="Arial"/>
                <w:b/>
                <w:bCs/>
                <w:lang w:eastAsia="es-ES"/>
              </w:rPr>
              <w:t>NUMERO ALUMNOS</w:t>
            </w:r>
          </w:p>
        </w:tc>
        <w:tc>
          <w:tcPr>
            <w:tcW w:w="2693" w:type="dxa"/>
            <w:tcBorders>
              <w:top w:val="single" w:sz="4" w:space="0" w:color="auto"/>
              <w:left w:val="single" w:sz="4" w:space="0" w:color="auto"/>
              <w:bottom w:val="single" w:sz="4" w:space="0" w:color="auto"/>
              <w:right w:val="single" w:sz="4" w:space="0" w:color="auto"/>
            </w:tcBorders>
            <w:vAlign w:val="center"/>
            <w:hideMark/>
          </w:tcPr>
          <w:p w:rsidR="00FB6178" w:rsidRDefault="00FB6178">
            <w:pPr>
              <w:keepNext/>
              <w:spacing w:before="60" w:after="60" w:line="240" w:lineRule="auto"/>
              <w:jc w:val="both"/>
              <w:outlineLvl w:val="0"/>
              <w:rPr>
                <w:rFonts w:ascii="Arial" w:eastAsia="Times New Roman" w:hAnsi="Arial" w:cs="Arial"/>
                <w:bCs/>
                <w:lang w:eastAsia="es-ES"/>
              </w:rPr>
            </w:pPr>
            <w:r>
              <w:rPr>
                <w:rFonts w:ascii="Arial" w:eastAsia="Times New Roman" w:hAnsi="Arial" w:cs="Arial"/>
                <w:bCs/>
                <w:sz w:val="24"/>
                <w:szCs w:val="20"/>
                <w:lang w:val="en-US" w:eastAsia="es-ES"/>
              </w:rPr>
              <w:t xml:space="preserve">15 </w:t>
            </w:r>
            <w:proofErr w:type="spellStart"/>
            <w:r>
              <w:rPr>
                <w:rFonts w:ascii="Arial" w:eastAsia="Times New Roman" w:hAnsi="Arial" w:cs="Arial"/>
                <w:bCs/>
                <w:sz w:val="24"/>
                <w:szCs w:val="20"/>
                <w:lang w:val="en-US" w:eastAsia="es-ES"/>
              </w:rPr>
              <w:t>CADA</w:t>
            </w:r>
            <w:proofErr w:type="spellEnd"/>
            <w:r>
              <w:rPr>
                <w:rFonts w:ascii="Arial" w:eastAsia="Times New Roman" w:hAnsi="Arial" w:cs="Arial"/>
                <w:bCs/>
                <w:sz w:val="24"/>
                <w:szCs w:val="20"/>
                <w:lang w:val="en-US" w:eastAsia="es-ES"/>
              </w:rPr>
              <w:t xml:space="preserve"> UNO</w:t>
            </w:r>
          </w:p>
        </w:tc>
      </w:tr>
      <w:tr w:rsidR="00FB6178" w:rsidTr="00FB6178">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FB6178" w:rsidRDefault="00FB6178">
            <w:pPr>
              <w:keepNext/>
              <w:spacing w:before="60" w:after="60" w:line="240" w:lineRule="auto"/>
              <w:jc w:val="both"/>
              <w:outlineLvl w:val="0"/>
              <w:rPr>
                <w:rFonts w:ascii="Arial" w:eastAsia="Times New Roman" w:hAnsi="Arial" w:cs="Arial"/>
                <w:b/>
                <w:bCs/>
                <w:lang w:eastAsia="es-ES"/>
              </w:rPr>
            </w:pPr>
            <w:r>
              <w:rPr>
                <w:rFonts w:ascii="Arial" w:eastAsia="Times New Roman" w:hAnsi="Arial" w:cs="Arial"/>
                <w:b/>
                <w:bCs/>
                <w:lang w:eastAsia="es-ES"/>
              </w:rPr>
              <w:t>MES PREVISTO DE INICIO</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EC09C1" w:rsidRDefault="00EC09C1" w:rsidP="00EC09C1">
            <w:pPr>
              <w:spacing w:after="0" w:line="240" w:lineRule="auto"/>
              <w:jc w:val="center"/>
              <w:rPr>
                <w:rFonts w:ascii="Arial" w:eastAsia="Times New Roman" w:hAnsi="Arial" w:cs="Arial"/>
                <w:b/>
                <w:sz w:val="20"/>
                <w:szCs w:val="20"/>
                <w:lang w:val="en-US" w:eastAsia="es-ES"/>
              </w:rPr>
            </w:pPr>
            <w:proofErr w:type="spellStart"/>
            <w:r>
              <w:rPr>
                <w:rFonts w:ascii="Arial" w:eastAsia="Times New Roman" w:hAnsi="Arial" w:cs="Arial"/>
                <w:b/>
                <w:sz w:val="20"/>
                <w:szCs w:val="20"/>
                <w:lang w:val="en-US" w:eastAsia="es-ES"/>
              </w:rPr>
              <w:t>MARZO</w:t>
            </w:r>
            <w:proofErr w:type="spellEnd"/>
            <w:r>
              <w:rPr>
                <w:rFonts w:ascii="Arial" w:eastAsia="Times New Roman" w:hAnsi="Arial" w:cs="Arial"/>
                <w:b/>
                <w:sz w:val="20"/>
                <w:szCs w:val="20"/>
                <w:lang w:val="en-US" w:eastAsia="es-ES"/>
              </w:rPr>
              <w:t xml:space="preserve"> 2017 </w:t>
            </w:r>
          </w:p>
          <w:p w:rsidR="00FB6178" w:rsidRDefault="00EC09C1" w:rsidP="00EC09C1">
            <w:pPr>
              <w:spacing w:after="0" w:line="240" w:lineRule="auto"/>
              <w:jc w:val="center"/>
              <w:rPr>
                <w:rFonts w:ascii="Arial" w:eastAsia="Times New Roman" w:hAnsi="Arial" w:cs="Arial"/>
                <w:lang w:val="es-ES_tradnl" w:eastAsia="es-ES"/>
              </w:rPr>
            </w:pPr>
            <w:r>
              <w:rPr>
                <w:rFonts w:ascii="Arial" w:eastAsia="Times New Roman" w:hAnsi="Arial" w:cs="Arial"/>
                <w:b/>
                <w:sz w:val="20"/>
                <w:szCs w:val="20"/>
                <w:lang w:val="en-US" w:eastAsia="es-ES"/>
              </w:rPr>
              <w:t>(</w:t>
            </w:r>
            <w:proofErr w:type="spellStart"/>
            <w:r>
              <w:rPr>
                <w:rFonts w:ascii="Arial" w:eastAsia="Times New Roman" w:hAnsi="Arial" w:cs="Arial"/>
                <w:b/>
                <w:sz w:val="20"/>
                <w:szCs w:val="20"/>
                <w:lang w:val="en-US" w:eastAsia="es-ES"/>
              </w:rPr>
              <w:t>primera</w:t>
            </w:r>
            <w:proofErr w:type="spellEnd"/>
            <w:r>
              <w:rPr>
                <w:rFonts w:ascii="Arial" w:eastAsia="Times New Roman" w:hAnsi="Arial" w:cs="Arial"/>
                <w:b/>
                <w:sz w:val="20"/>
                <w:szCs w:val="20"/>
                <w:lang w:val="en-US" w:eastAsia="es-ES"/>
              </w:rPr>
              <w:t xml:space="preserve"> </w:t>
            </w:r>
            <w:proofErr w:type="spellStart"/>
            <w:r>
              <w:rPr>
                <w:rFonts w:ascii="Arial" w:eastAsia="Times New Roman" w:hAnsi="Arial" w:cs="Arial"/>
                <w:b/>
                <w:sz w:val="20"/>
                <w:szCs w:val="20"/>
                <w:lang w:val="en-US" w:eastAsia="es-ES"/>
              </w:rPr>
              <w:t>acción</w:t>
            </w:r>
            <w:proofErr w:type="spellEnd"/>
            <w:r>
              <w:rPr>
                <w:rFonts w:ascii="Arial" w:eastAsia="Times New Roman" w:hAnsi="Arial" w:cs="Arial"/>
                <w:b/>
                <w:sz w:val="20"/>
                <w:szCs w:val="20"/>
                <w:lang w:val="en-US" w:eastAsia="es-ES"/>
              </w:rPr>
              <w:t>)</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FB6178" w:rsidRDefault="00FB6178">
            <w:pPr>
              <w:keepNext/>
              <w:spacing w:before="60" w:after="60" w:line="240" w:lineRule="auto"/>
              <w:outlineLvl w:val="0"/>
              <w:rPr>
                <w:rFonts w:ascii="Arial" w:eastAsia="Times New Roman" w:hAnsi="Arial" w:cs="Arial"/>
                <w:b/>
                <w:bCs/>
                <w:lang w:eastAsia="es-ES"/>
              </w:rPr>
            </w:pPr>
            <w:r>
              <w:rPr>
                <w:rFonts w:ascii="Arial" w:eastAsia="Times New Roman" w:hAnsi="Arial" w:cs="Arial"/>
                <w:b/>
                <w:bCs/>
                <w:lang w:eastAsia="es-ES"/>
              </w:rPr>
              <w:t>MES PREVISTO DE FINALIZACIÓN</w:t>
            </w:r>
          </w:p>
        </w:tc>
        <w:tc>
          <w:tcPr>
            <w:tcW w:w="2693" w:type="dxa"/>
            <w:tcBorders>
              <w:top w:val="single" w:sz="4" w:space="0" w:color="auto"/>
              <w:left w:val="single" w:sz="4" w:space="0" w:color="auto"/>
              <w:bottom w:val="single" w:sz="4" w:space="0" w:color="auto"/>
              <w:right w:val="single" w:sz="4" w:space="0" w:color="auto"/>
            </w:tcBorders>
            <w:vAlign w:val="center"/>
          </w:tcPr>
          <w:p w:rsidR="00FB6178" w:rsidRDefault="00FB6178">
            <w:pPr>
              <w:spacing w:after="0" w:line="240" w:lineRule="auto"/>
              <w:jc w:val="center"/>
              <w:rPr>
                <w:rFonts w:ascii="Arial" w:eastAsia="Times New Roman" w:hAnsi="Arial" w:cs="Arial"/>
                <w:lang w:val="es-ES_tradnl" w:eastAsia="es-ES"/>
              </w:rPr>
            </w:pPr>
          </w:p>
          <w:p w:rsidR="00EC09C1" w:rsidRDefault="00EC09C1" w:rsidP="00EC09C1">
            <w:pPr>
              <w:spacing w:after="0" w:line="240" w:lineRule="auto"/>
              <w:jc w:val="center"/>
              <w:rPr>
                <w:rFonts w:ascii="Arial" w:eastAsia="Times New Roman" w:hAnsi="Arial" w:cs="Arial"/>
                <w:b/>
                <w:sz w:val="20"/>
                <w:szCs w:val="20"/>
                <w:lang w:val="en-US" w:eastAsia="es-ES"/>
              </w:rPr>
            </w:pPr>
            <w:proofErr w:type="spellStart"/>
            <w:r>
              <w:rPr>
                <w:rFonts w:ascii="Arial" w:eastAsia="Times New Roman" w:hAnsi="Arial" w:cs="Arial"/>
                <w:b/>
                <w:sz w:val="20"/>
                <w:szCs w:val="20"/>
                <w:lang w:val="en-US" w:eastAsia="es-ES"/>
              </w:rPr>
              <w:t>DICIEMBRE</w:t>
            </w:r>
            <w:proofErr w:type="spellEnd"/>
            <w:r>
              <w:rPr>
                <w:rFonts w:ascii="Arial" w:eastAsia="Times New Roman" w:hAnsi="Arial" w:cs="Arial"/>
                <w:b/>
                <w:sz w:val="20"/>
                <w:szCs w:val="20"/>
                <w:lang w:val="en-US" w:eastAsia="es-ES"/>
              </w:rPr>
              <w:t xml:space="preserve"> 2018 </w:t>
            </w:r>
          </w:p>
          <w:p w:rsidR="00EC09C1" w:rsidRPr="00F820A2" w:rsidRDefault="00EC09C1" w:rsidP="00EC09C1">
            <w:pPr>
              <w:spacing w:after="0" w:line="240" w:lineRule="auto"/>
              <w:jc w:val="center"/>
              <w:rPr>
                <w:rFonts w:ascii="Arial" w:eastAsia="Times New Roman" w:hAnsi="Arial" w:cs="Arial"/>
                <w:lang w:val="es-ES_tradnl" w:eastAsia="es-ES"/>
              </w:rPr>
            </w:pPr>
            <w:r>
              <w:rPr>
                <w:rFonts w:ascii="Arial" w:eastAsia="Times New Roman" w:hAnsi="Arial" w:cs="Arial"/>
                <w:b/>
                <w:sz w:val="20"/>
                <w:szCs w:val="20"/>
                <w:lang w:val="en-US" w:eastAsia="es-ES"/>
              </w:rPr>
              <w:t>(</w:t>
            </w:r>
            <w:proofErr w:type="spellStart"/>
            <w:r>
              <w:rPr>
                <w:rFonts w:ascii="Arial" w:eastAsia="Times New Roman" w:hAnsi="Arial" w:cs="Arial"/>
                <w:b/>
                <w:sz w:val="20"/>
                <w:szCs w:val="20"/>
                <w:lang w:val="en-US" w:eastAsia="es-ES"/>
              </w:rPr>
              <w:t>última</w:t>
            </w:r>
            <w:proofErr w:type="spellEnd"/>
            <w:r>
              <w:rPr>
                <w:rFonts w:ascii="Arial" w:eastAsia="Times New Roman" w:hAnsi="Arial" w:cs="Arial"/>
                <w:b/>
                <w:sz w:val="20"/>
                <w:szCs w:val="20"/>
                <w:lang w:val="en-US" w:eastAsia="es-ES"/>
              </w:rPr>
              <w:t xml:space="preserve"> </w:t>
            </w:r>
            <w:proofErr w:type="spellStart"/>
            <w:r>
              <w:rPr>
                <w:rFonts w:ascii="Arial" w:eastAsia="Times New Roman" w:hAnsi="Arial" w:cs="Arial"/>
                <w:b/>
                <w:sz w:val="20"/>
                <w:szCs w:val="20"/>
                <w:lang w:val="en-US" w:eastAsia="es-ES"/>
              </w:rPr>
              <w:t>acción</w:t>
            </w:r>
            <w:proofErr w:type="spellEnd"/>
            <w:r>
              <w:rPr>
                <w:rFonts w:ascii="Arial" w:eastAsia="Times New Roman" w:hAnsi="Arial" w:cs="Arial"/>
                <w:b/>
                <w:sz w:val="20"/>
                <w:szCs w:val="20"/>
                <w:lang w:val="en-US" w:eastAsia="es-ES"/>
              </w:rPr>
              <w:t>)</w:t>
            </w:r>
          </w:p>
          <w:p w:rsidR="00FB6178" w:rsidRDefault="00FB6178">
            <w:pPr>
              <w:spacing w:after="0" w:line="240" w:lineRule="auto"/>
              <w:rPr>
                <w:rFonts w:ascii="Arial" w:eastAsia="Times New Roman" w:hAnsi="Arial" w:cs="Arial"/>
                <w:lang w:val="es-ES_tradnl" w:eastAsia="es-ES"/>
              </w:rPr>
            </w:pPr>
          </w:p>
        </w:tc>
      </w:tr>
      <w:tr w:rsidR="00FB6178" w:rsidTr="00FB6178">
        <w:trPr>
          <w:cantSplit/>
          <w:trHeight w:val="737"/>
        </w:trPr>
        <w:tc>
          <w:tcPr>
            <w:tcW w:w="2269" w:type="dxa"/>
            <w:tcBorders>
              <w:top w:val="single" w:sz="4" w:space="0" w:color="auto"/>
              <w:left w:val="single" w:sz="4" w:space="0" w:color="auto"/>
              <w:bottom w:val="single" w:sz="4" w:space="0" w:color="auto"/>
              <w:right w:val="single" w:sz="4" w:space="0" w:color="auto"/>
            </w:tcBorders>
            <w:vAlign w:val="center"/>
            <w:hideMark/>
          </w:tcPr>
          <w:p w:rsidR="00FB6178" w:rsidRDefault="00FB6178">
            <w:pPr>
              <w:keepNext/>
              <w:spacing w:before="60" w:after="60" w:line="240" w:lineRule="auto"/>
              <w:jc w:val="both"/>
              <w:outlineLvl w:val="0"/>
              <w:rPr>
                <w:rFonts w:ascii="Arial" w:eastAsia="Times New Roman" w:hAnsi="Arial" w:cs="Arial"/>
                <w:b/>
                <w:bCs/>
                <w:lang w:eastAsia="es-ES"/>
              </w:rPr>
            </w:pPr>
            <w:r>
              <w:rPr>
                <w:rFonts w:ascii="Arial" w:eastAsia="Times New Roman" w:hAnsi="Arial" w:cs="Arial"/>
                <w:b/>
                <w:bCs/>
                <w:lang w:eastAsia="es-ES"/>
              </w:rPr>
              <w:t xml:space="preserve">LUGAR DE </w:t>
            </w:r>
            <w:proofErr w:type="spellStart"/>
            <w:r>
              <w:rPr>
                <w:rFonts w:ascii="Arial" w:eastAsia="Times New Roman" w:hAnsi="Arial" w:cs="Arial"/>
                <w:b/>
                <w:bCs/>
                <w:lang w:eastAsia="es-ES"/>
              </w:rPr>
              <w:t>IMPARTICION</w:t>
            </w:r>
            <w:proofErr w:type="spellEnd"/>
          </w:p>
        </w:tc>
        <w:tc>
          <w:tcPr>
            <w:tcW w:w="7796" w:type="dxa"/>
            <w:gridSpan w:val="5"/>
            <w:tcBorders>
              <w:top w:val="single" w:sz="4" w:space="0" w:color="auto"/>
              <w:left w:val="single" w:sz="4" w:space="0" w:color="auto"/>
              <w:bottom w:val="single" w:sz="4" w:space="0" w:color="auto"/>
              <w:right w:val="single" w:sz="4" w:space="0" w:color="auto"/>
            </w:tcBorders>
            <w:vAlign w:val="center"/>
            <w:hideMark/>
          </w:tcPr>
          <w:p w:rsidR="00FB6178" w:rsidRDefault="00FB6178">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sz w:val="24"/>
                <w:szCs w:val="20"/>
                <w:lang w:eastAsia="es-ES"/>
              </w:rPr>
              <w:t xml:space="preserve">PROVINCIA DE LAS PALMAS – </w:t>
            </w:r>
            <w:r>
              <w:rPr>
                <w:rFonts w:ascii="Arial" w:eastAsia="Batang" w:hAnsi="Arial" w:cs="Arial"/>
                <w:b/>
                <w:color w:val="000000"/>
                <w:lang w:val="es-ES_tradnl"/>
              </w:rPr>
              <w:t>i</w:t>
            </w:r>
            <w:r w:rsidR="00EB267C">
              <w:rPr>
                <w:rFonts w:ascii="Arial" w:eastAsia="Batang" w:hAnsi="Arial" w:cs="Arial"/>
                <w:b/>
                <w:color w:val="000000"/>
                <w:lang w:val="es-ES_tradnl"/>
              </w:rPr>
              <w:t xml:space="preserve">slas de Gran Canaria y </w:t>
            </w:r>
            <w:r>
              <w:rPr>
                <w:rFonts w:ascii="Arial" w:eastAsia="Batang" w:hAnsi="Arial" w:cs="Arial"/>
                <w:b/>
                <w:color w:val="000000"/>
                <w:lang w:val="es-ES_tradnl"/>
              </w:rPr>
              <w:t>Lanzarote.</w:t>
            </w:r>
          </w:p>
        </w:tc>
      </w:tr>
      <w:tr w:rsidR="00FB6178" w:rsidTr="00FB6178">
        <w:trPr>
          <w:cantSplit/>
          <w:trHeight w:val="253"/>
        </w:trPr>
        <w:tc>
          <w:tcPr>
            <w:tcW w:w="10065" w:type="dxa"/>
            <w:gridSpan w:val="6"/>
            <w:tcBorders>
              <w:top w:val="single" w:sz="4" w:space="0" w:color="auto"/>
              <w:left w:val="single" w:sz="4" w:space="0" w:color="auto"/>
              <w:bottom w:val="single" w:sz="4" w:space="0" w:color="auto"/>
              <w:right w:val="single" w:sz="4" w:space="0" w:color="auto"/>
            </w:tcBorders>
            <w:shd w:val="clear" w:color="auto" w:fill="BFBFBF"/>
          </w:tcPr>
          <w:p w:rsidR="00FB6178" w:rsidRDefault="00FB6178">
            <w:pPr>
              <w:spacing w:after="0" w:line="240" w:lineRule="auto"/>
              <w:jc w:val="both"/>
              <w:rPr>
                <w:rFonts w:ascii="Arial" w:eastAsia="Times New Roman" w:hAnsi="Arial" w:cs="Arial"/>
                <w:i/>
                <w:lang w:eastAsia="es-ES"/>
              </w:rPr>
            </w:pPr>
          </w:p>
          <w:p w:rsidR="00FB6178" w:rsidRPr="00EB267C" w:rsidRDefault="00FB6178" w:rsidP="00EB267C">
            <w:pPr>
              <w:spacing w:after="0" w:line="240" w:lineRule="auto"/>
              <w:jc w:val="both"/>
              <w:rPr>
                <w:rFonts w:ascii="Arial" w:eastAsia="Times New Roman" w:hAnsi="Arial" w:cs="Arial"/>
                <w:i/>
                <w:lang w:val="es-ES_tradnl" w:eastAsia="es-ES"/>
              </w:rPr>
            </w:pPr>
            <w:r>
              <w:rPr>
                <w:rFonts w:ascii="Arial" w:eastAsia="Times New Roman" w:hAnsi="Arial" w:cs="Arial"/>
                <w:i/>
                <w:lang w:val="es-ES_tradnl" w:eastAsia="es-ES"/>
              </w:rPr>
              <w:t>* Atendiendo a los plazos de obligado cumplimiento en la resolución de la adjudicación, esta previsión puede variar.</w:t>
            </w:r>
          </w:p>
        </w:tc>
      </w:tr>
    </w:tbl>
    <w:p w:rsidR="00FB6178" w:rsidRDefault="00FB6178" w:rsidP="00FB6178">
      <w:pPr>
        <w:spacing w:after="0" w:line="240" w:lineRule="auto"/>
        <w:jc w:val="both"/>
        <w:rPr>
          <w:rFonts w:ascii="Arial" w:eastAsia="Times New Roman" w:hAnsi="Arial" w:cs="Arial"/>
          <w:lang w:val="es-ES_tradnl" w:eastAsia="es-ES"/>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FB6178" w:rsidTr="00FB6178">
        <w:tc>
          <w:tcPr>
            <w:tcW w:w="10065" w:type="dxa"/>
            <w:tcBorders>
              <w:top w:val="single" w:sz="4" w:space="0" w:color="auto"/>
              <w:left w:val="single" w:sz="4" w:space="0" w:color="auto"/>
              <w:bottom w:val="single" w:sz="4" w:space="0" w:color="auto"/>
              <w:right w:val="single" w:sz="4" w:space="0" w:color="auto"/>
            </w:tcBorders>
            <w:hideMark/>
          </w:tcPr>
          <w:p w:rsidR="00FB6178" w:rsidRDefault="00FB6178">
            <w:pPr>
              <w:spacing w:after="0" w:line="240" w:lineRule="auto"/>
              <w:jc w:val="both"/>
              <w:rPr>
                <w:rFonts w:ascii="Arial" w:eastAsia="Times New Roman" w:hAnsi="Arial" w:cs="Arial"/>
                <w:lang w:eastAsia="es-ES"/>
              </w:rPr>
            </w:pPr>
            <w:r>
              <w:rPr>
                <w:rFonts w:ascii="Arial" w:eastAsia="Times New Roman" w:hAnsi="Arial" w:cs="Arial"/>
                <w:lang w:eastAsia="es-ES"/>
              </w:rPr>
              <w:t>OBJETIVOS:</w:t>
            </w:r>
          </w:p>
          <w:p w:rsidR="00FB6178" w:rsidRDefault="00FB6178">
            <w:pPr>
              <w:spacing w:after="0" w:line="240" w:lineRule="auto"/>
              <w:rPr>
                <w:rFonts w:ascii="Arial" w:eastAsia="Times New Roman" w:hAnsi="Arial" w:cs="Arial"/>
                <w:lang w:val="es-ES_tradnl" w:eastAsia="es-ES"/>
              </w:rPr>
            </w:pPr>
            <w:r>
              <w:rPr>
                <w:rFonts w:ascii="Arial" w:eastAsia="Times New Roman" w:hAnsi="Arial" w:cs="Arial"/>
                <w:lang w:val="es-ES_tradnl" w:eastAsia="es-ES"/>
              </w:rPr>
              <w:t>El alumno al finalizar la acción formativa será capaz de ejercitar  las tareas y funciones propias del puesto de Experto en limpieza de inmueble en un entorno laboral.</w:t>
            </w:r>
          </w:p>
        </w:tc>
      </w:tr>
      <w:tr w:rsidR="00FB6178" w:rsidTr="00FB6178">
        <w:tc>
          <w:tcPr>
            <w:tcW w:w="10065" w:type="dxa"/>
            <w:tcBorders>
              <w:top w:val="single" w:sz="4" w:space="0" w:color="auto"/>
              <w:left w:val="single" w:sz="4" w:space="0" w:color="auto"/>
              <w:bottom w:val="single" w:sz="4" w:space="0" w:color="auto"/>
              <w:right w:val="single" w:sz="4" w:space="0" w:color="auto"/>
            </w:tcBorders>
            <w:hideMark/>
          </w:tcPr>
          <w:p w:rsidR="00FB6178" w:rsidRDefault="00FB6178">
            <w:pPr>
              <w:keepNext/>
              <w:spacing w:before="60" w:after="60" w:line="240" w:lineRule="auto"/>
              <w:jc w:val="both"/>
              <w:outlineLvl w:val="0"/>
              <w:rPr>
                <w:rFonts w:ascii="Arial" w:eastAsia="Times New Roman" w:hAnsi="Arial" w:cs="Arial"/>
                <w:lang w:eastAsia="es-ES"/>
              </w:rPr>
            </w:pPr>
            <w:r>
              <w:rPr>
                <w:rFonts w:ascii="Arial" w:eastAsia="Times New Roman" w:hAnsi="Arial" w:cs="Arial"/>
                <w:bCs/>
                <w:lang w:eastAsia="es-ES"/>
              </w:rPr>
              <w:t>PROGRAMA MODULAR:</w:t>
            </w:r>
            <w:r>
              <w:rPr>
                <w:rFonts w:ascii="Arial" w:eastAsia="Times New Roman" w:hAnsi="Arial" w:cs="Arial"/>
                <w:lang w:eastAsia="es-ES"/>
              </w:rPr>
              <w:t xml:space="preserve"> </w:t>
            </w:r>
          </w:p>
          <w:p w:rsidR="00FB6178" w:rsidRDefault="00FB6178">
            <w:pPr>
              <w:spacing w:after="0" w:line="240" w:lineRule="auto"/>
              <w:jc w:val="both"/>
              <w:rPr>
                <w:rFonts w:ascii="Arial" w:eastAsia="Times New Roman" w:hAnsi="Arial" w:cs="Arial"/>
                <w:lang w:eastAsia="es-ES"/>
              </w:rPr>
            </w:pPr>
            <w:r>
              <w:rPr>
                <w:rFonts w:ascii="Arial" w:eastAsia="Times New Roman" w:hAnsi="Arial" w:cs="Arial"/>
                <w:lang w:eastAsia="es-ES"/>
              </w:rPr>
              <w:t>La programación a presentar por los licitadores debe centrarse en el desarrollo de los siguientes módulos: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8"/>
              <w:gridCol w:w="4771"/>
              <w:gridCol w:w="1285"/>
              <w:gridCol w:w="1275"/>
              <w:gridCol w:w="1730"/>
            </w:tblGrid>
            <w:tr w:rsidR="00FB6178">
              <w:trPr>
                <w:cantSplit/>
                <w:trHeight w:val="400"/>
              </w:trPr>
              <w:tc>
                <w:tcPr>
                  <w:tcW w:w="778"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FB6178" w:rsidRDefault="00FB6178">
                  <w:pPr>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 xml:space="preserve">Nº </w:t>
                  </w:r>
                  <w:proofErr w:type="spellStart"/>
                  <w:r>
                    <w:rPr>
                      <w:rFonts w:ascii="Arial" w:eastAsia="Times New Roman" w:hAnsi="Arial" w:cs="Arial"/>
                      <w:b/>
                      <w:sz w:val="24"/>
                      <w:szCs w:val="24"/>
                      <w:lang w:eastAsia="es-ES"/>
                    </w:rPr>
                    <w:t>Mod</w:t>
                  </w:r>
                  <w:proofErr w:type="spellEnd"/>
                  <w:r>
                    <w:rPr>
                      <w:rFonts w:ascii="Arial" w:eastAsia="Times New Roman" w:hAnsi="Arial" w:cs="Arial"/>
                      <w:b/>
                      <w:sz w:val="24"/>
                      <w:szCs w:val="24"/>
                      <w:lang w:eastAsia="es-ES"/>
                    </w:rPr>
                    <w:t>.</w:t>
                  </w:r>
                </w:p>
              </w:tc>
              <w:tc>
                <w:tcPr>
                  <w:tcW w:w="4771"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FB6178" w:rsidRDefault="00FB6178">
                  <w:pPr>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MÓDULOS</w:t>
                  </w:r>
                </w:p>
              </w:tc>
              <w:tc>
                <w:tcPr>
                  <w:tcW w:w="2560"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rsidR="00FB6178" w:rsidRDefault="00FB6178">
                  <w:pPr>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Distribución horas</w:t>
                  </w:r>
                </w:p>
              </w:tc>
              <w:tc>
                <w:tcPr>
                  <w:tcW w:w="1730" w:type="dxa"/>
                  <w:vMerge w:val="restart"/>
                  <w:tcBorders>
                    <w:top w:val="single" w:sz="4" w:space="0" w:color="auto"/>
                    <w:left w:val="single" w:sz="4" w:space="0" w:color="auto"/>
                    <w:bottom w:val="single" w:sz="4" w:space="0" w:color="auto"/>
                    <w:right w:val="single" w:sz="4" w:space="0" w:color="auto"/>
                  </w:tcBorders>
                  <w:shd w:val="pct10" w:color="auto" w:fill="FFFFFF"/>
                  <w:vAlign w:val="center"/>
                  <w:hideMark/>
                </w:tcPr>
                <w:p w:rsidR="00FB6178" w:rsidRDefault="00FB6178">
                  <w:pPr>
                    <w:spacing w:after="0" w:line="240" w:lineRule="auto"/>
                    <w:jc w:val="center"/>
                    <w:rPr>
                      <w:rFonts w:ascii="Arial" w:eastAsia="Times New Roman" w:hAnsi="Arial" w:cs="Arial"/>
                      <w:b/>
                      <w:sz w:val="20"/>
                      <w:szCs w:val="24"/>
                      <w:lang w:eastAsia="es-ES"/>
                    </w:rPr>
                  </w:pPr>
                  <w:r>
                    <w:rPr>
                      <w:rFonts w:ascii="Arial" w:eastAsia="Times New Roman" w:hAnsi="Arial" w:cs="Arial"/>
                      <w:b/>
                      <w:sz w:val="20"/>
                      <w:szCs w:val="24"/>
                      <w:lang w:eastAsia="es-ES"/>
                    </w:rPr>
                    <w:t>TOTAL HORAS</w:t>
                  </w:r>
                </w:p>
              </w:tc>
            </w:tr>
            <w:tr w:rsidR="00FB6178">
              <w:trPr>
                <w:cantSplit/>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6178" w:rsidRDefault="00FB6178">
                  <w:pPr>
                    <w:spacing w:after="0" w:line="240" w:lineRule="auto"/>
                    <w:rPr>
                      <w:rFonts w:ascii="Arial" w:eastAsia="Times New Roman" w:hAnsi="Arial" w:cs="Arial"/>
                      <w:b/>
                      <w:sz w:val="24"/>
                      <w:szCs w:val="24"/>
                      <w:lang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6178" w:rsidRDefault="00FB6178">
                  <w:pPr>
                    <w:spacing w:after="0" w:line="240" w:lineRule="auto"/>
                    <w:rPr>
                      <w:rFonts w:ascii="Arial" w:eastAsia="Times New Roman" w:hAnsi="Arial" w:cs="Arial"/>
                      <w:b/>
                      <w:sz w:val="24"/>
                      <w:szCs w:val="24"/>
                      <w:lang w:eastAsia="es-ES"/>
                    </w:rPr>
                  </w:pPr>
                </w:p>
              </w:tc>
              <w:tc>
                <w:tcPr>
                  <w:tcW w:w="128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FB6178" w:rsidRDefault="00FB6178">
                  <w:pPr>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Teoría</w:t>
                  </w:r>
                </w:p>
              </w:tc>
              <w:tc>
                <w:tcPr>
                  <w:tcW w:w="1275" w:type="dxa"/>
                  <w:tcBorders>
                    <w:top w:val="single" w:sz="4" w:space="0" w:color="auto"/>
                    <w:left w:val="single" w:sz="4" w:space="0" w:color="auto"/>
                    <w:bottom w:val="single" w:sz="4" w:space="0" w:color="auto"/>
                    <w:right w:val="single" w:sz="4" w:space="0" w:color="auto"/>
                  </w:tcBorders>
                  <w:shd w:val="pct10" w:color="auto" w:fill="FFFFFF"/>
                  <w:vAlign w:val="center"/>
                  <w:hideMark/>
                </w:tcPr>
                <w:p w:rsidR="00FB6178" w:rsidRDefault="00FB6178">
                  <w:pPr>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Práctica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6178" w:rsidRDefault="00FB6178">
                  <w:pPr>
                    <w:spacing w:after="0" w:line="240" w:lineRule="auto"/>
                    <w:rPr>
                      <w:rFonts w:ascii="Arial" w:eastAsia="Times New Roman" w:hAnsi="Arial" w:cs="Arial"/>
                      <w:b/>
                      <w:sz w:val="20"/>
                      <w:szCs w:val="24"/>
                      <w:lang w:eastAsia="es-ES"/>
                    </w:rPr>
                  </w:pPr>
                </w:p>
              </w:tc>
            </w:tr>
            <w:tr w:rsidR="00FB6178">
              <w:trPr>
                <w:cantSplit/>
                <w:trHeight w:val="400"/>
              </w:trPr>
              <w:tc>
                <w:tcPr>
                  <w:tcW w:w="778" w:type="dxa"/>
                  <w:tcBorders>
                    <w:top w:val="single" w:sz="4" w:space="0" w:color="auto"/>
                    <w:left w:val="single" w:sz="4" w:space="0" w:color="auto"/>
                    <w:bottom w:val="single" w:sz="4" w:space="0" w:color="auto"/>
                    <w:right w:val="single" w:sz="4" w:space="0" w:color="auto"/>
                  </w:tcBorders>
                  <w:vAlign w:val="center"/>
                  <w:hideMark/>
                </w:tcPr>
                <w:p w:rsidR="00FB6178" w:rsidRDefault="00FB6178">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1</w:t>
                  </w:r>
                </w:p>
              </w:tc>
              <w:tc>
                <w:tcPr>
                  <w:tcW w:w="4771" w:type="dxa"/>
                  <w:tcBorders>
                    <w:top w:val="single" w:sz="4" w:space="0" w:color="auto"/>
                    <w:left w:val="single" w:sz="4" w:space="0" w:color="auto"/>
                    <w:bottom w:val="single" w:sz="4" w:space="0" w:color="auto"/>
                    <w:right w:val="single" w:sz="4" w:space="0" w:color="auto"/>
                  </w:tcBorders>
                  <w:vAlign w:val="center"/>
                  <w:hideMark/>
                </w:tcPr>
                <w:p w:rsidR="00FB6178" w:rsidRDefault="00FB6178">
                  <w:p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PRACTICAS NO LABORALES</w:t>
                  </w:r>
                </w:p>
              </w:tc>
              <w:tc>
                <w:tcPr>
                  <w:tcW w:w="1285" w:type="dxa"/>
                  <w:tcBorders>
                    <w:top w:val="single" w:sz="4" w:space="0" w:color="auto"/>
                    <w:left w:val="single" w:sz="4" w:space="0" w:color="auto"/>
                    <w:bottom w:val="single" w:sz="4" w:space="0" w:color="auto"/>
                    <w:right w:val="single" w:sz="4" w:space="0" w:color="auto"/>
                  </w:tcBorders>
                  <w:vAlign w:val="center"/>
                </w:tcPr>
                <w:p w:rsidR="00FB6178" w:rsidRDefault="00FB6178">
                  <w:pPr>
                    <w:spacing w:after="0" w:line="240" w:lineRule="auto"/>
                    <w:jc w:val="center"/>
                    <w:rPr>
                      <w:rFonts w:ascii="Arial" w:eastAsia="Times New Roman" w:hAnsi="Arial" w:cs="Arial"/>
                      <w:sz w:val="24"/>
                      <w:szCs w:val="24"/>
                      <w:lang w:eastAsia="es-E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FB6178" w:rsidRDefault="00FB6178">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60</w:t>
                  </w:r>
                </w:p>
              </w:tc>
              <w:tc>
                <w:tcPr>
                  <w:tcW w:w="1730" w:type="dxa"/>
                  <w:tcBorders>
                    <w:top w:val="single" w:sz="4" w:space="0" w:color="auto"/>
                    <w:left w:val="single" w:sz="4" w:space="0" w:color="auto"/>
                    <w:bottom w:val="single" w:sz="4" w:space="0" w:color="auto"/>
                    <w:right w:val="single" w:sz="4" w:space="0" w:color="auto"/>
                  </w:tcBorders>
                  <w:vAlign w:val="center"/>
                  <w:hideMark/>
                </w:tcPr>
                <w:p w:rsidR="00FB6178" w:rsidRDefault="00FB6178">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60</w:t>
                  </w:r>
                </w:p>
              </w:tc>
            </w:tr>
            <w:tr w:rsidR="00FB6178">
              <w:trPr>
                <w:cantSplit/>
                <w:trHeight w:val="400"/>
              </w:trPr>
              <w:tc>
                <w:tcPr>
                  <w:tcW w:w="5549" w:type="dxa"/>
                  <w:gridSpan w:val="2"/>
                  <w:tcBorders>
                    <w:top w:val="single" w:sz="4" w:space="0" w:color="auto"/>
                    <w:left w:val="single" w:sz="4" w:space="0" w:color="auto"/>
                    <w:bottom w:val="single" w:sz="4" w:space="0" w:color="auto"/>
                    <w:right w:val="single" w:sz="4" w:space="0" w:color="auto"/>
                  </w:tcBorders>
                  <w:shd w:val="pct10" w:color="auto" w:fill="FFFFFF"/>
                  <w:vAlign w:val="center"/>
                  <w:hideMark/>
                </w:tcPr>
                <w:p w:rsidR="00FB6178" w:rsidRDefault="00FB6178">
                  <w:pPr>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TOTAL HORAS</w:t>
                  </w:r>
                </w:p>
              </w:tc>
              <w:tc>
                <w:tcPr>
                  <w:tcW w:w="1285" w:type="dxa"/>
                  <w:tcBorders>
                    <w:top w:val="single" w:sz="4" w:space="0" w:color="auto"/>
                    <w:left w:val="single" w:sz="4" w:space="0" w:color="auto"/>
                    <w:bottom w:val="single" w:sz="4" w:space="0" w:color="auto"/>
                    <w:right w:val="single" w:sz="4" w:space="0" w:color="auto"/>
                  </w:tcBorders>
                  <w:shd w:val="clear" w:color="auto" w:fill="D9D9D9"/>
                  <w:vAlign w:val="center"/>
                </w:tcPr>
                <w:p w:rsidR="00FB6178" w:rsidRDefault="00FB6178">
                  <w:pPr>
                    <w:spacing w:after="0" w:line="240" w:lineRule="auto"/>
                    <w:jc w:val="center"/>
                    <w:rPr>
                      <w:rFonts w:ascii="Arial" w:eastAsia="Times New Roman" w:hAnsi="Arial" w:cs="Arial"/>
                      <w:sz w:val="24"/>
                      <w:szCs w:val="24"/>
                      <w:lang w:eastAsia="es-ES"/>
                    </w:rPr>
                  </w:pP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6178" w:rsidRDefault="00FB6178">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60</w:t>
                  </w:r>
                </w:p>
              </w:tc>
              <w:tc>
                <w:tcPr>
                  <w:tcW w:w="17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6178" w:rsidRDefault="00FB6178">
                  <w:pPr>
                    <w:spacing w:after="0" w:line="24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60</w:t>
                  </w:r>
                </w:p>
              </w:tc>
            </w:tr>
          </w:tbl>
          <w:p w:rsidR="00FB6178" w:rsidRDefault="00FB6178">
            <w:pPr>
              <w:spacing w:after="0" w:line="240" w:lineRule="auto"/>
              <w:jc w:val="both"/>
              <w:rPr>
                <w:rFonts w:ascii="Arial" w:eastAsia="Times New Roman" w:hAnsi="Arial" w:cs="Arial"/>
                <w:lang w:eastAsia="es-ES"/>
              </w:rPr>
            </w:pPr>
          </w:p>
        </w:tc>
      </w:tr>
    </w:tbl>
    <w:p w:rsidR="000501BC" w:rsidRDefault="000501BC" w:rsidP="00F820A2">
      <w:pPr>
        <w:spacing w:after="0" w:line="240" w:lineRule="auto"/>
        <w:ind w:left="360"/>
        <w:jc w:val="both"/>
        <w:rPr>
          <w:rFonts w:ascii="Arial" w:eastAsia="Times New Roman" w:hAnsi="Arial" w:cs="Arial"/>
          <w:b/>
          <w:sz w:val="24"/>
          <w:szCs w:val="20"/>
          <w:lang w:eastAsia="es-ES"/>
        </w:rPr>
      </w:pPr>
    </w:p>
    <w:p w:rsidR="00906D7D" w:rsidRPr="00F820A2" w:rsidRDefault="00906D7D" w:rsidP="00EC09C1">
      <w:pPr>
        <w:spacing w:after="0" w:line="240" w:lineRule="auto"/>
        <w:jc w:val="both"/>
        <w:rPr>
          <w:rFonts w:ascii="Arial" w:eastAsia="Times New Roman" w:hAnsi="Arial" w:cs="Arial"/>
          <w:b/>
          <w:sz w:val="24"/>
          <w:szCs w:val="20"/>
          <w:lang w:eastAsia="es-ES"/>
        </w:rPr>
      </w:pPr>
    </w:p>
    <w:p w:rsidR="00F820A2" w:rsidRPr="00F820A2" w:rsidRDefault="00F820A2" w:rsidP="00F820A2">
      <w:pPr>
        <w:numPr>
          <w:ilvl w:val="0"/>
          <w:numId w:val="1"/>
        </w:numPr>
        <w:spacing w:after="0" w:line="240" w:lineRule="auto"/>
        <w:jc w:val="both"/>
        <w:rPr>
          <w:rFonts w:ascii="Arial" w:eastAsia="Times New Roman" w:hAnsi="Arial" w:cs="Arial"/>
          <w:b/>
          <w:sz w:val="24"/>
          <w:szCs w:val="20"/>
          <w:lang w:eastAsia="es-ES"/>
        </w:rPr>
      </w:pPr>
      <w:r w:rsidRPr="00F820A2">
        <w:rPr>
          <w:rFonts w:ascii="Arial" w:eastAsia="Times New Roman" w:hAnsi="Arial" w:cs="Arial"/>
          <w:b/>
          <w:sz w:val="24"/>
          <w:szCs w:val="20"/>
          <w:lang w:eastAsia="es-ES"/>
        </w:rPr>
        <w:t xml:space="preserve">DOCUMENTACIÓN </w:t>
      </w:r>
      <w:r w:rsidR="00751620" w:rsidRPr="00F820A2">
        <w:rPr>
          <w:rFonts w:ascii="Arial" w:eastAsia="Times New Roman" w:hAnsi="Arial" w:cs="Arial"/>
          <w:b/>
          <w:sz w:val="24"/>
          <w:szCs w:val="20"/>
          <w:lang w:eastAsia="es-ES"/>
        </w:rPr>
        <w:t>TÉCNICA</w:t>
      </w:r>
      <w:r w:rsidRPr="00F820A2">
        <w:rPr>
          <w:rFonts w:ascii="Arial" w:eastAsia="Times New Roman" w:hAnsi="Arial" w:cs="Arial"/>
          <w:b/>
          <w:sz w:val="24"/>
          <w:szCs w:val="20"/>
          <w:lang w:eastAsia="es-ES"/>
        </w:rPr>
        <w:t xml:space="preserve"> A PRESENTAR (a incluir en el sobre B)</w:t>
      </w:r>
    </w:p>
    <w:p w:rsidR="00F820A2" w:rsidRPr="00F820A2" w:rsidRDefault="00F820A2" w:rsidP="00F820A2">
      <w:pPr>
        <w:spacing w:after="0" w:line="240" w:lineRule="auto"/>
        <w:jc w:val="both"/>
        <w:rPr>
          <w:rFonts w:ascii="Arial" w:eastAsia="Times New Roman" w:hAnsi="Arial" w:cs="Arial"/>
          <w:sz w:val="24"/>
          <w:szCs w:val="24"/>
          <w:lang w:eastAsia="es-ES"/>
        </w:rPr>
      </w:pPr>
    </w:p>
    <w:p w:rsidR="00F820A2" w:rsidRPr="00F820A2" w:rsidRDefault="00F820A2" w:rsidP="00F820A2">
      <w:pPr>
        <w:numPr>
          <w:ilvl w:val="0"/>
          <w:numId w:val="2"/>
        </w:numPr>
        <w:spacing w:after="0" w:line="240" w:lineRule="auto"/>
        <w:jc w:val="both"/>
        <w:rPr>
          <w:rFonts w:ascii="Arial" w:eastAsia="Times New Roman" w:hAnsi="Arial" w:cs="Arial"/>
          <w:lang w:eastAsia="es-ES"/>
        </w:rPr>
      </w:pPr>
      <w:r w:rsidRPr="00F820A2">
        <w:rPr>
          <w:rFonts w:ascii="Arial" w:eastAsia="Times New Roman" w:hAnsi="Arial" w:cs="Arial"/>
          <w:b/>
          <w:lang w:eastAsia="es-ES"/>
        </w:rPr>
        <w:t>Programación didáctica para una sesión:</w:t>
      </w:r>
      <w:r w:rsidRPr="00F820A2">
        <w:rPr>
          <w:rFonts w:ascii="Arial" w:eastAsia="Times New Roman" w:hAnsi="Arial" w:cs="Arial"/>
          <w:lang w:eastAsia="es-ES"/>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F820A2" w:rsidRPr="00F820A2" w:rsidRDefault="00F820A2" w:rsidP="00F820A2">
      <w:pPr>
        <w:spacing w:after="0" w:line="240" w:lineRule="auto"/>
        <w:ind w:left="720"/>
        <w:jc w:val="both"/>
        <w:rPr>
          <w:rFonts w:ascii="Arial" w:eastAsia="Times New Roman" w:hAnsi="Arial" w:cs="Arial"/>
          <w:lang w:eastAsia="es-ES"/>
        </w:rPr>
      </w:pPr>
      <w:r w:rsidRPr="00F820A2">
        <w:rPr>
          <w:rFonts w:ascii="Arial" w:eastAsia="Times New Roman" w:hAnsi="Arial" w:cs="Arial"/>
          <w:lang w:eastAsia="es-ES"/>
        </w:rPr>
        <w:t>La extensión de este documento debe limitarse a un máximo de cinco hojas a doble cara.</w:t>
      </w:r>
    </w:p>
    <w:p w:rsidR="00F820A2" w:rsidRPr="00F820A2" w:rsidRDefault="00F820A2" w:rsidP="00F820A2">
      <w:pPr>
        <w:spacing w:after="0" w:line="240" w:lineRule="auto"/>
        <w:ind w:left="720"/>
        <w:jc w:val="both"/>
        <w:rPr>
          <w:rFonts w:ascii="Arial" w:eastAsia="Times New Roman" w:hAnsi="Arial" w:cs="Arial"/>
          <w:lang w:eastAsia="es-ES"/>
        </w:rPr>
      </w:pPr>
    </w:p>
    <w:p w:rsidR="00F820A2" w:rsidRPr="00F820A2" w:rsidRDefault="00F820A2" w:rsidP="00F820A2">
      <w:pPr>
        <w:spacing w:after="0" w:line="240" w:lineRule="auto"/>
        <w:ind w:left="720"/>
        <w:jc w:val="both"/>
        <w:rPr>
          <w:rFonts w:ascii="Arial" w:eastAsia="Times New Roman" w:hAnsi="Arial" w:cs="Arial"/>
          <w:lang w:eastAsia="es-ES"/>
        </w:rPr>
      </w:pPr>
      <w:r w:rsidRPr="00F820A2">
        <w:rPr>
          <w:rFonts w:ascii="Arial" w:eastAsia="Times New Roman" w:hAnsi="Arial" w:cs="Arial"/>
          <w:lang w:eastAsia="es-ES"/>
        </w:rPr>
        <w:t>La programación didáctica debe recoger:</w:t>
      </w:r>
    </w:p>
    <w:p w:rsidR="00F820A2" w:rsidRPr="00F820A2" w:rsidRDefault="00F820A2" w:rsidP="00F820A2">
      <w:pPr>
        <w:spacing w:after="0" w:line="240" w:lineRule="auto"/>
        <w:ind w:left="720"/>
        <w:jc w:val="both"/>
        <w:rPr>
          <w:rFonts w:ascii="Arial" w:eastAsia="Times New Roman" w:hAnsi="Arial" w:cs="Arial"/>
          <w:lang w:eastAsia="es-ES"/>
        </w:rPr>
      </w:pPr>
    </w:p>
    <w:p w:rsidR="00F820A2" w:rsidRPr="00F820A2" w:rsidRDefault="00F820A2" w:rsidP="00F820A2">
      <w:pPr>
        <w:numPr>
          <w:ilvl w:val="1"/>
          <w:numId w:val="4"/>
        </w:numPr>
        <w:spacing w:after="0" w:line="240" w:lineRule="auto"/>
        <w:jc w:val="both"/>
        <w:rPr>
          <w:rFonts w:ascii="Arial" w:eastAsia="Times New Roman" w:hAnsi="Arial" w:cs="Arial"/>
          <w:lang w:eastAsia="es-ES"/>
        </w:rPr>
      </w:pPr>
      <w:r w:rsidRPr="00F820A2">
        <w:rPr>
          <w:rFonts w:ascii="Arial" w:eastAsia="Times New Roman" w:hAnsi="Arial" w:cs="Arial"/>
          <w:lang w:eastAsia="es-ES"/>
        </w:rPr>
        <w:t>Objetivo de la sesión</w:t>
      </w:r>
    </w:p>
    <w:p w:rsidR="00F820A2" w:rsidRPr="00F820A2" w:rsidRDefault="00F820A2" w:rsidP="00F820A2">
      <w:pPr>
        <w:numPr>
          <w:ilvl w:val="1"/>
          <w:numId w:val="4"/>
        </w:numPr>
        <w:spacing w:after="0" w:line="240" w:lineRule="auto"/>
        <w:jc w:val="both"/>
        <w:rPr>
          <w:rFonts w:ascii="Arial" w:eastAsia="Times New Roman" w:hAnsi="Arial" w:cs="Arial"/>
          <w:lang w:eastAsia="es-ES"/>
        </w:rPr>
      </w:pPr>
      <w:r w:rsidRPr="00F820A2">
        <w:rPr>
          <w:rFonts w:ascii="Arial" w:eastAsia="Times New Roman" w:hAnsi="Arial" w:cs="Arial"/>
          <w:lang w:eastAsia="es-ES"/>
        </w:rPr>
        <w:t>Contenidos a impartir</w:t>
      </w:r>
    </w:p>
    <w:p w:rsidR="00F820A2" w:rsidRPr="00F820A2" w:rsidRDefault="00F820A2" w:rsidP="00F820A2">
      <w:pPr>
        <w:numPr>
          <w:ilvl w:val="1"/>
          <w:numId w:val="4"/>
        </w:numPr>
        <w:spacing w:after="0" w:line="240" w:lineRule="auto"/>
        <w:jc w:val="both"/>
        <w:rPr>
          <w:rFonts w:ascii="Arial" w:eastAsia="Times New Roman" w:hAnsi="Arial" w:cs="Arial"/>
          <w:lang w:eastAsia="es-ES"/>
        </w:rPr>
      </w:pPr>
      <w:r w:rsidRPr="00F820A2">
        <w:rPr>
          <w:rFonts w:ascii="Arial" w:eastAsia="Times New Roman" w:hAnsi="Arial" w:cs="Arial"/>
          <w:lang w:eastAsia="es-ES"/>
        </w:rPr>
        <w:t>Metodología de exposición</w:t>
      </w:r>
    </w:p>
    <w:p w:rsidR="00F820A2" w:rsidRPr="00F820A2" w:rsidRDefault="00F820A2" w:rsidP="00F820A2">
      <w:pPr>
        <w:numPr>
          <w:ilvl w:val="1"/>
          <w:numId w:val="4"/>
        </w:numPr>
        <w:spacing w:after="0" w:line="240" w:lineRule="auto"/>
        <w:jc w:val="both"/>
        <w:rPr>
          <w:rFonts w:ascii="Arial" w:eastAsia="Times New Roman" w:hAnsi="Arial" w:cs="Arial"/>
          <w:lang w:eastAsia="es-ES"/>
        </w:rPr>
      </w:pPr>
      <w:r w:rsidRPr="00F820A2">
        <w:rPr>
          <w:rFonts w:ascii="Arial" w:eastAsia="Times New Roman" w:hAnsi="Arial" w:cs="Arial"/>
          <w:lang w:eastAsia="es-ES"/>
        </w:rPr>
        <w:t>Actividades a realizar durante la jornada</w:t>
      </w:r>
    </w:p>
    <w:p w:rsidR="00F820A2" w:rsidRPr="00F820A2" w:rsidRDefault="00F820A2" w:rsidP="00F820A2">
      <w:pPr>
        <w:numPr>
          <w:ilvl w:val="1"/>
          <w:numId w:val="4"/>
        </w:numPr>
        <w:spacing w:after="0" w:line="240" w:lineRule="auto"/>
        <w:jc w:val="both"/>
        <w:rPr>
          <w:rFonts w:ascii="Arial" w:eastAsia="Times New Roman" w:hAnsi="Arial" w:cs="Arial"/>
          <w:lang w:eastAsia="es-ES"/>
        </w:rPr>
      </w:pPr>
      <w:r w:rsidRPr="00F820A2">
        <w:rPr>
          <w:rFonts w:ascii="Arial" w:eastAsia="Times New Roman" w:hAnsi="Arial" w:cs="Arial"/>
          <w:lang w:eastAsia="es-ES"/>
        </w:rPr>
        <w:t>Temporalización de la sesión</w:t>
      </w:r>
    </w:p>
    <w:p w:rsidR="00F820A2" w:rsidRPr="00F820A2" w:rsidRDefault="00F820A2" w:rsidP="00F820A2">
      <w:pPr>
        <w:numPr>
          <w:ilvl w:val="1"/>
          <w:numId w:val="4"/>
        </w:numPr>
        <w:spacing w:after="0" w:line="240" w:lineRule="auto"/>
        <w:jc w:val="both"/>
        <w:rPr>
          <w:rFonts w:ascii="Arial" w:eastAsia="Times New Roman" w:hAnsi="Arial" w:cs="Arial"/>
          <w:lang w:eastAsia="es-ES"/>
        </w:rPr>
      </w:pPr>
      <w:r w:rsidRPr="00F820A2">
        <w:rPr>
          <w:rFonts w:ascii="Arial" w:eastAsia="Times New Roman" w:hAnsi="Arial" w:cs="Arial"/>
          <w:lang w:eastAsia="es-ES"/>
        </w:rPr>
        <w:t>Recursos a emplear</w:t>
      </w:r>
    </w:p>
    <w:p w:rsidR="00F820A2" w:rsidRPr="00F820A2" w:rsidRDefault="00F820A2" w:rsidP="00F820A2">
      <w:pPr>
        <w:spacing w:after="0" w:line="240" w:lineRule="auto"/>
        <w:jc w:val="both"/>
        <w:rPr>
          <w:rFonts w:ascii="Arial" w:eastAsia="Times New Roman" w:hAnsi="Arial" w:cs="Arial"/>
          <w:sz w:val="24"/>
          <w:szCs w:val="24"/>
          <w:lang w:eastAsia="es-ES"/>
        </w:rPr>
      </w:pPr>
    </w:p>
    <w:p w:rsidR="00EC09C1" w:rsidRDefault="00F820A2" w:rsidP="00EC09C1">
      <w:pPr>
        <w:numPr>
          <w:ilvl w:val="0"/>
          <w:numId w:val="2"/>
        </w:numPr>
        <w:spacing w:after="0" w:line="240" w:lineRule="auto"/>
        <w:jc w:val="both"/>
        <w:rPr>
          <w:rFonts w:ascii="Arial" w:eastAsia="Times New Roman" w:hAnsi="Arial" w:cs="Arial"/>
          <w:lang w:eastAsia="es-ES"/>
        </w:rPr>
      </w:pPr>
      <w:r w:rsidRPr="00F820A2">
        <w:rPr>
          <w:rFonts w:ascii="Arial" w:eastAsia="Times New Roman" w:hAnsi="Arial" w:cs="Arial"/>
          <w:b/>
          <w:lang w:eastAsia="es-ES"/>
        </w:rPr>
        <w:lastRenderedPageBreak/>
        <w:t>Valoración de los aprendizajes:</w:t>
      </w:r>
      <w:r w:rsidRPr="00F820A2">
        <w:rPr>
          <w:rFonts w:ascii="Arial" w:eastAsia="Times New Roman" w:hAnsi="Arial" w:cs="Arial"/>
          <w:lang w:eastAsia="es-ES"/>
        </w:rPr>
        <w:t xml:space="preserve"> Especificar la metodología de evaluación de todos los aprendizajes a adquirir: contenidos, actitudes y destrezas  que se van a evaluar </w:t>
      </w:r>
    </w:p>
    <w:p w:rsidR="005777E2" w:rsidRDefault="005777E2" w:rsidP="005777E2">
      <w:pPr>
        <w:spacing w:after="0" w:line="240" w:lineRule="auto"/>
        <w:ind w:left="720"/>
        <w:jc w:val="both"/>
        <w:rPr>
          <w:rFonts w:ascii="Arial" w:eastAsia="Times New Roman" w:hAnsi="Arial" w:cs="Arial"/>
          <w:lang w:eastAsia="es-ES"/>
        </w:rPr>
      </w:pPr>
    </w:p>
    <w:p w:rsidR="004A2343" w:rsidRPr="00EC09C1" w:rsidRDefault="004A2343" w:rsidP="00EC09C1">
      <w:pPr>
        <w:numPr>
          <w:ilvl w:val="0"/>
          <w:numId w:val="2"/>
        </w:numPr>
        <w:spacing w:after="0" w:line="240" w:lineRule="auto"/>
        <w:jc w:val="both"/>
        <w:rPr>
          <w:rFonts w:ascii="Arial" w:eastAsia="Times New Roman" w:hAnsi="Arial" w:cs="Arial"/>
          <w:lang w:eastAsia="es-ES"/>
        </w:rPr>
      </w:pPr>
      <w:r w:rsidRPr="00EC09C1">
        <w:rPr>
          <w:rFonts w:ascii="Arial" w:eastAsia="Times New Roman" w:hAnsi="Arial" w:cs="Arial"/>
          <w:b/>
          <w:color w:val="000000"/>
          <w:lang w:eastAsia="es-ES"/>
        </w:rPr>
        <w:t>Prácticas no laborales</w:t>
      </w:r>
      <w:r w:rsidRPr="00EC09C1">
        <w:rPr>
          <w:rFonts w:ascii="Arial" w:eastAsia="Times New Roman" w:hAnsi="Arial" w:cs="Arial"/>
          <w:color w:val="000000"/>
          <w:lang w:eastAsia="es-ES"/>
        </w:rPr>
        <w:t xml:space="preserve"> a desarrollar, indicando:</w:t>
      </w:r>
    </w:p>
    <w:p w:rsidR="004A2343" w:rsidRPr="00F820A2" w:rsidRDefault="004A2343" w:rsidP="004A2343">
      <w:pPr>
        <w:numPr>
          <w:ilvl w:val="0"/>
          <w:numId w:val="6"/>
        </w:numPr>
        <w:spacing w:after="0" w:line="240" w:lineRule="auto"/>
        <w:jc w:val="both"/>
        <w:rPr>
          <w:rFonts w:ascii="Arial" w:eastAsia="Times New Roman" w:hAnsi="Arial" w:cs="Arial"/>
          <w:color w:val="000000"/>
          <w:lang w:eastAsia="es-ES"/>
        </w:rPr>
      </w:pPr>
      <w:r w:rsidRPr="00F820A2">
        <w:rPr>
          <w:rFonts w:ascii="Arial" w:eastAsia="Times New Roman" w:hAnsi="Arial" w:cs="Arial"/>
          <w:color w:val="000000"/>
          <w:lang w:eastAsia="es-ES"/>
        </w:rPr>
        <w:t>Plan de prácticas propuesto.</w:t>
      </w:r>
    </w:p>
    <w:p w:rsidR="004A2343" w:rsidRPr="00F820A2" w:rsidRDefault="004A2343" w:rsidP="004A2343">
      <w:pPr>
        <w:numPr>
          <w:ilvl w:val="0"/>
          <w:numId w:val="6"/>
        </w:numPr>
        <w:spacing w:after="0" w:line="240" w:lineRule="auto"/>
        <w:jc w:val="both"/>
        <w:rPr>
          <w:rFonts w:ascii="Arial" w:eastAsia="Times New Roman" w:hAnsi="Arial" w:cs="Arial"/>
          <w:color w:val="000000"/>
          <w:lang w:eastAsia="es-ES"/>
        </w:rPr>
      </w:pPr>
      <w:r w:rsidRPr="00F820A2">
        <w:rPr>
          <w:rFonts w:ascii="Arial" w:eastAsia="Times New Roman" w:hAnsi="Arial" w:cs="Arial"/>
          <w:color w:val="000000"/>
          <w:lang w:eastAsia="es-ES"/>
        </w:rPr>
        <w:t>Descripción de las características generales de las empresas con las que pueden acordar la realización de las prácticas.</w:t>
      </w:r>
    </w:p>
    <w:p w:rsidR="004A2343" w:rsidRDefault="004A2343" w:rsidP="004A2343">
      <w:pPr>
        <w:numPr>
          <w:ilvl w:val="0"/>
          <w:numId w:val="6"/>
        </w:numPr>
        <w:spacing w:after="0" w:line="240" w:lineRule="auto"/>
        <w:jc w:val="both"/>
        <w:rPr>
          <w:rFonts w:ascii="Arial" w:eastAsia="Times New Roman" w:hAnsi="Arial" w:cs="Arial"/>
          <w:color w:val="000000"/>
          <w:lang w:eastAsia="es-ES"/>
        </w:rPr>
      </w:pPr>
      <w:r w:rsidRPr="00F820A2">
        <w:rPr>
          <w:rFonts w:ascii="Arial" w:eastAsia="Times New Roman" w:hAnsi="Arial" w:cs="Arial"/>
          <w:color w:val="000000"/>
          <w:lang w:eastAsia="es-ES"/>
        </w:rPr>
        <w:t>Plan de seguimiento y tutoría de las prácticas.</w:t>
      </w:r>
    </w:p>
    <w:p w:rsidR="004A2343" w:rsidRPr="00F820A2" w:rsidRDefault="004A2343" w:rsidP="004A2343">
      <w:pPr>
        <w:spacing w:after="0" w:line="240" w:lineRule="auto"/>
        <w:jc w:val="both"/>
        <w:rPr>
          <w:rFonts w:ascii="Arial" w:eastAsia="Times New Roman" w:hAnsi="Arial" w:cs="Arial"/>
          <w:color w:val="000000"/>
          <w:lang w:eastAsia="es-ES"/>
        </w:rPr>
      </w:pPr>
    </w:p>
    <w:p w:rsidR="004A2343" w:rsidRPr="00F820A2" w:rsidRDefault="004A2343" w:rsidP="004A2343">
      <w:pPr>
        <w:numPr>
          <w:ilvl w:val="0"/>
          <w:numId w:val="2"/>
        </w:numPr>
        <w:spacing w:after="0" w:line="240" w:lineRule="auto"/>
        <w:jc w:val="both"/>
        <w:rPr>
          <w:rFonts w:ascii="Arial" w:eastAsia="Times New Roman" w:hAnsi="Arial" w:cs="Arial"/>
          <w:lang w:eastAsia="es-ES"/>
        </w:rPr>
      </w:pPr>
      <w:r w:rsidRPr="00F820A2">
        <w:rPr>
          <w:rFonts w:ascii="Arial" w:eastAsia="Times New Roman" w:hAnsi="Arial" w:cs="Arial"/>
          <w:b/>
          <w:lang w:eastAsia="es-ES"/>
        </w:rPr>
        <w:t>Material didáctico</w:t>
      </w:r>
      <w:r w:rsidRPr="00F820A2">
        <w:rPr>
          <w:rFonts w:ascii="Arial" w:eastAsia="Times New Roman" w:hAnsi="Arial" w:cs="Arial"/>
          <w:lang w:eastAsia="es-ES"/>
        </w:rPr>
        <w:t xml:space="preserve">: material didáctico a emplear por los alumnos destinatarios de la formación a lo largo de la acción para su valoración. </w:t>
      </w:r>
    </w:p>
    <w:p w:rsidR="004A2343" w:rsidRPr="00F820A2" w:rsidRDefault="004A2343" w:rsidP="004A2343">
      <w:pPr>
        <w:spacing w:after="0" w:line="240" w:lineRule="auto"/>
        <w:ind w:left="720"/>
        <w:jc w:val="both"/>
        <w:rPr>
          <w:rFonts w:ascii="Arial" w:eastAsia="Times New Roman" w:hAnsi="Arial" w:cs="Arial"/>
          <w:lang w:eastAsia="es-ES"/>
        </w:rPr>
      </w:pPr>
    </w:p>
    <w:p w:rsidR="004A2343" w:rsidRPr="00F820A2" w:rsidRDefault="004A2343" w:rsidP="004A2343">
      <w:pPr>
        <w:spacing w:after="0" w:line="240" w:lineRule="auto"/>
        <w:ind w:left="720"/>
        <w:jc w:val="both"/>
        <w:rPr>
          <w:rFonts w:ascii="Arial" w:eastAsia="Batang" w:hAnsi="Arial" w:cs="Times New Roman"/>
          <w:lang w:eastAsia="es-ES"/>
        </w:rPr>
      </w:pPr>
      <w:r w:rsidRPr="00F820A2">
        <w:rPr>
          <w:rFonts w:ascii="Arial" w:eastAsia="Batang" w:hAnsi="Arial" w:cs="Times New Roman"/>
          <w:lang w:eastAsia="es-ES"/>
        </w:rPr>
        <w:t xml:space="preserve">El licitador presentará un ejemplar completo de todos los materiales didácticos que entregará a los alumnos. </w:t>
      </w:r>
    </w:p>
    <w:p w:rsidR="004A2343" w:rsidRPr="00F820A2" w:rsidRDefault="004A2343" w:rsidP="004A2343">
      <w:pPr>
        <w:spacing w:after="0" w:line="240" w:lineRule="auto"/>
        <w:ind w:left="720"/>
        <w:jc w:val="both"/>
        <w:rPr>
          <w:rFonts w:ascii="Arial" w:eastAsia="Batang" w:hAnsi="Arial" w:cs="Times New Roman"/>
          <w:b/>
          <w:lang w:eastAsia="es-ES"/>
        </w:rPr>
      </w:pPr>
      <w:r w:rsidRPr="00F820A2">
        <w:rPr>
          <w:rFonts w:ascii="Arial" w:eastAsia="Batang" w:hAnsi="Arial" w:cs="Times New Roman"/>
          <w:b/>
          <w:lang w:eastAsia="es-ES"/>
        </w:rPr>
        <w:t>Nota importante</w:t>
      </w:r>
      <w:r w:rsidRPr="00F820A2">
        <w:rPr>
          <w:rFonts w:ascii="Arial" w:eastAsia="Batang" w:hAnsi="Arial" w:cs="Times New Roman"/>
          <w:lang w:eastAsia="es-ES"/>
        </w:rPr>
        <w:t xml:space="preserve">: si excepcionalmente el licitador no dispone del material en formato físico, puede presentar una copia del mismo en formato electrónico. El adjudicatario deber disponer de él físicamente previo al inicio de la formación, pues será validado por </w:t>
      </w:r>
      <w:r>
        <w:rPr>
          <w:rFonts w:ascii="Arial" w:eastAsia="Times New Roman" w:hAnsi="Arial" w:cs="Arial"/>
          <w:lang w:eastAsia="es-ES"/>
        </w:rPr>
        <w:t>Inserta Empleo</w:t>
      </w:r>
      <w:r w:rsidRPr="00F820A2">
        <w:rPr>
          <w:rFonts w:ascii="Arial" w:eastAsia="Batang" w:hAnsi="Arial" w:cs="Times New Roman"/>
          <w:lang w:eastAsia="es-ES"/>
        </w:rPr>
        <w:t xml:space="preserve">, </w:t>
      </w:r>
      <w:r w:rsidRPr="00F820A2">
        <w:rPr>
          <w:rFonts w:ascii="Arial" w:eastAsia="Batang" w:hAnsi="Arial" w:cs="Times New Roman"/>
          <w:b/>
          <w:lang w:eastAsia="es-ES"/>
        </w:rPr>
        <w:t>siendo esta validación imprescindible para la impartición de la acción.</w:t>
      </w:r>
    </w:p>
    <w:p w:rsidR="004A2343" w:rsidRPr="004A2343" w:rsidRDefault="004A2343" w:rsidP="00906D7D">
      <w:pPr>
        <w:spacing w:after="0" w:line="240" w:lineRule="auto"/>
        <w:jc w:val="both"/>
        <w:rPr>
          <w:rFonts w:ascii="Arial" w:eastAsia="Times New Roman" w:hAnsi="Arial" w:cs="Arial"/>
          <w:lang w:eastAsia="es-ES"/>
        </w:rPr>
      </w:pPr>
    </w:p>
    <w:p w:rsidR="00F820A2" w:rsidRPr="00F820A2" w:rsidRDefault="000603BC" w:rsidP="00F820A2">
      <w:pPr>
        <w:numPr>
          <w:ilvl w:val="0"/>
          <w:numId w:val="2"/>
        </w:numPr>
        <w:spacing w:after="0" w:line="240" w:lineRule="auto"/>
        <w:jc w:val="both"/>
        <w:rPr>
          <w:rFonts w:ascii="Arial" w:eastAsia="Times New Roman" w:hAnsi="Arial" w:cs="Arial"/>
          <w:lang w:eastAsia="es-ES"/>
        </w:rPr>
      </w:pPr>
      <w:r>
        <w:rPr>
          <w:rFonts w:ascii="Arial" w:eastAsia="Times New Roman" w:hAnsi="Arial" w:cs="Arial"/>
          <w:b/>
          <w:lang w:eastAsia="es-ES"/>
        </w:rPr>
        <w:t>P</w:t>
      </w:r>
      <w:r w:rsidR="00F820A2" w:rsidRPr="00F820A2">
        <w:rPr>
          <w:rFonts w:ascii="Arial" w:eastAsia="Times New Roman" w:hAnsi="Arial" w:cs="Arial"/>
          <w:b/>
          <w:lang w:eastAsia="es-ES"/>
        </w:rPr>
        <w:t xml:space="preserve">ropuestas de mejora: </w:t>
      </w:r>
      <w:r w:rsidR="00F820A2" w:rsidRPr="00F820A2">
        <w:rPr>
          <w:rFonts w:ascii="Arial" w:eastAsia="Times New Roman" w:hAnsi="Arial" w:cs="Arial"/>
          <w:lang w:eastAsia="es-ES"/>
        </w:rPr>
        <w:t xml:space="preserve">El licitador puede proponer cualesquiera oportunidades de mejora que estime adecuadas, siempre y cuando estas guarden relación con las líneas de mejora planteadas en el presente Pliego Técnico. </w:t>
      </w:r>
    </w:p>
    <w:p w:rsidR="00F820A2" w:rsidRPr="00F820A2" w:rsidRDefault="00F820A2" w:rsidP="00F820A2">
      <w:pPr>
        <w:spacing w:after="0" w:line="240" w:lineRule="auto"/>
        <w:ind w:left="720"/>
        <w:jc w:val="both"/>
        <w:rPr>
          <w:rFonts w:ascii="Arial" w:eastAsia="Times New Roman" w:hAnsi="Arial" w:cs="Arial"/>
          <w:lang w:eastAsia="es-ES"/>
        </w:rPr>
      </w:pPr>
    </w:p>
    <w:p w:rsidR="00F820A2" w:rsidRPr="00EA43C4" w:rsidRDefault="00965CDE" w:rsidP="00EA43C4">
      <w:pPr>
        <w:spacing w:after="0" w:line="240" w:lineRule="auto"/>
        <w:ind w:left="720"/>
        <w:jc w:val="both"/>
        <w:rPr>
          <w:rFonts w:ascii="Arial" w:eastAsia="Batang" w:hAnsi="Arial" w:cs="Times New Roman"/>
          <w:lang w:eastAsia="es-ES"/>
        </w:rPr>
      </w:pPr>
      <w:r w:rsidRPr="00906D7D">
        <w:rPr>
          <w:rFonts w:ascii="Arial" w:eastAsia="Batang" w:hAnsi="Arial" w:cs="Times New Roman"/>
          <w:lang w:eastAsia="es-ES"/>
        </w:rPr>
        <w:t xml:space="preserve">El licitador adjudicatario del servicio </w:t>
      </w:r>
      <w:r w:rsidR="00751620" w:rsidRPr="00906D7D">
        <w:rPr>
          <w:rFonts w:ascii="Arial" w:eastAsia="Batang" w:hAnsi="Arial" w:cs="Times New Roman"/>
          <w:lang w:eastAsia="es-ES"/>
        </w:rPr>
        <w:t>deberá</w:t>
      </w:r>
      <w:r w:rsidRPr="00906D7D">
        <w:rPr>
          <w:rFonts w:ascii="Arial" w:eastAsia="Batang" w:hAnsi="Arial" w:cs="Times New Roman"/>
          <w:lang w:eastAsia="es-ES"/>
        </w:rPr>
        <w:t xml:space="preserve"> elaborar tras la comunicación de la adjudicación, un </w:t>
      </w:r>
      <w:r w:rsidRPr="00906D7D">
        <w:rPr>
          <w:rFonts w:ascii="Arial" w:eastAsia="Batang" w:hAnsi="Arial" w:cs="Times New Roman"/>
          <w:b/>
          <w:lang w:eastAsia="es-ES"/>
        </w:rPr>
        <w:t>Programa Formativo</w:t>
      </w:r>
      <w:r w:rsidRPr="00906D7D">
        <w:rPr>
          <w:rFonts w:ascii="Arial" w:eastAsia="Batang" w:hAnsi="Arial" w:cs="Times New Roman"/>
          <w:lang w:eastAsia="es-ES"/>
        </w:rPr>
        <w:t xml:space="preserve"> completo (fundamentación y objetivos, perfil, </w:t>
      </w:r>
      <w:proofErr w:type="spellStart"/>
      <w:r w:rsidRPr="00906D7D">
        <w:rPr>
          <w:rFonts w:ascii="Arial" w:eastAsia="Batang" w:hAnsi="Arial" w:cs="Times New Roman"/>
          <w:lang w:eastAsia="es-ES"/>
        </w:rPr>
        <w:t>relacion</w:t>
      </w:r>
      <w:proofErr w:type="spellEnd"/>
      <w:r w:rsidRPr="00906D7D">
        <w:rPr>
          <w:rFonts w:ascii="Arial" w:eastAsia="Batang" w:hAnsi="Arial" w:cs="Times New Roman"/>
          <w:lang w:eastAsia="es-ES"/>
        </w:rPr>
        <w:t xml:space="preserve"> modular, recursos, profesorado, evaluación, calendario y cronograma, </w:t>
      </w:r>
      <w:proofErr w:type="spellStart"/>
      <w:r w:rsidRPr="00906D7D">
        <w:rPr>
          <w:rFonts w:ascii="Arial" w:eastAsia="Batang" w:hAnsi="Arial" w:cs="Times New Roman"/>
          <w:lang w:eastAsia="es-ES"/>
        </w:rPr>
        <w:t>etc</w:t>
      </w:r>
      <w:proofErr w:type="spellEnd"/>
      <w:r w:rsidRPr="00906D7D">
        <w:rPr>
          <w:rFonts w:ascii="Arial" w:eastAsia="Batang" w:hAnsi="Arial" w:cs="Times New Roman"/>
          <w:lang w:eastAsia="es-ES"/>
        </w:rPr>
        <w:t>), que será validado por Inserta Empleo previo al inicio de la acción.</w:t>
      </w:r>
    </w:p>
    <w:p w:rsidR="00EA43C4" w:rsidRPr="00EA43C4" w:rsidRDefault="00EA43C4" w:rsidP="00EA43C4">
      <w:pPr>
        <w:spacing w:after="0" w:line="240" w:lineRule="auto"/>
        <w:ind w:left="708"/>
        <w:jc w:val="both"/>
        <w:rPr>
          <w:rFonts w:ascii="Arial" w:eastAsia="Batang" w:hAnsi="Arial" w:cs="Times New Roman"/>
          <w:u w:val="single"/>
          <w:lang w:eastAsia="es-ES"/>
        </w:rPr>
      </w:pPr>
      <w:r w:rsidRPr="00EA43C4">
        <w:rPr>
          <w:rFonts w:ascii="Arial" w:hAnsi="Arial" w:cs="Arial"/>
        </w:rPr>
        <w:t>INSERTA pondrá a disposición del licitador adjudicatario el modelo de Programa formativo del curso.</w:t>
      </w:r>
    </w:p>
    <w:p w:rsidR="00F820A2" w:rsidRDefault="00F820A2" w:rsidP="00F820A2">
      <w:pPr>
        <w:spacing w:after="0" w:line="240" w:lineRule="auto"/>
        <w:ind w:left="720"/>
        <w:jc w:val="both"/>
        <w:rPr>
          <w:rFonts w:ascii="Arial" w:eastAsia="Times New Roman" w:hAnsi="Arial" w:cs="Arial"/>
          <w:lang w:eastAsia="es-ES"/>
        </w:rPr>
      </w:pPr>
    </w:p>
    <w:p w:rsidR="00EB267C" w:rsidRPr="00F820A2" w:rsidRDefault="00EB267C" w:rsidP="00F820A2">
      <w:pPr>
        <w:spacing w:after="0" w:line="240" w:lineRule="auto"/>
        <w:ind w:left="720"/>
        <w:jc w:val="both"/>
        <w:rPr>
          <w:rFonts w:ascii="Arial" w:eastAsia="Times New Roman" w:hAnsi="Arial" w:cs="Arial"/>
          <w:lang w:eastAsia="es-ES"/>
        </w:rPr>
      </w:pPr>
    </w:p>
    <w:p w:rsidR="00F820A2" w:rsidRPr="00EB267C" w:rsidRDefault="00F820A2" w:rsidP="00F820A2">
      <w:pPr>
        <w:numPr>
          <w:ilvl w:val="0"/>
          <w:numId w:val="1"/>
        </w:numPr>
        <w:spacing w:after="0" w:line="240" w:lineRule="auto"/>
        <w:jc w:val="both"/>
        <w:rPr>
          <w:rFonts w:ascii="Arial" w:eastAsia="Times New Roman" w:hAnsi="Arial" w:cs="Arial"/>
          <w:b/>
          <w:sz w:val="24"/>
          <w:szCs w:val="20"/>
          <w:lang w:eastAsia="es-ES"/>
        </w:rPr>
      </w:pPr>
      <w:r w:rsidRPr="00F820A2">
        <w:rPr>
          <w:rFonts w:ascii="Arial" w:eastAsia="Times New Roman" w:hAnsi="Arial" w:cs="Arial"/>
          <w:b/>
          <w:sz w:val="24"/>
          <w:szCs w:val="20"/>
          <w:lang w:eastAsia="es-ES"/>
        </w:rPr>
        <w:t>CRITERIOS DE VALORACIÓN DE PROPUESTAS (TABLA DE BAREMACIÓN)</w:t>
      </w: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F820A2" w:rsidRPr="00F820A2" w:rsidTr="00701D8E">
        <w:trPr>
          <w:trHeight w:val="527"/>
        </w:trPr>
        <w:tc>
          <w:tcPr>
            <w:tcW w:w="10440" w:type="dxa"/>
            <w:gridSpan w:val="2"/>
            <w:shd w:val="clear" w:color="auto" w:fill="FFFFFF"/>
            <w:noWrap/>
            <w:vAlign w:val="center"/>
          </w:tcPr>
          <w:p w:rsidR="00F820A2" w:rsidRPr="00F820A2" w:rsidRDefault="00F820A2" w:rsidP="00F820A2">
            <w:pPr>
              <w:spacing w:after="0" w:line="240" w:lineRule="auto"/>
              <w:ind w:left="1550"/>
              <w:rPr>
                <w:rFonts w:ascii="Arial" w:eastAsia="Times New Roman" w:hAnsi="Arial" w:cs="Arial"/>
                <w:b/>
                <w:bCs/>
                <w:color w:val="800000"/>
                <w:lang w:eastAsia="es-ES"/>
              </w:rPr>
            </w:pPr>
          </w:p>
          <w:p w:rsidR="00F820A2" w:rsidRPr="00EB267C" w:rsidRDefault="00F820A2" w:rsidP="00EB267C">
            <w:pPr>
              <w:spacing w:after="0" w:line="240" w:lineRule="auto"/>
              <w:ind w:left="1550"/>
              <w:rPr>
                <w:rFonts w:ascii="Arial" w:eastAsia="Times New Roman" w:hAnsi="Arial" w:cs="Arial"/>
                <w:b/>
                <w:bCs/>
                <w:color w:val="800000"/>
                <w:lang w:eastAsia="es-ES"/>
              </w:rPr>
            </w:pPr>
            <w:r w:rsidRPr="00F820A2">
              <w:rPr>
                <w:rFonts w:ascii="Arial" w:eastAsia="Times New Roman" w:hAnsi="Arial" w:cs="Arial"/>
                <w:b/>
                <w:bCs/>
                <w:color w:val="800000"/>
                <w:lang w:eastAsia="es-ES"/>
              </w:rPr>
              <w:t>CRITERIOS SUJETOS A JUICIO DE VALOR  (HASTA 60 PUNTOS):</w:t>
            </w:r>
          </w:p>
        </w:tc>
      </w:tr>
      <w:tr w:rsidR="00F820A2" w:rsidRPr="00F820A2" w:rsidTr="00701D8E">
        <w:trPr>
          <w:trHeight w:val="567"/>
        </w:trPr>
        <w:tc>
          <w:tcPr>
            <w:tcW w:w="9360" w:type="dxa"/>
            <w:tcBorders>
              <w:bottom w:val="single" w:sz="4" w:space="0" w:color="auto"/>
            </w:tcBorders>
            <w:shd w:val="clear" w:color="auto" w:fill="E6E6E6"/>
            <w:vAlign w:val="center"/>
          </w:tcPr>
          <w:p w:rsidR="00F820A2" w:rsidRPr="00F820A2" w:rsidRDefault="00F820A2" w:rsidP="00F820A2">
            <w:pPr>
              <w:spacing w:after="0" w:line="240" w:lineRule="auto"/>
              <w:ind w:left="168"/>
              <w:rPr>
                <w:rFonts w:ascii="Arial" w:eastAsia="Times New Roman" w:hAnsi="Arial" w:cs="Arial"/>
                <w:b/>
                <w:lang w:eastAsia="es-ES"/>
              </w:rPr>
            </w:pPr>
            <w:r w:rsidRPr="00F820A2">
              <w:rPr>
                <w:rFonts w:ascii="Arial" w:eastAsia="Times New Roman" w:hAnsi="Arial" w:cs="Arial"/>
                <w:b/>
                <w:lang w:eastAsia="es-ES"/>
              </w:rPr>
              <w:t>PROGRAMACIÓN DIDÁCTICA PARA UNA SESIÓN</w:t>
            </w:r>
          </w:p>
        </w:tc>
        <w:tc>
          <w:tcPr>
            <w:tcW w:w="1080" w:type="dxa"/>
            <w:tcBorders>
              <w:bottom w:val="single" w:sz="4" w:space="0" w:color="auto"/>
            </w:tcBorders>
            <w:shd w:val="clear" w:color="auto" w:fill="E6E6E6"/>
            <w:vAlign w:val="center"/>
          </w:tcPr>
          <w:p w:rsidR="00F820A2" w:rsidRPr="00F820A2" w:rsidRDefault="00F820A2" w:rsidP="00F820A2">
            <w:pPr>
              <w:spacing w:after="0" w:line="240" w:lineRule="auto"/>
              <w:ind w:left="-25"/>
              <w:jc w:val="center"/>
              <w:rPr>
                <w:rFonts w:ascii="Arial" w:eastAsia="Times New Roman" w:hAnsi="Arial" w:cs="Arial"/>
                <w:b/>
                <w:color w:val="4F81BD"/>
                <w:lang w:eastAsia="es-ES"/>
              </w:rPr>
            </w:pPr>
            <w:r w:rsidRPr="00D27814">
              <w:rPr>
                <w:rFonts w:ascii="Arial" w:eastAsia="Times New Roman" w:hAnsi="Arial" w:cs="Arial"/>
                <w:b/>
                <w:lang w:eastAsia="es-ES"/>
              </w:rPr>
              <w:t>15</w:t>
            </w:r>
            <w:bookmarkStart w:id="0" w:name="_GoBack"/>
            <w:bookmarkEnd w:id="0"/>
          </w:p>
        </w:tc>
      </w:tr>
      <w:tr w:rsidR="00F820A2" w:rsidRPr="00F820A2" w:rsidTr="00701D8E">
        <w:trPr>
          <w:trHeight w:val="1367"/>
        </w:trPr>
        <w:tc>
          <w:tcPr>
            <w:tcW w:w="9360" w:type="dxa"/>
            <w:tcBorders>
              <w:bottom w:val="single" w:sz="4" w:space="0" w:color="auto"/>
            </w:tcBorders>
            <w:vAlign w:val="center"/>
          </w:tcPr>
          <w:p w:rsidR="00F820A2" w:rsidRPr="00EB267C" w:rsidRDefault="00F820A2" w:rsidP="00F820A2">
            <w:pPr>
              <w:spacing w:after="0" w:line="240" w:lineRule="auto"/>
              <w:ind w:left="1440"/>
              <w:jc w:val="both"/>
              <w:rPr>
                <w:rFonts w:ascii="Arial" w:eastAsia="Times New Roman" w:hAnsi="Arial" w:cs="Arial"/>
                <w:sz w:val="2"/>
                <w:szCs w:val="2"/>
                <w:lang w:eastAsia="es-ES"/>
              </w:rPr>
            </w:pPr>
          </w:p>
          <w:p w:rsidR="00F820A2" w:rsidRPr="00F820A2" w:rsidRDefault="00F820A2" w:rsidP="00F820A2">
            <w:pPr>
              <w:spacing w:before="120" w:after="120" w:line="240" w:lineRule="auto"/>
              <w:ind w:left="404"/>
              <w:jc w:val="both"/>
              <w:rPr>
                <w:rFonts w:ascii="Arial" w:eastAsia="Times New Roman" w:hAnsi="Arial" w:cs="Times New Roman"/>
                <w:sz w:val="20"/>
                <w:szCs w:val="20"/>
                <w:lang w:eastAsia="es-ES"/>
              </w:rPr>
            </w:pPr>
            <w:r w:rsidRPr="00F820A2">
              <w:rPr>
                <w:rFonts w:ascii="Arial" w:eastAsia="Times New Roman" w:hAnsi="Arial" w:cs="Times New Roman"/>
                <w:sz w:val="20"/>
                <w:szCs w:val="20"/>
                <w:lang w:eastAsia="es-ES"/>
              </w:rPr>
              <w:t>Adecuación de la programación presentada con los objetivos propuestos</w:t>
            </w:r>
          </w:p>
          <w:p w:rsidR="00F820A2" w:rsidRPr="00F820A2" w:rsidRDefault="00F820A2" w:rsidP="00F820A2">
            <w:pPr>
              <w:spacing w:before="120" w:after="120" w:line="240" w:lineRule="auto"/>
              <w:ind w:left="404"/>
              <w:jc w:val="both"/>
              <w:rPr>
                <w:rFonts w:ascii="Arial" w:eastAsia="Times New Roman" w:hAnsi="Arial" w:cs="Times New Roman"/>
                <w:sz w:val="20"/>
                <w:szCs w:val="20"/>
                <w:lang w:eastAsia="es-ES"/>
              </w:rPr>
            </w:pPr>
            <w:r w:rsidRPr="00F820A2">
              <w:rPr>
                <w:rFonts w:ascii="Arial" w:eastAsia="Times New Roman" w:hAnsi="Arial" w:cs="Times New Roman"/>
                <w:sz w:val="20"/>
                <w:szCs w:val="20"/>
                <w:lang w:eastAsia="es-ES"/>
              </w:rPr>
              <w:t>Adecuación de la programación presentada a los destinatarios de la acción</w:t>
            </w:r>
          </w:p>
          <w:p w:rsidR="00F820A2" w:rsidRPr="00F820A2" w:rsidRDefault="00F820A2" w:rsidP="00EB267C">
            <w:pPr>
              <w:spacing w:before="120" w:after="120" w:line="240" w:lineRule="auto"/>
              <w:ind w:left="404"/>
              <w:jc w:val="both"/>
              <w:rPr>
                <w:rFonts w:ascii="Arial" w:eastAsia="Times New Roman" w:hAnsi="Arial" w:cs="Times New Roman"/>
                <w:sz w:val="20"/>
                <w:szCs w:val="20"/>
                <w:lang w:eastAsia="es-ES"/>
              </w:rPr>
            </w:pPr>
            <w:r w:rsidRPr="00F820A2">
              <w:rPr>
                <w:rFonts w:ascii="Arial" w:eastAsia="Times New Roman" w:hAnsi="Arial" w:cs="Times New Roman"/>
                <w:sz w:val="20"/>
                <w:szCs w:val="20"/>
                <w:lang w:eastAsia="es-ES"/>
              </w:rPr>
              <w:t>Coherencia de metodología y actividades propuestas con la temporalización, recursos y  contenidos a impartir</w:t>
            </w:r>
          </w:p>
        </w:tc>
        <w:tc>
          <w:tcPr>
            <w:tcW w:w="1080" w:type="dxa"/>
            <w:tcBorders>
              <w:bottom w:val="single" w:sz="4" w:space="0" w:color="auto"/>
            </w:tcBorders>
            <w:vAlign w:val="center"/>
          </w:tcPr>
          <w:p w:rsidR="00F820A2" w:rsidRPr="00F820A2" w:rsidRDefault="00F820A2" w:rsidP="00F820A2">
            <w:pPr>
              <w:spacing w:after="0" w:line="240" w:lineRule="auto"/>
              <w:jc w:val="center"/>
              <w:rPr>
                <w:rFonts w:ascii="Arial" w:eastAsia="Times New Roman" w:hAnsi="Arial" w:cs="Arial"/>
                <w:lang w:eastAsia="es-ES"/>
              </w:rPr>
            </w:pPr>
          </w:p>
        </w:tc>
      </w:tr>
      <w:tr w:rsidR="00F820A2" w:rsidRPr="00F820A2" w:rsidTr="00701D8E">
        <w:trPr>
          <w:trHeight w:val="170"/>
        </w:trPr>
        <w:tc>
          <w:tcPr>
            <w:tcW w:w="9360" w:type="dxa"/>
            <w:shd w:val="clear" w:color="auto" w:fill="D9D9D9"/>
            <w:vAlign w:val="center"/>
          </w:tcPr>
          <w:p w:rsidR="00F820A2" w:rsidRPr="00F820A2" w:rsidRDefault="00F820A2" w:rsidP="00F820A2">
            <w:pPr>
              <w:spacing w:before="80" w:after="80" w:line="240" w:lineRule="auto"/>
              <w:ind w:left="360"/>
              <w:rPr>
                <w:rFonts w:ascii="Arial" w:eastAsia="Times New Roman" w:hAnsi="Arial" w:cs="Arial"/>
                <w:b/>
                <w:lang w:eastAsia="es-ES"/>
              </w:rPr>
            </w:pPr>
            <w:r w:rsidRPr="00F820A2">
              <w:rPr>
                <w:rFonts w:ascii="Arial" w:eastAsia="Times New Roman" w:hAnsi="Arial" w:cs="Arial"/>
                <w:b/>
                <w:lang w:eastAsia="es-ES"/>
              </w:rPr>
              <w:t>EVALUACIÓN</w:t>
            </w:r>
          </w:p>
        </w:tc>
        <w:tc>
          <w:tcPr>
            <w:tcW w:w="1080" w:type="dxa"/>
            <w:shd w:val="clear" w:color="auto" w:fill="D9D9D9"/>
            <w:vAlign w:val="center"/>
          </w:tcPr>
          <w:p w:rsidR="00F820A2" w:rsidRPr="00F820A2" w:rsidRDefault="00F820A2" w:rsidP="00F820A2">
            <w:pPr>
              <w:spacing w:after="0" w:line="240" w:lineRule="auto"/>
              <w:jc w:val="center"/>
              <w:rPr>
                <w:rFonts w:ascii="Arial" w:eastAsia="Times New Roman" w:hAnsi="Arial" w:cs="Arial"/>
                <w:b/>
                <w:lang w:eastAsia="es-ES"/>
              </w:rPr>
            </w:pPr>
            <w:r w:rsidRPr="00F820A2">
              <w:rPr>
                <w:rFonts w:ascii="Arial" w:eastAsia="Times New Roman" w:hAnsi="Arial" w:cs="Arial"/>
                <w:b/>
                <w:lang w:eastAsia="es-ES"/>
              </w:rPr>
              <w:t>10</w:t>
            </w:r>
          </w:p>
        </w:tc>
      </w:tr>
      <w:tr w:rsidR="00F820A2" w:rsidRPr="00F820A2" w:rsidTr="00701D8E">
        <w:trPr>
          <w:trHeight w:val="982"/>
        </w:trPr>
        <w:tc>
          <w:tcPr>
            <w:tcW w:w="9360" w:type="dxa"/>
            <w:tcBorders>
              <w:bottom w:val="single" w:sz="4" w:space="0" w:color="auto"/>
            </w:tcBorders>
            <w:shd w:val="clear" w:color="auto" w:fill="auto"/>
            <w:vAlign w:val="center"/>
          </w:tcPr>
          <w:p w:rsidR="00F820A2" w:rsidRPr="00F820A2" w:rsidRDefault="00F820A2" w:rsidP="00F820A2">
            <w:pPr>
              <w:spacing w:before="120" w:after="120" w:line="240" w:lineRule="auto"/>
              <w:ind w:left="404"/>
              <w:jc w:val="both"/>
              <w:rPr>
                <w:rFonts w:ascii="Arial" w:eastAsia="Times New Roman" w:hAnsi="Arial" w:cs="Times New Roman"/>
                <w:sz w:val="20"/>
                <w:szCs w:val="20"/>
                <w:lang w:eastAsia="es-ES"/>
              </w:rPr>
            </w:pPr>
            <w:r w:rsidRPr="00F820A2">
              <w:rPr>
                <w:rFonts w:ascii="Arial" w:eastAsia="Times New Roman" w:hAnsi="Arial" w:cs="Times New Roman"/>
                <w:sz w:val="20"/>
                <w:szCs w:val="20"/>
                <w:lang w:eastAsia="es-ES"/>
              </w:rPr>
              <w:t>Técnicas e instrumentos de evaluación: número y secuencia de empleo</w:t>
            </w:r>
          </w:p>
          <w:p w:rsidR="00F820A2" w:rsidRPr="00F820A2" w:rsidRDefault="00F820A2" w:rsidP="00EB267C">
            <w:pPr>
              <w:spacing w:before="120" w:after="120" w:line="240" w:lineRule="auto"/>
              <w:ind w:left="404"/>
              <w:jc w:val="both"/>
              <w:rPr>
                <w:rFonts w:ascii="Arial" w:eastAsia="Times New Roman" w:hAnsi="Arial" w:cs="Times New Roman"/>
                <w:sz w:val="20"/>
                <w:szCs w:val="20"/>
                <w:lang w:eastAsia="es-ES"/>
              </w:rPr>
            </w:pPr>
            <w:r w:rsidRPr="00F820A2">
              <w:rPr>
                <w:rFonts w:ascii="Arial" w:eastAsia="Times New Roman" w:hAnsi="Arial" w:cs="Times New Roman"/>
                <w:sz w:val="20"/>
                <w:szCs w:val="20"/>
                <w:lang w:eastAsia="es-ES"/>
              </w:rPr>
              <w:t>Técnicas e instrumentos de evaluación: adecuación al perfil de los participantes y a los objetivos</w:t>
            </w:r>
          </w:p>
        </w:tc>
        <w:tc>
          <w:tcPr>
            <w:tcW w:w="1080" w:type="dxa"/>
            <w:tcBorders>
              <w:bottom w:val="single" w:sz="4" w:space="0" w:color="auto"/>
            </w:tcBorders>
            <w:shd w:val="clear" w:color="auto" w:fill="auto"/>
            <w:vAlign w:val="center"/>
          </w:tcPr>
          <w:p w:rsidR="00F820A2" w:rsidRPr="00F820A2" w:rsidRDefault="00F820A2" w:rsidP="00F820A2">
            <w:pPr>
              <w:spacing w:after="0" w:line="240" w:lineRule="auto"/>
              <w:ind w:left="168"/>
              <w:jc w:val="center"/>
              <w:rPr>
                <w:rFonts w:ascii="Arial" w:eastAsia="Times New Roman" w:hAnsi="Arial" w:cs="Arial"/>
                <w:lang w:eastAsia="es-ES"/>
              </w:rPr>
            </w:pPr>
          </w:p>
        </w:tc>
      </w:tr>
      <w:tr w:rsidR="00F820A2" w:rsidRPr="00F820A2" w:rsidTr="00701D8E">
        <w:trPr>
          <w:trHeight w:val="372"/>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F820A2" w:rsidRPr="00F820A2" w:rsidRDefault="00F2549F" w:rsidP="00F820A2">
            <w:pPr>
              <w:spacing w:before="80" w:after="80" w:line="240" w:lineRule="auto"/>
              <w:ind w:left="360"/>
              <w:rPr>
                <w:rFonts w:ascii="Arial" w:eastAsia="Times New Roman" w:hAnsi="Arial" w:cs="Arial"/>
                <w:b/>
                <w:color w:val="000000"/>
                <w:lang w:eastAsia="es-ES"/>
              </w:rPr>
            </w:pPr>
            <w:r>
              <w:rPr>
                <w:rFonts w:ascii="Arial" w:eastAsia="Times New Roman" w:hAnsi="Arial" w:cs="Arial"/>
                <w:b/>
                <w:color w:val="000000"/>
                <w:lang w:eastAsia="es-ES"/>
              </w:rPr>
              <w:lastRenderedPageBreak/>
              <w:t>PLAN DE PRÁCTICAS</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F820A2" w:rsidRPr="00F820A2" w:rsidRDefault="00F820A2" w:rsidP="00F820A2">
            <w:pPr>
              <w:spacing w:before="80" w:after="80" w:line="240" w:lineRule="auto"/>
              <w:ind w:left="-70"/>
              <w:jc w:val="center"/>
              <w:rPr>
                <w:rFonts w:ascii="Arial" w:eastAsia="Times New Roman" w:hAnsi="Arial" w:cs="Arial"/>
                <w:b/>
                <w:color w:val="000000"/>
                <w:lang w:eastAsia="es-ES"/>
              </w:rPr>
            </w:pPr>
            <w:r w:rsidRPr="00F820A2">
              <w:rPr>
                <w:rFonts w:ascii="Arial" w:eastAsia="Times New Roman" w:hAnsi="Arial" w:cs="Arial"/>
                <w:b/>
                <w:color w:val="000000"/>
                <w:lang w:eastAsia="es-ES"/>
              </w:rPr>
              <w:t>15</w:t>
            </w:r>
          </w:p>
        </w:tc>
      </w:tr>
      <w:tr w:rsidR="00F820A2" w:rsidRPr="00F820A2" w:rsidTr="00701D8E">
        <w:trPr>
          <w:trHeight w:val="1284"/>
        </w:trPr>
        <w:tc>
          <w:tcPr>
            <w:tcW w:w="9360" w:type="dxa"/>
            <w:tcBorders>
              <w:top w:val="single" w:sz="4" w:space="0" w:color="auto"/>
              <w:left w:val="single" w:sz="4" w:space="0" w:color="auto"/>
              <w:bottom w:val="single" w:sz="4" w:space="0" w:color="auto"/>
              <w:right w:val="single" w:sz="4" w:space="0" w:color="auto"/>
            </w:tcBorders>
            <w:shd w:val="clear" w:color="auto" w:fill="FFFFFF"/>
            <w:vAlign w:val="center"/>
          </w:tcPr>
          <w:p w:rsidR="00F820A2" w:rsidRPr="00F820A2" w:rsidRDefault="00F820A2" w:rsidP="00F820A2">
            <w:pPr>
              <w:spacing w:before="80" w:after="80" w:line="240" w:lineRule="auto"/>
              <w:ind w:left="360"/>
              <w:rPr>
                <w:rFonts w:ascii="Arial" w:eastAsia="Times New Roman" w:hAnsi="Arial" w:cs="Arial"/>
                <w:color w:val="000000"/>
                <w:sz w:val="20"/>
                <w:szCs w:val="20"/>
                <w:lang w:eastAsia="es-ES"/>
              </w:rPr>
            </w:pPr>
            <w:r w:rsidRPr="00F820A2">
              <w:rPr>
                <w:rFonts w:ascii="Arial" w:eastAsia="Times New Roman" w:hAnsi="Arial" w:cs="Arial"/>
                <w:color w:val="000000"/>
                <w:sz w:val="20"/>
                <w:szCs w:val="20"/>
                <w:lang w:eastAsia="es-ES"/>
              </w:rPr>
              <w:t>Adecuación de los criterios de seguimiento de los alumnos durante el periodo de prácticas.</w:t>
            </w:r>
          </w:p>
          <w:p w:rsidR="00F820A2" w:rsidRPr="00F820A2" w:rsidRDefault="00F820A2" w:rsidP="00F820A2">
            <w:pPr>
              <w:spacing w:before="80" w:after="80" w:line="240" w:lineRule="auto"/>
              <w:ind w:left="360"/>
              <w:rPr>
                <w:rFonts w:ascii="Arial" w:eastAsia="Times New Roman" w:hAnsi="Arial" w:cs="Arial"/>
                <w:color w:val="000000"/>
                <w:sz w:val="20"/>
                <w:szCs w:val="20"/>
                <w:lang w:eastAsia="es-ES"/>
              </w:rPr>
            </w:pPr>
            <w:r w:rsidRPr="00F820A2">
              <w:rPr>
                <w:rFonts w:ascii="Arial" w:eastAsia="Times New Roman" w:hAnsi="Arial" w:cs="Arial"/>
                <w:color w:val="000000"/>
                <w:sz w:val="20"/>
                <w:szCs w:val="20"/>
                <w:lang w:eastAsia="es-ES"/>
              </w:rPr>
              <w:t xml:space="preserve">Idoneidad de la metodología de evaluación del periodo de prácticas. </w:t>
            </w:r>
          </w:p>
          <w:p w:rsidR="00F820A2" w:rsidRPr="00F820A2" w:rsidRDefault="00F820A2" w:rsidP="00F820A2">
            <w:pPr>
              <w:spacing w:before="80" w:after="80" w:line="240" w:lineRule="auto"/>
              <w:ind w:left="360"/>
              <w:rPr>
                <w:rFonts w:ascii="Arial" w:eastAsia="Times New Roman" w:hAnsi="Arial" w:cs="Arial"/>
                <w:b/>
                <w:color w:val="4F81BD"/>
                <w:lang w:eastAsia="es-ES"/>
              </w:rPr>
            </w:pPr>
            <w:r w:rsidRPr="00F820A2">
              <w:rPr>
                <w:rFonts w:ascii="Arial" w:eastAsia="Times New Roman" w:hAnsi="Arial" w:cs="Arial"/>
                <w:color w:val="000000"/>
                <w:sz w:val="20"/>
                <w:szCs w:val="20"/>
                <w:lang w:eastAsia="es-ES"/>
              </w:rPr>
              <w:t>Adecuación del criterio de tutorización al perfil de los participantes en la acción.</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F820A2" w:rsidRPr="00F820A2" w:rsidRDefault="00F820A2" w:rsidP="00F820A2">
            <w:pPr>
              <w:spacing w:before="80" w:after="80" w:line="240" w:lineRule="auto"/>
              <w:ind w:left="-70"/>
              <w:jc w:val="center"/>
              <w:rPr>
                <w:rFonts w:ascii="Arial" w:eastAsia="Times New Roman" w:hAnsi="Arial" w:cs="Arial"/>
                <w:b/>
                <w:lang w:eastAsia="es-ES"/>
              </w:rPr>
            </w:pPr>
          </w:p>
        </w:tc>
      </w:tr>
      <w:tr w:rsidR="00F820A2" w:rsidRPr="00F820A2" w:rsidTr="00701D8E">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F820A2" w:rsidRPr="00F820A2" w:rsidRDefault="00F820A2" w:rsidP="00F820A2">
            <w:pPr>
              <w:spacing w:before="80" w:after="80" w:line="240" w:lineRule="auto"/>
              <w:ind w:left="360"/>
              <w:rPr>
                <w:rFonts w:ascii="Arial" w:eastAsia="Times New Roman" w:hAnsi="Arial" w:cs="Arial"/>
                <w:b/>
                <w:lang w:eastAsia="es-ES"/>
              </w:rPr>
            </w:pPr>
            <w:r w:rsidRPr="00F820A2">
              <w:rPr>
                <w:rFonts w:ascii="Arial" w:eastAsia="Times New Roman" w:hAnsi="Arial" w:cs="Arial"/>
                <w:b/>
                <w:lang w:eastAsia="es-ES"/>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F820A2" w:rsidRPr="00F820A2" w:rsidRDefault="00F820A2" w:rsidP="00F820A2">
            <w:pPr>
              <w:spacing w:before="80" w:after="80" w:line="240" w:lineRule="auto"/>
              <w:ind w:left="-70"/>
              <w:jc w:val="center"/>
              <w:rPr>
                <w:rFonts w:ascii="Arial" w:eastAsia="Times New Roman" w:hAnsi="Arial" w:cs="Arial"/>
                <w:b/>
                <w:lang w:eastAsia="es-ES"/>
              </w:rPr>
            </w:pPr>
            <w:r w:rsidRPr="00F820A2">
              <w:rPr>
                <w:rFonts w:ascii="Arial" w:eastAsia="Times New Roman" w:hAnsi="Arial" w:cs="Arial"/>
                <w:b/>
                <w:lang w:eastAsia="es-ES"/>
              </w:rPr>
              <w:t>15</w:t>
            </w:r>
          </w:p>
        </w:tc>
      </w:tr>
      <w:tr w:rsidR="00F820A2" w:rsidRPr="00F820A2" w:rsidTr="00701D8E">
        <w:trPr>
          <w:trHeight w:val="1552"/>
        </w:trPr>
        <w:tc>
          <w:tcPr>
            <w:tcW w:w="9360" w:type="dxa"/>
            <w:tcBorders>
              <w:top w:val="single" w:sz="4" w:space="0" w:color="auto"/>
              <w:bottom w:val="nil"/>
            </w:tcBorders>
            <w:vAlign w:val="center"/>
          </w:tcPr>
          <w:p w:rsidR="00F820A2" w:rsidRPr="00F820A2" w:rsidRDefault="00F820A2" w:rsidP="00F820A2">
            <w:pPr>
              <w:spacing w:before="120" w:after="120" w:line="240" w:lineRule="auto"/>
              <w:ind w:left="404"/>
              <w:jc w:val="both"/>
              <w:rPr>
                <w:rFonts w:ascii="Arial" w:eastAsia="Times New Roman" w:hAnsi="Arial" w:cs="Times New Roman"/>
                <w:sz w:val="20"/>
                <w:szCs w:val="20"/>
                <w:lang w:eastAsia="es-ES"/>
              </w:rPr>
            </w:pPr>
            <w:r w:rsidRPr="00F820A2">
              <w:rPr>
                <w:rFonts w:ascii="Arial" w:eastAsia="Times New Roman" w:hAnsi="Arial" w:cs="Times New Roman"/>
                <w:sz w:val="20"/>
                <w:szCs w:val="20"/>
                <w:lang w:eastAsia="es-ES"/>
              </w:rPr>
              <w:t>Adecuación a los objetivos de la acción.</w:t>
            </w:r>
          </w:p>
          <w:p w:rsidR="00F820A2" w:rsidRPr="00F820A2" w:rsidRDefault="00F820A2" w:rsidP="00F820A2">
            <w:pPr>
              <w:spacing w:before="120" w:after="120" w:line="240" w:lineRule="auto"/>
              <w:ind w:left="404"/>
              <w:jc w:val="both"/>
              <w:rPr>
                <w:rFonts w:ascii="Arial" w:eastAsia="Times New Roman" w:hAnsi="Arial" w:cs="Times New Roman"/>
                <w:sz w:val="20"/>
                <w:szCs w:val="20"/>
                <w:lang w:eastAsia="es-ES"/>
              </w:rPr>
            </w:pPr>
            <w:r w:rsidRPr="00F820A2">
              <w:rPr>
                <w:rFonts w:ascii="Arial" w:eastAsia="Times New Roman" w:hAnsi="Arial" w:cs="Times New Roman"/>
                <w:sz w:val="20"/>
                <w:szCs w:val="20"/>
                <w:lang w:eastAsia="es-ES"/>
              </w:rPr>
              <w:t>Actualización y vigencia del contenido.</w:t>
            </w:r>
          </w:p>
          <w:p w:rsidR="00F820A2" w:rsidRPr="00F820A2" w:rsidRDefault="00F820A2" w:rsidP="00F820A2">
            <w:pPr>
              <w:spacing w:before="120" w:after="120" w:line="240" w:lineRule="auto"/>
              <w:ind w:left="404"/>
              <w:jc w:val="both"/>
              <w:rPr>
                <w:rFonts w:ascii="Arial" w:eastAsia="Times New Roman" w:hAnsi="Arial" w:cs="Times New Roman"/>
                <w:sz w:val="20"/>
                <w:szCs w:val="20"/>
                <w:lang w:eastAsia="es-ES"/>
              </w:rPr>
            </w:pPr>
            <w:r w:rsidRPr="00F820A2">
              <w:rPr>
                <w:rFonts w:ascii="Arial" w:eastAsia="Times New Roman" w:hAnsi="Arial" w:cs="Times New Roman"/>
                <w:sz w:val="20"/>
                <w:szCs w:val="20"/>
                <w:lang w:eastAsia="es-ES"/>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F820A2" w:rsidRPr="00F820A2" w:rsidRDefault="00F820A2" w:rsidP="00F820A2">
            <w:pPr>
              <w:spacing w:after="0" w:line="240" w:lineRule="auto"/>
              <w:ind w:right="290"/>
              <w:jc w:val="center"/>
              <w:rPr>
                <w:rFonts w:ascii="Arial" w:eastAsia="Times New Roman" w:hAnsi="Arial" w:cs="Arial"/>
                <w:lang w:eastAsia="es-ES"/>
              </w:rPr>
            </w:pPr>
          </w:p>
        </w:tc>
      </w:tr>
      <w:tr w:rsidR="00F820A2" w:rsidRPr="00F820A2" w:rsidTr="00701D8E">
        <w:trPr>
          <w:trHeight w:val="557"/>
        </w:trPr>
        <w:tc>
          <w:tcPr>
            <w:tcW w:w="9360" w:type="dxa"/>
            <w:tcBorders>
              <w:top w:val="single" w:sz="4" w:space="0" w:color="auto"/>
              <w:bottom w:val="single" w:sz="4" w:space="0" w:color="auto"/>
            </w:tcBorders>
            <w:shd w:val="clear" w:color="auto" w:fill="D9D9D9"/>
            <w:vAlign w:val="center"/>
          </w:tcPr>
          <w:p w:rsidR="00F820A2" w:rsidRPr="00F820A2" w:rsidRDefault="00F820A2" w:rsidP="00F820A2">
            <w:pPr>
              <w:spacing w:before="80" w:after="80" w:line="240" w:lineRule="auto"/>
              <w:ind w:left="360"/>
              <w:rPr>
                <w:rFonts w:ascii="Times New Roman" w:eastAsia="Times New Roman" w:hAnsi="Times New Roman" w:cs="Times New Roman"/>
                <w:sz w:val="20"/>
                <w:szCs w:val="20"/>
                <w:lang w:eastAsia="es-ES"/>
              </w:rPr>
            </w:pPr>
            <w:r w:rsidRPr="00F820A2">
              <w:rPr>
                <w:rFonts w:ascii="Arial" w:eastAsia="Times New Roman" w:hAnsi="Arial" w:cs="Arial"/>
                <w:b/>
                <w:lang w:eastAsia="es-ES"/>
              </w:rPr>
              <w:t>PROPUESTAS DE MEJORA</w:t>
            </w:r>
          </w:p>
        </w:tc>
        <w:tc>
          <w:tcPr>
            <w:tcW w:w="1080" w:type="dxa"/>
            <w:tcBorders>
              <w:top w:val="single" w:sz="4" w:space="0" w:color="auto"/>
              <w:bottom w:val="single" w:sz="4" w:space="0" w:color="auto"/>
            </w:tcBorders>
            <w:shd w:val="clear" w:color="auto" w:fill="D9D9D9"/>
            <w:vAlign w:val="center"/>
          </w:tcPr>
          <w:p w:rsidR="00F820A2" w:rsidRPr="00F820A2" w:rsidRDefault="00F820A2" w:rsidP="00F820A2">
            <w:pPr>
              <w:spacing w:before="80" w:after="80" w:line="240" w:lineRule="auto"/>
              <w:ind w:left="-70"/>
              <w:jc w:val="center"/>
              <w:rPr>
                <w:rFonts w:ascii="Arial" w:eastAsia="Times New Roman" w:hAnsi="Arial" w:cs="Arial"/>
                <w:color w:val="4F81BD"/>
                <w:lang w:eastAsia="es-ES"/>
              </w:rPr>
            </w:pPr>
            <w:r w:rsidRPr="00D27814">
              <w:rPr>
                <w:rFonts w:ascii="Arial" w:eastAsia="Times New Roman" w:hAnsi="Arial" w:cs="Arial"/>
                <w:b/>
                <w:lang w:eastAsia="es-ES"/>
              </w:rPr>
              <w:t>5</w:t>
            </w:r>
          </w:p>
        </w:tc>
      </w:tr>
      <w:tr w:rsidR="00F820A2" w:rsidRPr="00F820A2" w:rsidTr="00701D8E">
        <w:trPr>
          <w:trHeight w:val="1335"/>
        </w:trPr>
        <w:tc>
          <w:tcPr>
            <w:tcW w:w="9360" w:type="dxa"/>
            <w:tcBorders>
              <w:top w:val="single" w:sz="4" w:space="0" w:color="auto"/>
              <w:bottom w:val="single" w:sz="4" w:space="0" w:color="auto"/>
            </w:tcBorders>
            <w:vAlign w:val="center"/>
          </w:tcPr>
          <w:p w:rsidR="00F820A2" w:rsidRPr="00EB267C" w:rsidRDefault="00F820A2" w:rsidP="00EB267C">
            <w:pPr>
              <w:numPr>
                <w:ilvl w:val="0"/>
                <w:numId w:val="3"/>
              </w:numPr>
              <w:spacing w:before="120" w:after="120" w:line="240" w:lineRule="auto"/>
              <w:jc w:val="both"/>
              <w:rPr>
                <w:rFonts w:ascii="Arial" w:eastAsia="Times New Roman" w:hAnsi="Arial" w:cs="Times New Roman"/>
                <w:sz w:val="20"/>
                <w:szCs w:val="20"/>
                <w:lang w:eastAsia="es-ES"/>
              </w:rPr>
            </w:pPr>
            <w:r w:rsidRPr="00F820A2">
              <w:rPr>
                <w:rFonts w:ascii="Arial" w:eastAsia="Times New Roman" w:hAnsi="Arial" w:cs="Times New Roman"/>
                <w:sz w:val="20"/>
                <w:szCs w:val="20"/>
                <w:lang w:eastAsia="es-ES"/>
              </w:rPr>
              <w:t>Actividades complementarias relacionadas con los contenidos de la acción formativa para la proyección al mercado de trabajo. Por ejemplo visitas a entidades relacionadas con el contenido de la acción, charlas de profesionales de expertos, encuentros con personal del departamento de RRHH de empresas y otros trabajadores del sector.</w:t>
            </w:r>
          </w:p>
        </w:tc>
        <w:tc>
          <w:tcPr>
            <w:tcW w:w="1080" w:type="dxa"/>
            <w:tcBorders>
              <w:top w:val="single" w:sz="4" w:space="0" w:color="auto"/>
              <w:bottom w:val="single" w:sz="4" w:space="0" w:color="auto"/>
            </w:tcBorders>
            <w:vAlign w:val="center"/>
          </w:tcPr>
          <w:p w:rsidR="00F820A2" w:rsidRPr="00F820A2" w:rsidRDefault="00F820A2" w:rsidP="00F820A2">
            <w:pPr>
              <w:spacing w:after="0" w:line="240" w:lineRule="auto"/>
              <w:ind w:right="290"/>
              <w:rPr>
                <w:rFonts w:ascii="Arial" w:eastAsia="Times New Roman" w:hAnsi="Arial" w:cs="Arial"/>
                <w:lang w:eastAsia="es-ES"/>
              </w:rPr>
            </w:pPr>
          </w:p>
        </w:tc>
      </w:tr>
    </w:tbl>
    <w:p w:rsidR="00F820A2" w:rsidRDefault="00F820A2" w:rsidP="00F820A2">
      <w:pPr>
        <w:spacing w:after="0" w:line="240" w:lineRule="auto"/>
        <w:jc w:val="both"/>
        <w:rPr>
          <w:rFonts w:ascii="Arial" w:eastAsia="Times New Roman" w:hAnsi="Arial" w:cs="Arial"/>
          <w:b/>
          <w:sz w:val="24"/>
          <w:szCs w:val="20"/>
          <w:lang w:eastAsia="es-ES"/>
        </w:rPr>
      </w:pPr>
    </w:p>
    <w:p w:rsidR="000501BC" w:rsidRPr="00F820A2" w:rsidRDefault="000501BC" w:rsidP="00F820A2">
      <w:pPr>
        <w:spacing w:after="0" w:line="240" w:lineRule="auto"/>
        <w:jc w:val="both"/>
        <w:rPr>
          <w:rFonts w:ascii="Arial" w:eastAsia="Times New Roman" w:hAnsi="Arial" w:cs="Arial"/>
          <w:b/>
          <w:sz w:val="24"/>
          <w:szCs w:val="20"/>
          <w:lang w:eastAsia="es-ES"/>
        </w:rPr>
      </w:pPr>
    </w:p>
    <w:p w:rsidR="00F820A2" w:rsidRPr="00F820A2" w:rsidRDefault="00F820A2" w:rsidP="00F820A2">
      <w:pPr>
        <w:numPr>
          <w:ilvl w:val="0"/>
          <w:numId w:val="1"/>
        </w:numPr>
        <w:spacing w:after="0" w:line="240" w:lineRule="auto"/>
        <w:jc w:val="both"/>
        <w:rPr>
          <w:rFonts w:ascii="Arial" w:eastAsia="Times New Roman" w:hAnsi="Arial" w:cs="Arial"/>
          <w:b/>
          <w:sz w:val="24"/>
          <w:szCs w:val="20"/>
          <w:lang w:eastAsia="es-ES"/>
        </w:rPr>
      </w:pPr>
      <w:r w:rsidRPr="00F820A2">
        <w:rPr>
          <w:rFonts w:ascii="Arial" w:eastAsia="Times New Roman" w:hAnsi="Arial" w:cs="Arial"/>
          <w:b/>
          <w:sz w:val="24"/>
          <w:szCs w:val="20"/>
          <w:lang w:eastAsia="es-ES"/>
        </w:rPr>
        <w:t xml:space="preserve">CONDICIONES DE LA PRESTACIÓN DEL SERVICIO </w:t>
      </w:r>
    </w:p>
    <w:p w:rsidR="00F820A2" w:rsidRPr="00F820A2" w:rsidRDefault="00F820A2" w:rsidP="00F820A2">
      <w:pPr>
        <w:spacing w:after="0" w:line="240" w:lineRule="auto"/>
        <w:jc w:val="both"/>
        <w:rPr>
          <w:rFonts w:ascii="Times New Roman" w:eastAsia="Times New Roman" w:hAnsi="Times New Roman" w:cs="Times New Roman"/>
          <w:sz w:val="20"/>
          <w:szCs w:val="20"/>
          <w:lang w:eastAsia="es-ES"/>
        </w:rPr>
      </w:pPr>
    </w:p>
    <w:p w:rsidR="00F820A2" w:rsidRPr="00F820A2" w:rsidRDefault="00F820A2" w:rsidP="00F820A2">
      <w:pPr>
        <w:spacing w:after="0" w:line="240" w:lineRule="auto"/>
        <w:jc w:val="both"/>
        <w:rPr>
          <w:rFonts w:ascii="Times New Roman" w:eastAsia="Times New Roman" w:hAnsi="Times New Roman" w:cs="Times New Roman"/>
          <w:sz w:val="20"/>
          <w:szCs w:val="20"/>
          <w:lang w:eastAsia="es-ES"/>
        </w:rPr>
      </w:pPr>
    </w:p>
    <w:p w:rsidR="00F820A2" w:rsidRPr="00F820A2" w:rsidRDefault="00F820A2" w:rsidP="00F820A2">
      <w:pPr>
        <w:numPr>
          <w:ilvl w:val="1"/>
          <w:numId w:val="1"/>
        </w:numPr>
        <w:spacing w:after="0" w:line="240" w:lineRule="auto"/>
        <w:jc w:val="both"/>
        <w:rPr>
          <w:rFonts w:ascii="Arial" w:eastAsia="Times New Roman" w:hAnsi="Arial" w:cs="Arial"/>
          <w:b/>
          <w:sz w:val="24"/>
          <w:szCs w:val="20"/>
          <w:lang w:eastAsia="es-ES"/>
        </w:rPr>
      </w:pPr>
      <w:r w:rsidRPr="00F820A2">
        <w:rPr>
          <w:rFonts w:ascii="Arial" w:eastAsia="Times New Roman" w:hAnsi="Arial" w:cs="Arial"/>
          <w:b/>
          <w:sz w:val="24"/>
          <w:szCs w:val="20"/>
          <w:lang w:eastAsia="es-ES"/>
        </w:rPr>
        <w:t>SEGUIMIENTO DE LAS ACCIONES FORMATIVAS:</w:t>
      </w:r>
    </w:p>
    <w:p w:rsidR="00CE3177" w:rsidRDefault="00CE3177" w:rsidP="000501BC">
      <w:pPr>
        <w:spacing w:after="0" w:line="240" w:lineRule="auto"/>
        <w:jc w:val="both"/>
        <w:rPr>
          <w:rFonts w:ascii="Arial" w:eastAsia="Times New Roman" w:hAnsi="Arial" w:cs="Arial"/>
          <w:color w:val="000000"/>
          <w:lang w:eastAsia="es-ES"/>
        </w:rPr>
      </w:pPr>
    </w:p>
    <w:p w:rsidR="00F820A2" w:rsidRPr="00F820A2" w:rsidRDefault="00F820A2" w:rsidP="000501BC">
      <w:pPr>
        <w:spacing w:after="0" w:line="240" w:lineRule="auto"/>
        <w:jc w:val="both"/>
        <w:rPr>
          <w:rFonts w:ascii="Arial" w:eastAsia="Times New Roman" w:hAnsi="Arial" w:cs="Arial"/>
          <w:color w:val="000000"/>
          <w:lang w:eastAsia="es-ES"/>
        </w:rPr>
      </w:pPr>
      <w:r w:rsidRPr="00F820A2">
        <w:rPr>
          <w:rFonts w:ascii="Arial" w:eastAsia="Times New Roman" w:hAnsi="Arial" w:cs="Arial"/>
          <w:color w:val="000000"/>
          <w:lang w:eastAsia="es-ES"/>
        </w:rPr>
        <w:t xml:space="preserve">El adjudicatario se compromete a seguir las directrices que determine </w:t>
      </w:r>
      <w:r w:rsidR="006C7046">
        <w:rPr>
          <w:rFonts w:ascii="Arial" w:eastAsia="Times New Roman" w:hAnsi="Arial" w:cs="Arial"/>
          <w:lang w:eastAsia="es-ES"/>
        </w:rPr>
        <w:t>Inserta Empleo</w:t>
      </w:r>
      <w:r w:rsidRPr="00F820A2">
        <w:rPr>
          <w:rFonts w:ascii="Arial" w:eastAsia="Times New Roman" w:hAnsi="Arial" w:cs="Arial"/>
          <w:color w:val="000000"/>
          <w:lang w:eastAsia="es-ES"/>
        </w:rPr>
        <w:t xml:space="preserve">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w:t>
      </w:r>
      <w:r w:rsidR="006C7046">
        <w:rPr>
          <w:rFonts w:ascii="Arial" w:eastAsia="Times New Roman" w:hAnsi="Arial" w:cs="Arial"/>
          <w:lang w:eastAsia="es-ES"/>
        </w:rPr>
        <w:t>Inserta Empleo</w:t>
      </w:r>
      <w:r w:rsidR="006C7046" w:rsidRPr="00F820A2">
        <w:rPr>
          <w:rFonts w:ascii="Arial" w:eastAsia="Times New Roman" w:hAnsi="Arial" w:cs="Arial"/>
          <w:lang w:eastAsia="es-ES"/>
        </w:rPr>
        <w:t xml:space="preserve"> </w:t>
      </w:r>
      <w:r w:rsidRPr="00F820A2">
        <w:rPr>
          <w:rFonts w:ascii="Arial" w:eastAsia="Times New Roman" w:hAnsi="Arial" w:cs="Arial"/>
          <w:color w:val="000000"/>
          <w:lang w:eastAsia="es-ES"/>
        </w:rPr>
        <w:t>le requiera.</w:t>
      </w:r>
    </w:p>
    <w:p w:rsidR="00F820A2" w:rsidRPr="00F820A2" w:rsidRDefault="00F820A2" w:rsidP="000501BC">
      <w:pPr>
        <w:spacing w:after="0" w:line="240" w:lineRule="auto"/>
        <w:jc w:val="both"/>
        <w:rPr>
          <w:rFonts w:ascii="Arial" w:eastAsia="Times New Roman" w:hAnsi="Arial" w:cs="Arial"/>
          <w:color w:val="000000"/>
          <w:lang w:eastAsia="es-ES"/>
        </w:rPr>
      </w:pPr>
    </w:p>
    <w:p w:rsidR="00F820A2" w:rsidRPr="00F820A2" w:rsidRDefault="00F820A2" w:rsidP="00F820A2">
      <w:pPr>
        <w:spacing w:after="0" w:line="240" w:lineRule="auto"/>
        <w:ind w:left="851"/>
        <w:jc w:val="both"/>
        <w:rPr>
          <w:rFonts w:ascii="Arial" w:eastAsia="Times New Roman" w:hAnsi="Arial" w:cs="Arial"/>
          <w:color w:val="000000"/>
          <w:lang w:eastAsia="es-ES"/>
        </w:rPr>
      </w:pPr>
      <w:proofErr w:type="spellStart"/>
      <w:r w:rsidRPr="00F820A2">
        <w:rPr>
          <w:rFonts w:ascii="Arial" w:eastAsia="Times New Roman" w:hAnsi="Arial" w:cs="Arial"/>
          <w:color w:val="000000"/>
          <w:lang w:eastAsia="es-ES"/>
        </w:rPr>
        <w:t>FSCI</w:t>
      </w:r>
      <w:proofErr w:type="spellEnd"/>
      <w:r w:rsidRPr="00F820A2">
        <w:rPr>
          <w:rFonts w:ascii="Arial" w:eastAsia="Times New Roman" w:hAnsi="Arial" w:cs="Arial"/>
          <w:color w:val="000000"/>
          <w:lang w:eastAsia="es-ES"/>
        </w:rPr>
        <w:t xml:space="preserve"> 24 – Programa formativo (curso)</w:t>
      </w:r>
    </w:p>
    <w:p w:rsidR="00F820A2" w:rsidRPr="00F820A2" w:rsidRDefault="00F820A2" w:rsidP="00F820A2">
      <w:pPr>
        <w:spacing w:after="0" w:line="240" w:lineRule="auto"/>
        <w:ind w:left="851"/>
        <w:jc w:val="both"/>
        <w:rPr>
          <w:rFonts w:ascii="Arial" w:eastAsia="Times New Roman" w:hAnsi="Arial" w:cs="Arial"/>
          <w:color w:val="000000"/>
          <w:lang w:eastAsia="es-ES"/>
        </w:rPr>
      </w:pPr>
      <w:proofErr w:type="spellStart"/>
      <w:r w:rsidRPr="00F820A2">
        <w:rPr>
          <w:rFonts w:ascii="Arial" w:eastAsia="Times New Roman" w:hAnsi="Arial" w:cs="Arial"/>
          <w:color w:val="000000"/>
          <w:lang w:eastAsia="es-ES"/>
        </w:rPr>
        <w:t>FSCI</w:t>
      </w:r>
      <w:proofErr w:type="spellEnd"/>
      <w:r w:rsidRPr="00F820A2">
        <w:rPr>
          <w:rFonts w:ascii="Arial" w:eastAsia="Times New Roman" w:hAnsi="Arial" w:cs="Arial"/>
          <w:color w:val="000000"/>
          <w:lang w:eastAsia="es-ES"/>
        </w:rPr>
        <w:t xml:space="preserve"> 26 – Ficha de modificación del programa</w:t>
      </w:r>
    </w:p>
    <w:p w:rsidR="00F820A2" w:rsidRPr="00F820A2" w:rsidRDefault="00F820A2" w:rsidP="00F820A2">
      <w:pPr>
        <w:spacing w:after="0" w:line="240" w:lineRule="auto"/>
        <w:ind w:left="851"/>
        <w:jc w:val="both"/>
        <w:rPr>
          <w:rFonts w:ascii="Arial" w:eastAsia="Times New Roman" w:hAnsi="Arial" w:cs="Arial"/>
          <w:color w:val="000000"/>
          <w:lang w:eastAsia="es-ES"/>
        </w:rPr>
      </w:pPr>
      <w:proofErr w:type="spellStart"/>
      <w:r w:rsidRPr="00F820A2">
        <w:rPr>
          <w:rFonts w:ascii="Arial" w:eastAsia="Times New Roman" w:hAnsi="Arial" w:cs="Arial"/>
          <w:color w:val="000000"/>
          <w:lang w:eastAsia="es-ES"/>
        </w:rPr>
        <w:t>FSCI</w:t>
      </w:r>
      <w:proofErr w:type="spellEnd"/>
      <w:r w:rsidRPr="00F820A2">
        <w:rPr>
          <w:rFonts w:ascii="Arial" w:eastAsia="Times New Roman" w:hAnsi="Arial" w:cs="Arial"/>
          <w:color w:val="000000"/>
          <w:lang w:eastAsia="es-ES"/>
        </w:rPr>
        <w:t xml:space="preserve"> 53 – Control de asistencia</w:t>
      </w:r>
    </w:p>
    <w:p w:rsidR="00F820A2" w:rsidRPr="00F820A2" w:rsidRDefault="00F820A2" w:rsidP="00F820A2">
      <w:pPr>
        <w:spacing w:after="0" w:line="240" w:lineRule="auto"/>
        <w:ind w:left="851"/>
        <w:jc w:val="both"/>
        <w:rPr>
          <w:rFonts w:ascii="Arial" w:eastAsia="Times New Roman" w:hAnsi="Arial" w:cs="Arial"/>
          <w:color w:val="000000"/>
          <w:lang w:eastAsia="es-ES"/>
        </w:rPr>
      </w:pPr>
      <w:proofErr w:type="spellStart"/>
      <w:r w:rsidRPr="00F820A2">
        <w:rPr>
          <w:rFonts w:ascii="Arial" w:eastAsia="Times New Roman" w:hAnsi="Arial" w:cs="Arial"/>
          <w:color w:val="000000"/>
          <w:lang w:eastAsia="es-ES"/>
        </w:rPr>
        <w:t>FSCI</w:t>
      </w:r>
      <w:proofErr w:type="spellEnd"/>
      <w:r w:rsidRPr="00F820A2">
        <w:rPr>
          <w:rFonts w:ascii="Arial" w:eastAsia="Times New Roman" w:hAnsi="Arial" w:cs="Arial"/>
          <w:color w:val="000000"/>
          <w:lang w:eastAsia="es-ES"/>
        </w:rPr>
        <w:t xml:space="preserve"> 54 – Ficha de incidencias </w:t>
      </w:r>
    </w:p>
    <w:p w:rsidR="00F820A2" w:rsidRPr="00F820A2" w:rsidRDefault="00F820A2" w:rsidP="00F820A2">
      <w:pPr>
        <w:spacing w:after="0" w:line="240" w:lineRule="auto"/>
        <w:ind w:left="851"/>
        <w:jc w:val="both"/>
        <w:rPr>
          <w:rFonts w:ascii="Arial" w:eastAsia="Times New Roman" w:hAnsi="Arial" w:cs="Arial"/>
          <w:color w:val="000000"/>
          <w:lang w:eastAsia="es-ES"/>
        </w:rPr>
      </w:pPr>
      <w:proofErr w:type="spellStart"/>
      <w:r w:rsidRPr="00F820A2">
        <w:rPr>
          <w:rFonts w:ascii="Arial" w:eastAsia="Times New Roman" w:hAnsi="Arial" w:cs="Arial"/>
          <w:color w:val="000000"/>
          <w:lang w:eastAsia="es-ES"/>
        </w:rPr>
        <w:t>FSCI</w:t>
      </w:r>
      <w:proofErr w:type="spellEnd"/>
      <w:r w:rsidRPr="00F820A2">
        <w:rPr>
          <w:rFonts w:ascii="Arial" w:eastAsia="Times New Roman" w:hAnsi="Arial" w:cs="Arial"/>
          <w:color w:val="000000"/>
          <w:lang w:eastAsia="es-ES"/>
        </w:rPr>
        <w:t xml:space="preserve"> 48 – Evaluación modular (curso)</w:t>
      </w:r>
    </w:p>
    <w:p w:rsidR="00F820A2" w:rsidRPr="00F820A2" w:rsidRDefault="00F820A2" w:rsidP="00F820A2">
      <w:pPr>
        <w:spacing w:after="0" w:line="240" w:lineRule="auto"/>
        <w:ind w:left="851"/>
        <w:jc w:val="both"/>
        <w:rPr>
          <w:rFonts w:ascii="Arial" w:eastAsia="Times New Roman" w:hAnsi="Arial" w:cs="Arial"/>
          <w:color w:val="000000"/>
          <w:lang w:eastAsia="es-ES"/>
        </w:rPr>
      </w:pPr>
      <w:proofErr w:type="spellStart"/>
      <w:r w:rsidRPr="00F820A2">
        <w:rPr>
          <w:rFonts w:ascii="Arial" w:eastAsia="Times New Roman" w:hAnsi="Arial" w:cs="Arial"/>
          <w:color w:val="000000"/>
          <w:lang w:eastAsia="es-ES"/>
        </w:rPr>
        <w:t>FSCI</w:t>
      </w:r>
      <w:proofErr w:type="spellEnd"/>
      <w:r w:rsidRPr="00F820A2">
        <w:rPr>
          <w:rFonts w:ascii="Arial" w:eastAsia="Times New Roman" w:hAnsi="Arial" w:cs="Arial"/>
          <w:color w:val="000000"/>
          <w:lang w:eastAsia="es-ES"/>
        </w:rPr>
        <w:t xml:space="preserve"> 49 – Acta evaluación final (curso)</w:t>
      </w:r>
    </w:p>
    <w:p w:rsidR="00F820A2" w:rsidRPr="00F820A2" w:rsidRDefault="00F820A2" w:rsidP="00F820A2">
      <w:pPr>
        <w:spacing w:after="0" w:line="240" w:lineRule="auto"/>
        <w:ind w:left="851"/>
        <w:jc w:val="both"/>
        <w:rPr>
          <w:rFonts w:ascii="Arial" w:eastAsia="Times New Roman" w:hAnsi="Arial" w:cs="Arial"/>
          <w:color w:val="000000"/>
          <w:lang w:eastAsia="es-ES"/>
        </w:rPr>
      </w:pPr>
    </w:p>
    <w:p w:rsidR="00F820A2" w:rsidRPr="00F820A2" w:rsidRDefault="00965CDE" w:rsidP="000501BC">
      <w:pPr>
        <w:spacing w:after="0" w:line="240" w:lineRule="auto"/>
        <w:jc w:val="both"/>
        <w:rPr>
          <w:rFonts w:ascii="Arial" w:eastAsia="Times New Roman" w:hAnsi="Arial" w:cs="Arial"/>
          <w:b/>
          <w:color w:val="000000"/>
          <w:lang w:eastAsia="es-ES"/>
        </w:rPr>
      </w:pPr>
      <w:r>
        <w:rPr>
          <w:rFonts w:ascii="Arial" w:eastAsia="Times New Roman" w:hAnsi="Arial" w:cs="Arial"/>
          <w:b/>
          <w:color w:val="000000"/>
          <w:lang w:eastAsia="es-ES"/>
        </w:rPr>
        <w:t>Para el período de Práctica no laborales:</w:t>
      </w:r>
    </w:p>
    <w:p w:rsidR="00F820A2" w:rsidRPr="00F820A2" w:rsidRDefault="00F820A2" w:rsidP="000501BC">
      <w:pPr>
        <w:spacing w:after="0" w:line="240" w:lineRule="auto"/>
        <w:jc w:val="both"/>
        <w:rPr>
          <w:rFonts w:ascii="Arial" w:eastAsia="Times New Roman" w:hAnsi="Arial" w:cs="Arial"/>
          <w:color w:val="000000"/>
          <w:lang w:eastAsia="es-ES"/>
        </w:rPr>
      </w:pPr>
    </w:p>
    <w:p w:rsidR="00F820A2" w:rsidRPr="00F820A2" w:rsidRDefault="00F820A2" w:rsidP="00F820A2">
      <w:pPr>
        <w:spacing w:after="0" w:line="240" w:lineRule="auto"/>
        <w:ind w:left="851"/>
        <w:jc w:val="both"/>
        <w:rPr>
          <w:rFonts w:ascii="Arial" w:eastAsia="Times New Roman" w:hAnsi="Arial" w:cs="Arial"/>
          <w:color w:val="000000"/>
          <w:lang w:eastAsia="es-ES"/>
        </w:rPr>
      </w:pPr>
      <w:proofErr w:type="spellStart"/>
      <w:r w:rsidRPr="00F820A2">
        <w:rPr>
          <w:rFonts w:ascii="Arial" w:eastAsia="Times New Roman" w:hAnsi="Arial" w:cs="Arial"/>
          <w:color w:val="000000"/>
          <w:lang w:eastAsia="es-ES"/>
        </w:rPr>
        <w:t>FSCI</w:t>
      </w:r>
      <w:proofErr w:type="spellEnd"/>
      <w:r w:rsidRPr="00F820A2">
        <w:rPr>
          <w:rFonts w:ascii="Arial" w:eastAsia="Times New Roman" w:hAnsi="Arial" w:cs="Arial"/>
          <w:color w:val="000000"/>
          <w:lang w:eastAsia="es-ES"/>
        </w:rPr>
        <w:t xml:space="preserve"> 53 – Control de asistencia</w:t>
      </w:r>
    </w:p>
    <w:p w:rsidR="00F820A2" w:rsidRPr="00F820A2" w:rsidRDefault="00F820A2" w:rsidP="00F820A2">
      <w:pPr>
        <w:spacing w:after="0" w:line="240" w:lineRule="auto"/>
        <w:ind w:left="851"/>
        <w:jc w:val="both"/>
        <w:rPr>
          <w:rFonts w:ascii="Arial" w:eastAsia="Times New Roman" w:hAnsi="Arial" w:cs="Arial"/>
          <w:color w:val="000000"/>
          <w:sz w:val="20"/>
          <w:szCs w:val="20"/>
          <w:lang w:eastAsia="es-ES"/>
        </w:rPr>
      </w:pPr>
      <w:r w:rsidRPr="00F820A2">
        <w:rPr>
          <w:rFonts w:ascii="Arial" w:eastAsia="Times New Roman" w:hAnsi="Arial" w:cs="Arial"/>
          <w:color w:val="000000"/>
          <w:sz w:val="20"/>
          <w:szCs w:val="20"/>
          <w:lang w:eastAsia="es-ES"/>
        </w:rPr>
        <w:t>CUADERNO DE PRACTICAS-ALUMNO</w:t>
      </w:r>
    </w:p>
    <w:p w:rsidR="00F820A2" w:rsidRDefault="00F820A2" w:rsidP="00F820A2">
      <w:pPr>
        <w:spacing w:after="0" w:line="240" w:lineRule="auto"/>
        <w:ind w:left="851"/>
        <w:jc w:val="both"/>
        <w:rPr>
          <w:rFonts w:ascii="Arial" w:eastAsia="Times New Roman" w:hAnsi="Arial" w:cs="Arial"/>
          <w:color w:val="000000"/>
          <w:sz w:val="20"/>
          <w:szCs w:val="20"/>
          <w:lang w:eastAsia="es-ES"/>
        </w:rPr>
      </w:pPr>
      <w:r w:rsidRPr="00F820A2">
        <w:rPr>
          <w:rFonts w:ascii="Arial" w:eastAsia="Times New Roman" w:hAnsi="Arial" w:cs="Arial"/>
          <w:color w:val="000000"/>
          <w:sz w:val="20"/>
          <w:szCs w:val="20"/>
          <w:lang w:eastAsia="es-ES"/>
        </w:rPr>
        <w:t>CUADERNO DE PRACTICAS-TUTOR</w:t>
      </w:r>
    </w:p>
    <w:p w:rsidR="00A556DE" w:rsidRPr="00F820A2" w:rsidRDefault="000501BC" w:rsidP="00F820A2">
      <w:pPr>
        <w:spacing w:after="0" w:line="240" w:lineRule="auto"/>
        <w:ind w:left="851"/>
        <w:jc w:val="both"/>
        <w:rPr>
          <w:rFonts w:ascii="Arial" w:eastAsia="Times New Roman" w:hAnsi="Arial" w:cs="Arial"/>
          <w:color w:val="000000"/>
          <w:sz w:val="20"/>
          <w:szCs w:val="20"/>
          <w:lang w:eastAsia="es-ES"/>
        </w:rPr>
      </w:pPr>
      <w:r>
        <w:rPr>
          <w:rFonts w:ascii="Arial" w:eastAsia="Times New Roman" w:hAnsi="Arial" w:cs="Arial"/>
          <w:color w:val="000000"/>
          <w:sz w:val="20"/>
          <w:szCs w:val="20"/>
          <w:lang w:eastAsia="es-ES"/>
        </w:rPr>
        <w:t>CUADERNO DE PRÁCTICAS-</w:t>
      </w:r>
      <w:r w:rsidR="00A556DE">
        <w:rPr>
          <w:rFonts w:ascii="Arial" w:eastAsia="Times New Roman" w:hAnsi="Arial" w:cs="Arial"/>
          <w:color w:val="000000"/>
          <w:sz w:val="20"/>
          <w:szCs w:val="20"/>
          <w:lang w:eastAsia="es-ES"/>
        </w:rPr>
        <w:t>DEL PROFESOR DE ACOMPAÑAMIENTO.</w:t>
      </w:r>
    </w:p>
    <w:p w:rsidR="00CE3177" w:rsidRDefault="00CE3177" w:rsidP="00CE3177">
      <w:pPr>
        <w:spacing w:after="0"/>
        <w:jc w:val="both"/>
        <w:rPr>
          <w:rFonts w:ascii="Arial" w:hAnsi="Arial" w:cs="Arial"/>
          <w:color w:val="000000"/>
        </w:rPr>
      </w:pPr>
    </w:p>
    <w:p w:rsidR="00CE3177" w:rsidRDefault="00CE3177" w:rsidP="00CE3177">
      <w:pPr>
        <w:spacing w:after="0" w:line="240" w:lineRule="auto"/>
        <w:jc w:val="both"/>
        <w:rPr>
          <w:rFonts w:ascii="Arial" w:hAnsi="Arial" w:cs="Arial"/>
          <w:color w:val="000000"/>
        </w:rPr>
      </w:pPr>
      <w:r>
        <w:rPr>
          <w:rFonts w:ascii="Arial" w:hAnsi="Arial" w:cs="Arial"/>
          <w:color w:val="000000"/>
        </w:rPr>
        <w:t xml:space="preserve">Asimismo para la realización de prácticas </w:t>
      </w:r>
      <w:r w:rsidR="00200C9B">
        <w:rPr>
          <w:rFonts w:ascii="Arial" w:hAnsi="Arial" w:cs="Arial"/>
          <w:color w:val="000000"/>
        </w:rPr>
        <w:t xml:space="preserve">la </w:t>
      </w:r>
      <w:r>
        <w:rPr>
          <w:rFonts w:ascii="Arial" w:hAnsi="Arial" w:cs="Arial"/>
          <w:color w:val="000000"/>
        </w:rPr>
        <w:t xml:space="preserve">Asociación Inserta Empleo firmará </w:t>
      </w:r>
      <w:r w:rsidRPr="00CE3177">
        <w:rPr>
          <w:rFonts w:ascii="Arial" w:hAnsi="Arial" w:cs="Arial"/>
          <w:b/>
          <w:color w:val="000000"/>
        </w:rPr>
        <w:t>convenio</w:t>
      </w:r>
      <w:r>
        <w:rPr>
          <w:rFonts w:ascii="Arial" w:hAnsi="Arial" w:cs="Arial"/>
          <w:color w:val="000000"/>
        </w:rPr>
        <w:t xml:space="preserve"> de colaboración con la empresa/s que acoja/n el/los alumno/s en prácticas. Dicho modelo de convenio se</w:t>
      </w:r>
      <w:r w:rsidR="00200C9B">
        <w:rPr>
          <w:rFonts w:ascii="Arial" w:hAnsi="Arial" w:cs="Arial"/>
          <w:color w:val="000000"/>
        </w:rPr>
        <w:t xml:space="preserve">rá facilitado por </w:t>
      </w:r>
      <w:r>
        <w:rPr>
          <w:rFonts w:ascii="Arial" w:hAnsi="Arial" w:cs="Arial"/>
          <w:color w:val="000000"/>
        </w:rPr>
        <w:t xml:space="preserve">Inserta Empleo para ser gestionado por el proveedor. </w:t>
      </w:r>
    </w:p>
    <w:p w:rsidR="00F820A2" w:rsidRPr="00F820A2" w:rsidRDefault="00F820A2" w:rsidP="00F820A2">
      <w:pPr>
        <w:spacing w:after="60" w:line="240" w:lineRule="auto"/>
        <w:jc w:val="both"/>
        <w:rPr>
          <w:rFonts w:ascii="Arial" w:eastAsia="Times New Roman" w:hAnsi="Arial" w:cs="Arial"/>
          <w:color w:val="000000"/>
          <w:lang w:eastAsia="es-ES"/>
        </w:rPr>
      </w:pPr>
    </w:p>
    <w:p w:rsidR="00F820A2" w:rsidRPr="00F820A2" w:rsidRDefault="00F820A2" w:rsidP="00F820A2">
      <w:pPr>
        <w:numPr>
          <w:ilvl w:val="1"/>
          <w:numId w:val="1"/>
        </w:numPr>
        <w:spacing w:after="0" w:line="240" w:lineRule="auto"/>
        <w:jc w:val="both"/>
        <w:rPr>
          <w:rFonts w:ascii="Arial" w:eastAsia="Times New Roman" w:hAnsi="Arial" w:cs="Arial"/>
          <w:b/>
          <w:sz w:val="24"/>
          <w:szCs w:val="20"/>
          <w:lang w:eastAsia="es-ES"/>
        </w:rPr>
      </w:pPr>
      <w:r w:rsidRPr="00F820A2">
        <w:rPr>
          <w:rFonts w:ascii="Arial" w:eastAsia="Times New Roman" w:hAnsi="Arial" w:cs="Arial"/>
          <w:b/>
          <w:sz w:val="24"/>
          <w:szCs w:val="20"/>
          <w:lang w:eastAsia="es-ES"/>
        </w:rPr>
        <w:t>CONTROLES DE CALIDAD</w:t>
      </w:r>
    </w:p>
    <w:p w:rsidR="00F820A2" w:rsidRPr="00F820A2" w:rsidRDefault="00F820A2" w:rsidP="000501BC">
      <w:pPr>
        <w:spacing w:before="60" w:after="60" w:line="240" w:lineRule="auto"/>
        <w:jc w:val="both"/>
        <w:rPr>
          <w:rFonts w:ascii="Arial" w:eastAsia="Times New Roman" w:hAnsi="Arial" w:cs="Arial"/>
          <w:lang w:eastAsia="es-ES"/>
        </w:rPr>
      </w:pPr>
      <w:r w:rsidRPr="00F820A2">
        <w:rPr>
          <w:rFonts w:ascii="Arial" w:eastAsia="Times New Roman" w:hAnsi="Arial" w:cs="Arial"/>
          <w:lang w:eastAsia="es-ES"/>
        </w:rPr>
        <w:t>La empresa adjudicataria estará sometida a cuantos controles se estimen</w:t>
      </w:r>
      <w:r w:rsidR="00A31E25">
        <w:rPr>
          <w:rFonts w:ascii="Arial" w:eastAsia="Times New Roman" w:hAnsi="Arial" w:cs="Arial"/>
          <w:lang w:eastAsia="es-ES"/>
        </w:rPr>
        <w:t xml:space="preserve"> necesarios por parte de </w:t>
      </w:r>
      <w:r w:rsidRPr="00F820A2">
        <w:rPr>
          <w:rFonts w:ascii="Arial" w:eastAsia="Times New Roman" w:hAnsi="Arial" w:cs="Arial"/>
          <w:lang w:eastAsia="es-ES"/>
        </w:rPr>
        <w:t>Inserta, determinados por el Sistema de Calidad bajo la norma UNE- ISO 9001.</w:t>
      </w:r>
    </w:p>
    <w:p w:rsidR="00F820A2" w:rsidRPr="00F820A2" w:rsidRDefault="00F820A2" w:rsidP="00F820A2">
      <w:pPr>
        <w:spacing w:before="60" w:after="60" w:line="240" w:lineRule="auto"/>
        <w:jc w:val="both"/>
        <w:rPr>
          <w:rFonts w:ascii="Arial" w:eastAsia="Times New Roman" w:hAnsi="Arial" w:cs="Arial"/>
          <w:lang w:eastAsia="es-ES"/>
        </w:rPr>
      </w:pPr>
    </w:p>
    <w:p w:rsidR="00F820A2" w:rsidRPr="00F820A2" w:rsidRDefault="00F820A2" w:rsidP="00F820A2">
      <w:pPr>
        <w:numPr>
          <w:ilvl w:val="1"/>
          <w:numId w:val="1"/>
        </w:numPr>
        <w:spacing w:after="0" w:line="240" w:lineRule="auto"/>
        <w:jc w:val="both"/>
        <w:rPr>
          <w:rFonts w:ascii="Arial" w:eastAsia="Times New Roman" w:hAnsi="Arial" w:cs="Arial"/>
          <w:b/>
          <w:sz w:val="24"/>
          <w:szCs w:val="20"/>
          <w:lang w:eastAsia="es-ES"/>
        </w:rPr>
      </w:pPr>
      <w:r w:rsidRPr="00F820A2">
        <w:rPr>
          <w:rFonts w:ascii="Arial" w:eastAsia="Times New Roman" w:hAnsi="Arial" w:cs="Arial"/>
          <w:b/>
          <w:sz w:val="24"/>
          <w:szCs w:val="20"/>
          <w:lang w:eastAsia="es-ES"/>
        </w:rPr>
        <w:t>MATERIAL DIDÁCTICO</w:t>
      </w:r>
    </w:p>
    <w:p w:rsidR="00F820A2" w:rsidRPr="00F820A2" w:rsidRDefault="00F820A2" w:rsidP="00F820A2">
      <w:pPr>
        <w:spacing w:after="0" w:line="240" w:lineRule="auto"/>
        <w:ind w:left="792"/>
        <w:jc w:val="both"/>
        <w:rPr>
          <w:rFonts w:ascii="Arial" w:eastAsia="Times New Roman" w:hAnsi="Arial" w:cs="Arial"/>
          <w:b/>
          <w:sz w:val="24"/>
          <w:szCs w:val="20"/>
          <w:lang w:eastAsia="es-ES"/>
        </w:rPr>
      </w:pPr>
    </w:p>
    <w:p w:rsidR="00F820A2" w:rsidRPr="00F820A2" w:rsidRDefault="00F820A2" w:rsidP="000501BC">
      <w:pPr>
        <w:spacing w:after="0" w:line="240" w:lineRule="auto"/>
        <w:jc w:val="both"/>
        <w:rPr>
          <w:rFonts w:ascii="Times New Roman" w:eastAsia="Times New Roman" w:hAnsi="Times New Roman" w:cs="Times New Roman"/>
          <w:lang w:eastAsia="es-ES"/>
        </w:rPr>
      </w:pPr>
      <w:r w:rsidRPr="00F820A2">
        <w:rPr>
          <w:rFonts w:ascii="Arial" w:eastAsia="Times New Roman" w:hAnsi="Arial" w:cs="Arial"/>
          <w:lang w:eastAsia="es-ES"/>
        </w:rPr>
        <w:t xml:space="preserve">La empresa adjudicataria se compromete a entregar un ejemplar del material didáctico a cada alumno participante y uno al coordinador del curso por parte de </w:t>
      </w:r>
      <w:r w:rsidR="006C7046">
        <w:rPr>
          <w:rFonts w:ascii="Arial" w:eastAsia="Times New Roman" w:hAnsi="Arial" w:cs="Arial"/>
          <w:lang w:eastAsia="es-ES"/>
        </w:rPr>
        <w:t>Inserta Empleo</w:t>
      </w:r>
      <w:r w:rsidRPr="00F820A2">
        <w:rPr>
          <w:rFonts w:ascii="Arial" w:eastAsia="Times New Roman" w:hAnsi="Arial" w:cs="Arial"/>
          <w:lang w:eastAsia="es-ES"/>
        </w:rPr>
        <w:t xml:space="preserve">. Dicho material será el consignado en la propuesta presentada. </w:t>
      </w:r>
    </w:p>
    <w:p w:rsidR="00F820A2" w:rsidRPr="00F820A2" w:rsidRDefault="00F820A2" w:rsidP="00F820A2">
      <w:pPr>
        <w:spacing w:after="0" w:line="240" w:lineRule="auto"/>
        <w:ind w:left="851"/>
        <w:jc w:val="both"/>
        <w:rPr>
          <w:rFonts w:ascii="Arial" w:eastAsia="Times New Roman" w:hAnsi="Arial" w:cs="Times New Roman"/>
          <w:lang w:val="x-none" w:eastAsia="x-none"/>
        </w:rPr>
      </w:pPr>
    </w:p>
    <w:p w:rsidR="00F820A2" w:rsidRPr="00F820A2" w:rsidRDefault="00F820A2" w:rsidP="000501BC">
      <w:pPr>
        <w:spacing w:after="0" w:line="240" w:lineRule="auto"/>
        <w:jc w:val="both"/>
        <w:rPr>
          <w:rFonts w:ascii="Arial" w:eastAsia="Times New Roman" w:hAnsi="Arial" w:cs="Times New Roman"/>
          <w:lang w:val="x-none" w:eastAsia="x-none"/>
        </w:rPr>
      </w:pPr>
      <w:r w:rsidRPr="00F820A2">
        <w:rPr>
          <w:rFonts w:ascii="Arial" w:eastAsia="Times New Roman" w:hAnsi="Arial" w:cs="Times New Roman"/>
          <w:lang w:val="x-none" w:eastAsia="x-none"/>
        </w:rPr>
        <w:t>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requiriese de adaptaciones en el material didáctico, el proveedor se compromete a llevarlas a cabo para facilitar el proceso de formación.</w:t>
      </w:r>
    </w:p>
    <w:p w:rsidR="00F820A2" w:rsidRPr="00F820A2" w:rsidRDefault="00F820A2" w:rsidP="00F820A2">
      <w:pPr>
        <w:spacing w:after="0" w:line="240" w:lineRule="auto"/>
        <w:ind w:left="851"/>
        <w:jc w:val="both"/>
        <w:rPr>
          <w:rFonts w:ascii="Arial" w:eastAsia="Times New Roman" w:hAnsi="Arial" w:cs="Times New Roman"/>
          <w:lang w:val="x-none" w:eastAsia="x-none"/>
        </w:rPr>
      </w:pPr>
    </w:p>
    <w:p w:rsidR="00F820A2" w:rsidRPr="00F820A2" w:rsidRDefault="00F820A2" w:rsidP="000501BC">
      <w:pPr>
        <w:spacing w:after="60" w:line="240" w:lineRule="auto"/>
        <w:jc w:val="both"/>
        <w:rPr>
          <w:rFonts w:ascii="Arial" w:eastAsia="Times New Roman" w:hAnsi="Arial" w:cs="Arial"/>
          <w:lang w:eastAsia="es-ES"/>
        </w:rPr>
      </w:pPr>
      <w:r w:rsidRPr="00F820A2">
        <w:rPr>
          <w:rFonts w:ascii="Arial" w:eastAsia="Times New Roman" w:hAnsi="Arial" w:cs="Arial"/>
          <w:lang w:eastAsia="es-ES"/>
        </w:rPr>
        <w:t>Además, y cuando el curso lo requiera</w:t>
      </w:r>
      <w:r w:rsidRPr="00A556DE">
        <w:rPr>
          <w:rFonts w:ascii="Arial" w:eastAsia="Times New Roman" w:hAnsi="Arial" w:cs="Arial"/>
          <w:b/>
          <w:lang w:eastAsia="es-ES"/>
        </w:rPr>
        <w:t>, entregará el material de protección, vestuario y elementos de seguridad, que el desarrollo de las prácticas</w:t>
      </w:r>
      <w:r w:rsidRPr="00F820A2">
        <w:rPr>
          <w:rFonts w:ascii="Arial" w:eastAsia="Times New Roman" w:hAnsi="Arial" w:cs="Arial"/>
          <w:lang w:eastAsia="es-ES"/>
        </w:rPr>
        <w:t xml:space="preserve"> requiera siguiendo las medidas establecidas en lo que a Seguridad e Higiene en el Trabajo disponga la normativa legal vigente.</w:t>
      </w:r>
    </w:p>
    <w:p w:rsidR="00C554A7" w:rsidRDefault="00C554A7"/>
    <w:sectPr w:rsidR="00C554A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1A1" w:rsidRDefault="00AE71A1" w:rsidP="00B13237">
      <w:pPr>
        <w:spacing w:after="0" w:line="240" w:lineRule="auto"/>
      </w:pPr>
      <w:r>
        <w:separator/>
      </w:r>
    </w:p>
  </w:endnote>
  <w:endnote w:type="continuationSeparator" w:id="0">
    <w:p w:rsidR="00AE71A1" w:rsidRDefault="00AE71A1" w:rsidP="00B13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237" w:rsidRDefault="00B13237">
    <w:pPr>
      <w:pStyle w:val="Piedepgina"/>
    </w:pPr>
    <w:r>
      <w:rPr>
        <w:noProof/>
        <w:lang w:eastAsia="es-ES"/>
      </w:rPr>
      <w:drawing>
        <wp:anchor distT="0" distB="0" distL="114300" distR="114300" simplePos="0" relativeHeight="251661312" behindDoc="1" locked="0" layoutInCell="1" allowOverlap="1" wp14:anchorId="6D330EA5" wp14:editId="5AC5BEFC">
          <wp:simplePos x="0" y="0"/>
          <wp:positionH relativeFrom="column">
            <wp:posOffset>4505509</wp:posOffset>
          </wp:positionH>
          <wp:positionV relativeFrom="paragraph">
            <wp:posOffset>-3810</wp:posOffset>
          </wp:positionV>
          <wp:extent cx="1036320" cy="62992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62992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935" distR="114935" simplePos="0" relativeHeight="251660288" behindDoc="1" locked="0" layoutInCell="1" allowOverlap="1" wp14:anchorId="6F3CAAE0" wp14:editId="057451B5">
          <wp:simplePos x="0" y="0"/>
          <wp:positionH relativeFrom="column">
            <wp:posOffset>5677535</wp:posOffset>
          </wp:positionH>
          <wp:positionV relativeFrom="paragraph">
            <wp:posOffset>9829165</wp:posOffset>
          </wp:positionV>
          <wp:extent cx="1028065" cy="621665"/>
          <wp:effectExtent l="0" t="0" r="635" b="698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065" cy="6216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935" distR="114935" simplePos="0" relativeHeight="251659264" behindDoc="1" locked="0" layoutInCell="1" allowOverlap="1" wp14:anchorId="5A6F49D2" wp14:editId="7A6FD88C">
          <wp:simplePos x="0" y="0"/>
          <wp:positionH relativeFrom="column">
            <wp:posOffset>5677535</wp:posOffset>
          </wp:positionH>
          <wp:positionV relativeFrom="paragraph">
            <wp:posOffset>9829165</wp:posOffset>
          </wp:positionV>
          <wp:extent cx="1028065" cy="621665"/>
          <wp:effectExtent l="0" t="0" r="635" b="698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065" cy="6216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es-ES"/>
      </w:rPr>
      <w:drawing>
        <wp:inline distT="0" distB="0" distL="0" distR="0" wp14:anchorId="704F188A">
          <wp:extent cx="676275" cy="5810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58102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1A1" w:rsidRDefault="00AE71A1" w:rsidP="00B13237">
      <w:pPr>
        <w:spacing w:after="0" w:line="240" w:lineRule="auto"/>
      </w:pPr>
      <w:r>
        <w:separator/>
      </w:r>
    </w:p>
  </w:footnote>
  <w:footnote w:type="continuationSeparator" w:id="0">
    <w:p w:rsidR="00AE71A1" w:rsidRDefault="00AE71A1" w:rsidP="00B132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237" w:rsidRDefault="00B13237">
    <w:pPr>
      <w:pStyle w:val="Encabezado"/>
    </w:pPr>
    <w:r>
      <w:rPr>
        <w:noProof/>
        <w:lang w:eastAsia="es-ES"/>
      </w:rPr>
      <w:drawing>
        <wp:inline distT="0" distB="0" distL="0" distR="0" wp14:anchorId="50FF664E" wp14:editId="7104B10C">
          <wp:extent cx="1438275" cy="361950"/>
          <wp:effectExtent l="0" t="0" r="9525" b="0"/>
          <wp:docPr id="2" name="Imagen 2" descr="INSERTA Fundación ONCE"/>
          <wp:cNvGraphicFramePr/>
          <a:graphic xmlns:a="http://schemas.openxmlformats.org/drawingml/2006/main">
            <a:graphicData uri="http://schemas.openxmlformats.org/drawingml/2006/picture">
              <pic:pic xmlns:pic="http://schemas.openxmlformats.org/drawingml/2006/picture">
                <pic:nvPicPr>
                  <pic:cNvPr id="1" name="Imagen 1" descr="INSERTA Fundación ONC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71236"/>
    <w:multiLevelType w:val="hybridMultilevel"/>
    <w:tmpl w:val="84C04560"/>
    <w:lvl w:ilvl="0" w:tplc="9670ED86">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A450CDA"/>
    <w:multiLevelType w:val="hybridMultilevel"/>
    <w:tmpl w:val="17B279A4"/>
    <w:lvl w:ilvl="0" w:tplc="E73CA626">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181C68FE">
      <w:numFmt w:val="bullet"/>
      <w:lvlText w:val="-"/>
      <w:lvlJc w:val="left"/>
      <w:pPr>
        <w:ind w:left="2160" w:hanging="360"/>
      </w:pPr>
      <w:rPr>
        <w:rFonts w:ascii="Arial" w:eastAsia="Times New Roman" w:hAnsi="Arial" w:cs="Arial" w:hint="default"/>
        <w:b w:val="0"/>
        <w:sz w:val="20"/>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9600BA1"/>
    <w:multiLevelType w:val="hybridMultilevel"/>
    <w:tmpl w:val="28546D84"/>
    <w:lvl w:ilvl="0" w:tplc="E73CA626">
      <w:start w:val="1"/>
      <w:numFmt w:val="bullet"/>
      <w:lvlText w:val=""/>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340D1F03"/>
    <w:multiLevelType w:val="multilevel"/>
    <w:tmpl w:val="B56EC404"/>
    <w:lvl w:ilvl="0">
      <w:numFmt w:val="bullet"/>
      <w:lvlText w:val=""/>
      <w:lvlJc w:val="left"/>
      <w:pPr>
        <w:ind w:left="360" w:hanging="360"/>
      </w:pPr>
      <w:rPr>
        <w:rFonts w:ascii="Symbol" w:eastAsia="New York" w:hAnsi="Symbol" w:hint="default"/>
        <w:b w:val="0"/>
        <w:i w:val="0"/>
        <w:shadow w:val="0"/>
        <w:emboss w:val="0"/>
        <w:imprint w:val="0"/>
        <w: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E8C4822"/>
    <w:multiLevelType w:val="hybridMultilevel"/>
    <w:tmpl w:val="FC70E530"/>
    <w:lvl w:ilvl="0" w:tplc="E73CA626">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743E3906"/>
    <w:multiLevelType w:val="hybridMultilevel"/>
    <w:tmpl w:val="95266B4E"/>
    <w:lvl w:ilvl="0" w:tplc="0C0A000F">
      <w:numFmt w:val="bullet"/>
      <w:lvlText w:val=""/>
      <w:lvlJc w:val="left"/>
      <w:pPr>
        <w:ind w:left="720" w:hanging="360"/>
      </w:pPr>
      <w:rPr>
        <w:rFonts w:ascii="Symbol" w:eastAsia="New York" w:hAnsi="Symbol" w:hint="default"/>
        <w:b w:val="0"/>
        <w:i w:val="0"/>
        <w:shadow w:val="0"/>
        <w:emboss w:val="0"/>
        <w:imprint w:val="0"/>
        <w:vanish w:val="0"/>
      </w:rPr>
    </w:lvl>
    <w:lvl w:ilvl="1" w:tplc="0C0A0019">
      <w:start w:val="1"/>
      <w:numFmt w:val="bullet"/>
      <w:lvlText w:val="o"/>
      <w:lvlJc w:val="left"/>
      <w:pPr>
        <w:ind w:left="1440" w:hanging="360"/>
      </w:pPr>
      <w:rPr>
        <w:rFonts w:ascii="Courier New" w:hAnsi="Courier New" w:cs="Courier New" w:hint="default"/>
      </w:rPr>
    </w:lvl>
    <w:lvl w:ilvl="2" w:tplc="0C0A001B">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IcXsd0taF5ro4cuwAPJzaJfy60A=" w:salt="Lsd7otqrHNU7+rcz5SzZdQ=="/>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0A2"/>
    <w:rsid w:val="000501BC"/>
    <w:rsid w:val="000603BC"/>
    <w:rsid w:val="00200C9B"/>
    <w:rsid w:val="00306955"/>
    <w:rsid w:val="004A2343"/>
    <w:rsid w:val="004D2DBB"/>
    <w:rsid w:val="00530262"/>
    <w:rsid w:val="005419A6"/>
    <w:rsid w:val="005777E2"/>
    <w:rsid w:val="006C7046"/>
    <w:rsid w:val="007153D3"/>
    <w:rsid w:val="00751620"/>
    <w:rsid w:val="00906D7D"/>
    <w:rsid w:val="00936E77"/>
    <w:rsid w:val="00965CDE"/>
    <w:rsid w:val="00A31E25"/>
    <w:rsid w:val="00A421CD"/>
    <w:rsid w:val="00A556DE"/>
    <w:rsid w:val="00AE71A1"/>
    <w:rsid w:val="00B13237"/>
    <w:rsid w:val="00B17B94"/>
    <w:rsid w:val="00C554A7"/>
    <w:rsid w:val="00CE3177"/>
    <w:rsid w:val="00D27814"/>
    <w:rsid w:val="00D57A6B"/>
    <w:rsid w:val="00E13AE2"/>
    <w:rsid w:val="00EA43C4"/>
    <w:rsid w:val="00EB267C"/>
    <w:rsid w:val="00EC09C1"/>
    <w:rsid w:val="00EE1143"/>
    <w:rsid w:val="00F2549F"/>
    <w:rsid w:val="00F820A2"/>
    <w:rsid w:val="00FB6178"/>
    <w:rsid w:val="00FE02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32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3237"/>
  </w:style>
  <w:style w:type="paragraph" w:styleId="Piedepgina">
    <w:name w:val="footer"/>
    <w:basedOn w:val="Normal"/>
    <w:link w:val="PiedepginaCar"/>
    <w:uiPriority w:val="99"/>
    <w:unhideWhenUsed/>
    <w:rsid w:val="00B132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3237"/>
  </w:style>
  <w:style w:type="paragraph" w:styleId="Textodeglobo">
    <w:name w:val="Balloon Text"/>
    <w:basedOn w:val="Normal"/>
    <w:link w:val="TextodegloboCar"/>
    <w:uiPriority w:val="99"/>
    <w:semiHidden/>
    <w:unhideWhenUsed/>
    <w:rsid w:val="00B132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3237"/>
    <w:rPr>
      <w:rFonts w:ascii="Tahoma" w:hAnsi="Tahoma" w:cs="Tahoma"/>
      <w:sz w:val="16"/>
      <w:szCs w:val="16"/>
    </w:rPr>
  </w:style>
  <w:style w:type="paragraph" w:styleId="Prrafodelista">
    <w:name w:val="List Paragraph"/>
    <w:basedOn w:val="Normal"/>
    <w:uiPriority w:val="34"/>
    <w:qFormat/>
    <w:rsid w:val="004A23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32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3237"/>
  </w:style>
  <w:style w:type="paragraph" w:styleId="Piedepgina">
    <w:name w:val="footer"/>
    <w:basedOn w:val="Normal"/>
    <w:link w:val="PiedepginaCar"/>
    <w:uiPriority w:val="99"/>
    <w:unhideWhenUsed/>
    <w:rsid w:val="00B132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3237"/>
  </w:style>
  <w:style w:type="paragraph" w:styleId="Textodeglobo">
    <w:name w:val="Balloon Text"/>
    <w:basedOn w:val="Normal"/>
    <w:link w:val="TextodegloboCar"/>
    <w:uiPriority w:val="99"/>
    <w:semiHidden/>
    <w:unhideWhenUsed/>
    <w:rsid w:val="00B132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3237"/>
    <w:rPr>
      <w:rFonts w:ascii="Tahoma" w:hAnsi="Tahoma" w:cs="Tahoma"/>
      <w:sz w:val="16"/>
      <w:szCs w:val="16"/>
    </w:rPr>
  </w:style>
  <w:style w:type="paragraph" w:styleId="Prrafodelista">
    <w:name w:val="List Paragraph"/>
    <w:basedOn w:val="Normal"/>
    <w:uiPriority w:val="34"/>
    <w:qFormat/>
    <w:rsid w:val="004A23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12409">
      <w:bodyDiv w:val="1"/>
      <w:marLeft w:val="0"/>
      <w:marRight w:val="0"/>
      <w:marTop w:val="0"/>
      <w:marBottom w:val="0"/>
      <w:divBdr>
        <w:top w:val="none" w:sz="0" w:space="0" w:color="auto"/>
        <w:left w:val="none" w:sz="0" w:space="0" w:color="auto"/>
        <w:bottom w:val="none" w:sz="0" w:space="0" w:color="auto"/>
        <w:right w:val="none" w:sz="0" w:space="0" w:color="auto"/>
      </w:divBdr>
    </w:div>
    <w:div w:id="516040285">
      <w:bodyDiv w:val="1"/>
      <w:marLeft w:val="0"/>
      <w:marRight w:val="0"/>
      <w:marTop w:val="0"/>
      <w:marBottom w:val="0"/>
      <w:divBdr>
        <w:top w:val="none" w:sz="0" w:space="0" w:color="auto"/>
        <w:left w:val="none" w:sz="0" w:space="0" w:color="auto"/>
        <w:bottom w:val="none" w:sz="0" w:space="0" w:color="auto"/>
        <w:right w:val="none" w:sz="0" w:space="0" w:color="auto"/>
      </w:divBdr>
    </w:div>
    <w:div w:id="100408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1D7DFEA6462204E9A821DF1BE73C6A2" ma:contentTypeVersion="1" ma:contentTypeDescription="Crear nuevo documento." ma:contentTypeScope="" ma:versionID="0e7e2b1962e85e3718be639fbae32aa2">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85B175-A9A3-4F7C-8D36-336804C15D20}"/>
</file>

<file path=customXml/itemProps2.xml><?xml version="1.0" encoding="utf-8"?>
<ds:datastoreItem xmlns:ds="http://schemas.openxmlformats.org/officeDocument/2006/customXml" ds:itemID="{ADD61F66-1D2D-4E46-B52C-DC9FE3069AC0}"/>
</file>

<file path=customXml/itemProps3.xml><?xml version="1.0" encoding="utf-8"?>
<ds:datastoreItem xmlns:ds="http://schemas.openxmlformats.org/officeDocument/2006/customXml" ds:itemID="{99740F08-885C-4058-A9FD-D57B7215854C}"/>
</file>

<file path=docProps/app.xml><?xml version="1.0" encoding="utf-8"?>
<Properties xmlns="http://schemas.openxmlformats.org/officeDocument/2006/extended-properties" xmlns:vt="http://schemas.openxmlformats.org/officeDocument/2006/docPropsVTypes">
  <Template>Normal.dotm</Template>
  <TotalTime>107</TotalTime>
  <Pages>7</Pages>
  <Words>2086</Words>
  <Characters>11473</Characters>
  <Application>Microsoft Office Word</Application>
  <DocSecurity>8</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13532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FUNDOSA</dc:creator>
  <cp:lastModifiedBy>mfernandez</cp:lastModifiedBy>
  <cp:revision>23</cp:revision>
  <dcterms:created xsi:type="dcterms:W3CDTF">2017-01-23T09:04:00Z</dcterms:created>
  <dcterms:modified xsi:type="dcterms:W3CDTF">2017-02-02T08:05:00Z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0x01010001D7DFEA6462204E9A821DF1BE73C6A2</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