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r w:rsidRPr="00E64A4D">
        <w:rPr>
          <w:rFonts w:ascii="Arial" w:eastAsia="Times New Roman" w:hAnsi="Arial" w:cs="Arial"/>
          <w:b/>
          <w:lang w:val="es-ES_tradnl" w:eastAsia="es-ES"/>
        </w:rPr>
        <w:t>ANEXO II</w:t>
      </w: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both"/>
        <w:rPr>
          <w:rFonts w:ascii="Arial" w:eastAsia="Times New Roman" w:hAnsi="Arial" w:cs="Arial"/>
          <w:b/>
          <w:lang w:val="es-ES_tradnl" w:eastAsia="es-ES"/>
        </w:rPr>
      </w:pPr>
      <w:r w:rsidRPr="00E64A4D">
        <w:rPr>
          <w:rFonts w:ascii="Arial" w:eastAsia="Times New Roman" w:hAnsi="Arial" w:cs="Arial"/>
          <w:b/>
          <w:lang w:eastAsia="es-ES"/>
        </w:rPr>
        <w:t xml:space="preserve">PLIEGO DE CONDICIONES TÉCNICAS PARA LA CONTRATACIÓN POR LA ASOCIACIÓN INSERTA EMPLEO DE LOS SERVICIOS DE </w:t>
      </w:r>
      <w:r w:rsidR="004B264A" w:rsidRPr="007104E6">
        <w:rPr>
          <w:rFonts w:ascii="Arial" w:eastAsia="Times New Roman" w:hAnsi="Arial" w:cs="Arial"/>
          <w:b/>
          <w:lang w:eastAsia="es-ES"/>
        </w:rPr>
        <w:t>IMPARTICIÓN DEL CERTIFICADO DE PROFESIONALIDAD EN LA ESPECIALIDAD DE OPERACIONES AUXILIARES DE SERVICIOS ADMINISTRATIVOS Y GENERALES (</w:t>
      </w:r>
      <w:proofErr w:type="spellStart"/>
      <w:r w:rsidR="004B264A" w:rsidRPr="007104E6">
        <w:rPr>
          <w:rFonts w:ascii="Arial" w:eastAsia="Times New Roman" w:hAnsi="Arial" w:cs="Arial"/>
          <w:b/>
          <w:lang w:eastAsia="es-ES"/>
        </w:rPr>
        <w:t>ADGG0408</w:t>
      </w:r>
      <w:proofErr w:type="spellEnd"/>
      <w:r w:rsidR="004B264A" w:rsidRPr="007104E6">
        <w:rPr>
          <w:rFonts w:ascii="Arial" w:eastAsia="Times New Roman" w:hAnsi="Arial" w:cs="Arial"/>
          <w:b/>
          <w:lang w:eastAsia="es-ES"/>
        </w:rPr>
        <w:t xml:space="preserve">) EN </w:t>
      </w:r>
      <w:r w:rsidR="004B264A">
        <w:rPr>
          <w:rFonts w:ascii="Arial" w:eastAsia="Times New Roman" w:hAnsi="Arial" w:cs="Arial"/>
          <w:b/>
          <w:lang w:eastAsia="es-ES"/>
        </w:rPr>
        <w:t xml:space="preserve">TOLEDO, CIUDAD REAL Y CAMPO DE </w:t>
      </w:r>
      <w:proofErr w:type="spellStart"/>
      <w:r w:rsidR="004B264A">
        <w:rPr>
          <w:rFonts w:ascii="Arial" w:eastAsia="Times New Roman" w:hAnsi="Arial" w:cs="Arial"/>
          <w:b/>
          <w:lang w:eastAsia="es-ES"/>
        </w:rPr>
        <w:t>CRIPTANA</w:t>
      </w:r>
      <w:proofErr w:type="spellEnd"/>
      <w:r w:rsidR="004B264A">
        <w:rPr>
          <w:rFonts w:ascii="Arial" w:eastAsia="Times New Roman" w:hAnsi="Arial" w:cs="Arial"/>
          <w:b/>
          <w:lang w:eastAsia="es-ES"/>
        </w:rPr>
        <w:t xml:space="preserve"> (CIUDAD REAL)</w:t>
      </w:r>
      <w:r w:rsidR="004B264A" w:rsidRPr="007104E6">
        <w:rPr>
          <w:rFonts w:ascii="Arial" w:eastAsia="Times New Roman" w:hAnsi="Arial" w:cs="Arial"/>
          <w:b/>
          <w:lang w:eastAsia="es-ES"/>
        </w:rPr>
        <w:t xml:space="preserve"> EN BASE AL REAL DECRETO 645/2011 DE 09 DE </w:t>
      </w:r>
      <w:r w:rsidRPr="00E64A4D">
        <w:rPr>
          <w:rFonts w:ascii="Arial" w:eastAsia="Times New Roman" w:hAnsi="Arial" w:cs="Arial"/>
          <w:b/>
          <w:lang w:eastAsia="es-ES"/>
        </w:rPr>
        <w:t>MAYO, EN EL MARCO QUE REPRESENTA LA EJECUCIÓN Y GESTIÓN DEL PROGRAMA OPERATIVO DE INCLUSIÓN SOCIAL Y ECONOMÍA SOCIAL, Y EL PROGRAMA DE EMPLEO JUVENIL, COFINANCIADOS POR EL FONDO SOCIAL EUROPEO (</w:t>
      </w:r>
      <w:proofErr w:type="spellStart"/>
      <w:r w:rsidRPr="00E64A4D">
        <w:rPr>
          <w:rFonts w:ascii="Arial" w:eastAsia="Times New Roman" w:hAnsi="Arial" w:cs="Arial"/>
          <w:b/>
          <w:lang w:eastAsia="es-ES"/>
        </w:rPr>
        <w:t>FSE</w:t>
      </w:r>
      <w:proofErr w:type="spellEnd"/>
      <w:r w:rsidRPr="00E64A4D">
        <w:rPr>
          <w:rFonts w:ascii="Arial" w:eastAsia="Times New Roman" w:hAnsi="Arial" w:cs="Arial"/>
          <w:b/>
          <w:lang w:eastAsia="es-ES"/>
        </w:rPr>
        <w:t>)</w:t>
      </w:r>
    </w:p>
    <w:p w:rsidR="00E64A4D" w:rsidRPr="00E64A4D" w:rsidRDefault="00E64A4D" w:rsidP="00E64A4D">
      <w:pPr>
        <w:autoSpaceDE w:val="0"/>
        <w:autoSpaceDN w:val="0"/>
        <w:adjustRightInd w:val="0"/>
        <w:spacing w:after="0" w:line="240" w:lineRule="auto"/>
        <w:jc w:val="both"/>
        <w:rPr>
          <w:rFonts w:ascii="Arial" w:eastAsia="Times New Roman" w:hAnsi="Arial" w:cs="Arial"/>
          <w:b/>
          <w:lang w:val="es-ES_tradnl" w:eastAsia="es-ES"/>
        </w:rPr>
      </w:pPr>
    </w:p>
    <w:p w:rsidR="00E64A4D" w:rsidRPr="00E64A4D" w:rsidRDefault="00E64A4D" w:rsidP="00E64A4D">
      <w:pPr>
        <w:tabs>
          <w:tab w:val="left" w:pos="3108"/>
        </w:tabs>
        <w:autoSpaceDE w:val="0"/>
        <w:autoSpaceDN w:val="0"/>
        <w:adjustRightInd w:val="0"/>
        <w:spacing w:after="0" w:line="240" w:lineRule="auto"/>
        <w:jc w:val="both"/>
        <w:rPr>
          <w:rFonts w:ascii="TTE1C89A48t00" w:eastAsia="Times New Roman" w:hAnsi="TTE1C89A48t00" w:cs="TTE1C89A48t00"/>
          <w:b/>
          <w:lang w:val="es-ES_tradnl" w:eastAsia="es-ES"/>
        </w:rPr>
      </w:pPr>
      <w:r w:rsidRPr="00E64A4D">
        <w:rPr>
          <w:rFonts w:ascii="TTE1C89A48t00" w:eastAsia="Times New Roman" w:hAnsi="TTE1C89A48t00" w:cs="TTE1C89A48t00"/>
          <w:b/>
          <w:lang w:val="es-ES_tradnl" w:eastAsia="es-ES"/>
        </w:rPr>
        <w:tab/>
      </w:r>
    </w:p>
    <w:p w:rsidR="00E64A4D" w:rsidRPr="00D60122" w:rsidRDefault="00E64A4D" w:rsidP="00E64A4D">
      <w:pPr>
        <w:spacing w:after="0" w:line="240" w:lineRule="auto"/>
        <w:jc w:val="both"/>
        <w:rPr>
          <w:rFonts w:ascii="Arial" w:eastAsia="Times New Roman" w:hAnsi="Arial" w:cs="Arial"/>
          <w:b/>
          <w:lang w:val="es-ES_tradnl" w:eastAsia="es-ES"/>
        </w:rPr>
      </w:pPr>
      <w:r w:rsidRPr="00E64A4D">
        <w:rPr>
          <w:rFonts w:ascii="Arial" w:eastAsia="Times New Roman" w:hAnsi="Arial" w:cs="Arial"/>
          <w:b/>
          <w:lang w:val="es-ES_tradnl" w:eastAsia="es-ES"/>
        </w:rPr>
        <w:t>CÓDIGO DE EXPEDIENTE</w:t>
      </w:r>
      <w:r w:rsidRPr="00E64A4D">
        <w:rPr>
          <w:rFonts w:ascii="Arial" w:eastAsia="Times New Roman" w:hAnsi="Arial" w:cs="Arial"/>
          <w:smallCaps/>
          <w:spacing w:val="-2"/>
          <w:sz w:val="24"/>
          <w:szCs w:val="20"/>
          <w:lang w:val="es-ES_tradnl" w:eastAsia="es-ES"/>
        </w:rPr>
        <w:t xml:space="preserve">: </w:t>
      </w:r>
      <w:r w:rsidRPr="00D60122">
        <w:rPr>
          <w:rFonts w:ascii="Arial" w:eastAsia="Times New Roman" w:hAnsi="Arial" w:cs="Arial"/>
          <w:smallCaps/>
          <w:spacing w:val="-2"/>
          <w:lang w:val="es-ES_tradnl" w:eastAsia="es-ES"/>
        </w:rPr>
        <w:t>0</w:t>
      </w:r>
      <w:r w:rsidR="00D60122" w:rsidRPr="00D60122">
        <w:rPr>
          <w:rFonts w:ascii="Arial" w:eastAsia="Times New Roman" w:hAnsi="Arial" w:cs="Arial"/>
          <w:smallCaps/>
          <w:spacing w:val="-2"/>
          <w:lang w:val="es-ES_tradnl" w:eastAsia="es-ES"/>
        </w:rPr>
        <w:t>4</w:t>
      </w:r>
      <w:r w:rsidRPr="00D60122">
        <w:rPr>
          <w:rFonts w:ascii="Arial" w:eastAsia="Times New Roman" w:hAnsi="Arial" w:cs="Arial"/>
          <w:smallCaps/>
          <w:spacing w:val="-2"/>
          <w:lang w:val="es-ES_tradnl" w:eastAsia="es-ES"/>
        </w:rPr>
        <w:t>/</w:t>
      </w:r>
      <w:r w:rsidR="004B264A" w:rsidRPr="00D60122">
        <w:rPr>
          <w:rFonts w:ascii="Arial" w:eastAsia="Times New Roman" w:hAnsi="Arial" w:cs="Arial"/>
          <w:smallCaps/>
          <w:spacing w:val="-2"/>
          <w:lang w:val="es-ES_tradnl" w:eastAsia="es-ES"/>
        </w:rPr>
        <w:t>45</w:t>
      </w:r>
      <w:r w:rsidRPr="00D60122">
        <w:rPr>
          <w:rFonts w:ascii="Arial" w:eastAsia="Times New Roman" w:hAnsi="Arial" w:cs="Arial"/>
          <w:smallCaps/>
          <w:spacing w:val="-2"/>
          <w:lang w:val="es-ES_tradnl" w:eastAsia="es-ES"/>
        </w:rPr>
        <w:t>/1</w:t>
      </w:r>
      <w:r w:rsidR="004B264A" w:rsidRPr="00D60122">
        <w:rPr>
          <w:rFonts w:ascii="Arial" w:eastAsia="Times New Roman" w:hAnsi="Arial" w:cs="Arial"/>
          <w:smallCaps/>
          <w:spacing w:val="-2"/>
          <w:lang w:val="es-ES_tradnl" w:eastAsia="es-ES"/>
        </w:rPr>
        <w:t>7</w:t>
      </w:r>
    </w:p>
    <w:p w:rsidR="00E64A4D" w:rsidRPr="00E64A4D" w:rsidRDefault="00E64A4D" w:rsidP="00E64A4D">
      <w:pPr>
        <w:spacing w:after="0" w:line="240" w:lineRule="auto"/>
        <w:jc w:val="both"/>
        <w:rPr>
          <w:rFonts w:ascii="Arial" w:eastAsia="Times New Roman" w:hAnsi="Arial" w:cs="Arial"/>
          <w:b/>
          <w:smallCaps/>
          <w:spacing w:val="-2"/>
          <w:lang w:val="es-ES_tradnl" w:eastAsia="es-ES"/>
        </w:rPr>
      </w:pPr>
    </w:p>
    <w:p w:rsidR="00E64A4D" w:rsidRPr="00E64A4D" w:rsidRDefault="00E64A4D" w:rsidP="00E64A4D">
      <w:pPr>
        <w:spacing w:after="0" w:line="240" w:lineRule="auto"/>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EXPOSITIVO</w:t>
      </w:r>
    </w:p>
    <w:p w:rsidR="00E64A4D" w:rsidRPr="00E64A4D" w:rsidRDefault="00E64A4D" w:rsidP="00E64A4D">
      <w:pPr>
        <w:spacing w:after="0" w:line="240" w:lineRule="auto"/>
        <w:ind w:left="360"/>
        <w:jc w:val="both"/>
        <w:rPr>
          <w:rFonts w:ascii="Arial" w:eastAsia="Times New Roman" w:hAnsi="Arial" w:cs="Arial"/>
          <w:b/>
          <w:sz w:val="24"/>
          <w:szCs w:val="20"/>
          <w:lang w:eastAsia="es-ES"/>
        </w:rPr>
      </w:pPr>
    </w:p>
    <w:p w:rsidR="00E64A4D" w:rsidRPr="00E64A4D" w:rsidRDefault="00E64A4D" w:rsidP="00E64A4D">
      <w:pPr>
        <w:spacing w:after="0" w:line="240" w:lineRule="auto"/>
        <w:ind w:left="360"/>
        <w:jc w:val="both"/>
        <w:rPr>
          <w:rFonts w:ascii="Arial" w:eastAsia="Times New Roman" w:hAnsi="Arial" w:cs="Arial"/>
          <w:color w:val="000000"/>
          <w:lang w:eastAsia="es-ES"/>
        </w:rPr>
      </w:pPr>
      <w:r w:rsidRPr="00E64A4D">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E64A4D">
        <w:rPr>
          <w:rFonts w:ascii="Arial" w:eastAsia="Times New Roman" w:hAnsi="Arial" w:cs="Arial"/>
          <w:color w:val="000000"/>
          <w:lang w:eastAsia="es-ES"/>
        </w:rPr>
        <w:t xml:space="preserve">on el objeto de garantizar el principio de </w:t>
      </w:r>
      <w:proofErr w:type="spellStart"/>
      <w:r w:rsidRPr="00E64A4D">
        <w:rPr>
          <w:rFonts w:ascii="Arial" w:eastAsia="Times New Roman" w:hAnsi="Arial" w:cs="Arial"/>
          <w:color w:val="000000"/>
          <w:lang w:eastAsia="es-ES"/>
        </w:rPr>
        <w:t>adicionalidad</w:t>
      </w:r>
      <w:proofErr w:type="spellEnd"/>
      <w:r w:rsidRPr="00E64A4D">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E64A4D">
        <w:rPr>
          <w:rFonts w:ascii="Arial" w:eastAsia="Times New Roman" w:hAnsi="Arial" w:cs="Arial"/>
          <w:lang w:eastAsia="es-ES"/>
        </w:rPr>
        <w:t xml:space="preserve">y a la </w:t>
      </w:r>
      <w:r w:rsidRPr="00E64A4D">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sidRPr="00E64A4D">
        <w:rPr>
          <w:rFonts w:ascii="Arial" w:eastAsia="Times New Roman" w:hAnsi="Arial" w:cs="Arial"/>
          <w:color w:val="000000"/>
          <w:lang w:eastAsia="es-ES"/>
        </w:rPr>
        <w:t>plurirregional</w:t>
      </w:r>
      <w:proofErr w:type="spellEnd"/>
      <w:r w:rsidRPr="00E64A4D">
        <w:rPr>
          <w:rFonts w:ascii="Arial" w:eastAsia="Times New Roman" w:hAnsi="Arial" w:cs="Arial"/>
          <w:color w:val="000000"/>
          <w:lang w:eastAsia="es-ES"/>
        </w:rPr>
        <w:t xml:space="preserve"> y correspondiente al período de programación 2014-2020</w:t>
      </w:r>
      <w:r w:rsidRPr="00E64A4D">
        <w:rPr>
          <w:rFonts w:ascii="Arial" w:eastAsia="Times New Roman" w:hAnsi="Arial" w:cs="Arial"/>
          <w:lang w:eastAsia="es-ES"/>
        </w:rPr>
        <w:t xml:space="preserve">. </w:t>
      </w:r>
      <w:r w:rsidRPr="00E64A4D">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E64A4D" w:rsidRPr="00E64A4D" w:rsidRDefault="00E64A4D" w:rsidP="00E64A4D">
      <w:pPr>
        <w:spacing w:before="120" w:after="120" w:line="240" w:lineRule="auto"/>
        <w:ind w:left="360"/>
        <w:jc w:val="both"/>
        <w:rPr>
          <w:rFonts w:ascii="Arial" w:eastAsia="Times New Roman" w:hAnsi="Arial" w:cs="Arial"/>
          <w:color w:val="000000"/>
          <w:lang w:eastAsia="es-ES"/>
        </w:rPr>
      </w:pPr>
      <w:r w:rsidRPr="00E64A4D">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39594 Talento Diverso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39595 Impulsa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39596 Fortalece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39587 Activa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39588 Entrena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La relación de proyectos aprobados en el marco de ambas convocatorias </w:t>
      </w:r>
      <w:proofErr w:type="gramStart"/>
      <w:r w:rsidRPr="00E64A4D">
        <w:rPr>
          <w:rFonts w:ascii="Arial" w:eastAsia="Times New Roman" w:hAnsi="Arial" w:cs="Arial"/>
          <w:lang w:eastAsia="es-ES"/>
        </w:rPr>
        <w:t>tienen</w:t>
      </w:r>
      <w:proofErr w:type="gramEnd"/>
      <w:r w:rsidRPr="00E64A4D">
        <w:rPr>
          <w:rFonts w:ascii="Arial" w:eastAsia="Times New Roman" w:hAnsi="Arial" w:cs="Arial"/>
          <w:lang w:eastAsia="es-ES"/>
        </w:rPr>
        <w:t xml:space="preserve"> como objetivo proponer oportunidades de integración social y laboral a las personas con discapacidad, estableciendo y ejecutando para ello Acciones de Mejora de la Empleabilidad. </w:t>
      </w: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lastRenderedPageBreak/>
        <w:t xml:space="preserve">Tras analizar las necesidades del mercado laboral y las de las personas de la bolsa de empleo de la Asociación Inserta Empleo (INSERTA EMPLEO), </w:t>
      </w:r>
      <w:r w:rsidRPr="00E64A4D">
        <w:rPr>
          <w:rFonts w:ascii="Arial" w:eastAsia="Times New Roman" w:hAnsi="Arial" w:cs="Arial"/>
          <w:color w:val="000000"/>
          <w:lang w:eastAsia="es-ES"/>
        </w:rPr>
        <w:t xml:space="preserve">vemos necesaria la formación que proponernos desarrollar </w:t>
      </w:r>
      <w:r w:rsidRPr="00E64A4D">
        <w:rPr>
          <w:rFonts w:ascii="Arial" w:eastAsia="Times New Roman" w:hAnsi="Arial" w:cs="Arial"/>
          <w:lang w:eastAsia="es-ES"/>
        </w:rPr>
        <w:t>para que los alumnos que la finalicen puedan acceder a este tipo de perfiles profesionales.</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val="es-ES_tradnl" w:eastAsia="es-ES"/>
        </w:rPr>
        <w:t xml:space="preserve">El objetivo de esta formación es la obtención del Certificado de Profesionalidad de </w:t>
      </w:r>
      <w:r w:rsidRPr="00E64A4D">
        <w:rPr>
          <w:rFonts w:ascii="Arial" w:eastAsia="Times New Roman" w:hAnsi="Arial" w:cs="Arial"/>
          <w:b/>
          <w:lang w:val="es-ES_tradnl" w:eastAsia="es-ES"/>
        </w:rPr>
        <w:t>OPERACIONES AUXILIARES DE SERVICIOS ADMINISTRATIVOS Y GENERALES</w:t>
      </w:r>
      <w:r w:rsidRPr="00E64A4D">
        <w:rPr>
          <w:rFonts w:ascii="Arial" w:eastAsia="Times New Roman" w:hAnsi="Arial" w:cs="Arial"/>
          <w:lang w:val="es-ES_tradnl" w:eastAsia="es-ES"/>
        </w:rPr>
        <w:t xml:space="preserve"> (área</w:t>
      </w:r>
      <w:r w:rsidRPr="00E64A4D">
        <w:rPr>
          <w:rFonts w:ascii="Arial" w:eastAsia="Times New Roman" w:hAnsi="Arial" w:cs="Arial"/>
          <w:lang w:eastAsia="es-ES"/>
        </w:rPr>
        <w:t xml:space="preserve"> de </w:t>
      </w:r>
      <w:r w:rsidR="00C664A9" w:rsidRPr="00E64A4D">
        <w:rPr>
          <w:rFonts w:ascii="Arial" w:eastAsia="Times New Roman" w:hAnsi="Arial" w:cs="Arial"/>
          <w:lang w:eastAsia="es-ES"/>
        </w:rPr>
        <w:t>GESTIÓN</w:t>
      </w:r>
      <w:r w:rsidRPr="00E64A4D">
        <w:rPr>
          <w:rFonts w:ascii="Arial" w:eastAsia="Times New Roman" w:hAnsi="Arial" w:cs="Arial"/>
          <w:lang w:eastAsia="es-ES"/>
        </w:rPr>
        <w:t xml:space="preserve"> DE LA </w:t>
      </w:r>
      <w:r w:rsidR="00C664A9" w:rsidRPr="00E64A4D">
        <w:rPr>
          <w:rFonts w:ascii="Arial" w:eastAsia="Times New Roman" w:hAnsi="Arial" w:cs="Arial"/>
          <w:lang w:eastAsia="es-ES"/>
        </w:rPr>
        <w:t>INFORMACIÓN</w:t>
      </w:r>
      <w:r w:rsidRPr="00E64A4D">
        <w:rPr>
          <w:rFonts w:ascii="Arial" w:eastAsia="Times New Roman" w:hAnsi="Arial" w:cs="Arial"/>
          <w:lang w:eastAsia="es-ES"/>
        </w:rPr>
        <w:t xml:space="preserve"> Y LA </w:t>
      </w:r>
      <w:r w:rsidR="00C664A9" w:rsidRPr="00E64A4D">
        <w:rPr>
          <w:rFonts w:ascii="Arial" w:eastAsia="Times New Roman" w:hAnsi="Arial" w:cs="Arial"/>
          <w:lang w:eastAsia="es-ES"/>
        </w:rPr>
        <w:t>COMUNICACIÓN</w:t>
      </w:r>
      <w:r w:rsidRPr="00E64A4D">
        <w:rPr>
          <w:rFonts w:ascii="Arial" w:eastAsia="Times New Roman" w:hAnsi="Arial" w:cs="Arial"/>
          <w:lang w:val="es-ES_tradnl" w:eastAsia="es-ES"/>
        </w:rPr>
        <w:t>)</w:t>
      </w:r>
      <w:r w:rsidRPr="00E64A4D">
        <w:rPr>
          <w:rFonts w:ascii="Arial" w:eastAsia="Times New Roman" w:hAnsi="Arial" w:cs="Arial"/>
          <w:lang w:eastAsia="es-ES"/>
        </w:rPr>
        <w:t xml:space="preserve"> para la realización de las tareas de:</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Distribuir, reproducir y transmitir la información y documentación requeridas en las tareas administrativas y de gestión, internas y externas, así como realizar trámites elementales de verificación de datos y documentos a requerimiento de técnicos de nivel superior con eficacia, de acuerdo con instrucciones o procedimientos establecidos.</w:t>
      </w: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autoSpaceDE w:val="0"/>
        <w:autoSpaceDN w:val="0"/>
        <w:adjustRightInd w:val="0"/>
        <w:spacing w:after="0" w:line="240" w:lineRule="auto"/>
        <w:ind w:left="426"/>
        <w:jc w:val="both"/>
        <w:rPr>
          <w:rFonts w:ascii="Arial" w:eastAsia="Times New Roman" w:hAnsi="Arial" w:cs="Arial"/>
          <w:lang w:eastAsia="es-ES"/>
        </w:rPr>
      </w:pPr>
      <w:r w:rsidRPr="00E64A4D">
        <w:rPr>
          <w:rFonts w:ascii="Arial" w:eastAsia="Times New Roman" w:hAnsi="Arial" w:cs="Arial"/>
          <w:szCs w:val="24"/>
          <w:lang w:eastAsia="es-ES"/>
        </w:rPr>
        <w:t xml:space="preserve">Ello permitirá que demandantes de empleo de </w:t>
      </w:r>
      <w:r w:rsidRPr="00E64A4D">
        <w:rPr>
          <w:rFonts w:ascii="Arial" w:eastAsia="Times New Roman" w:hAnsi="Arial" w:cs="Arial"/>
          <w:lang w:eastAsia="es-ES"/>
        </w:rPr>
        <w:t>Inserta Empleo</w:t>
      </w:r>
      <w:r w:rsidRPr="00E64A4D">
        <w:rPr>
          <w:rFonts w:ascii="Arial" w:eastAsia="Times New Roman" w:hAnsi="Arial" w:cs="Arial"/>
          <w:szCs w:val="24"/>
          <w:lang w:eastAsia="es-ES"/>
        </w:rPr>
        <w:t xml:space="preserve"> pueda </w:t>
      </w:r>
      <w:r w:rsidRPr="00E64A4D">
        <w:rPr>
          <w:rFonts w:ascii="Arial" w:eastAsia="Times New Roman" w:hAnsi="Arial" w:cs="Arial"/>
          <w:lang w:eastAsia="es-ES"/>
        </w:rPr>
        <w:t xml:space="preserve">desarrollar su actividad, en cualquier empresa o entidad del sector privado o público, principalmente en oficinas, despachos o departamentos de administración o servicios generales, destacando por su alto grado de </w:t>
      </w:r>
      <w:proofErr w:type="spellStart"/>
      <w:r w:rsidRPr="00E64A4D">
        <w:rPr>
          <w:rFonts w:ascii="Arial" w:eastAsia="Times New Roman" w:hAnsi="Arial" w:cs="Arial"/>
          <w:lang w:eastAsia="es-ES"/>
        </w:rPr>
        <w:t>transectorialidad</w:t>
      </w:r>
      <w:proofErr w:type="spellEnd"/>
      <w:r w:rsidRPr="00E64A4D">
        <w:rPr>
          <w:rFonts w:ascii="Arial" w:eastAsia="Times New Roman" w:hAnsi="Arial" w:cs="Arial"/>
          <w:lang w:eastAsia="es-ES"/>
        </w:rPr>
        <w:t>.</w:t>
      </w:r>
    </w:p>
    <w:p w:rsidR="00E64A4D" w:rsidRPr="00E64A4D" w:rsidRDefault="00E64A4D" w:rsidP="00E64A4D">
      <w:pPr>
        <w:spacing w:after="0" w:line="240" w:lineRule="auto"/>
        <w:ind w:left="360"/>
        <w:jc w:val="both"/>
        <w:rPr>
          <w:rFonts w:ascii="Arial" w:eastAsia="Times New Roman" w:hAnsi="Arial" w:cs="Arial"/>
          <w:szCs w:val="24"/>
          <w:lang w:eastAsia="es-ES"/>
        </w:rPr>
      </w:pPr>
    </w:p>
    <w:p w:rsidR="00E64A4D" w:rsidRPr="00E64A4D" w:rsidRDefault="00E64A4D" w:rsidP="00E64A4D">
      <w:pPr>
        <w:spacing w:after="0" w:line="240" w:lineRule="auto"/>
        <w:jc w:val="both"/>
        <w:rPr>
          <w:rFonts w:ascii="Arial" w:eastAsia="Times New Roman" w:hAnsi="Arial" w:cs="Arial"/>
          <w:strike/>
          <w:szCs w:val="24"/>
          <w:lang w:eastAsia="es-ES"/>
        </w:rPr>
      </w:pPr>
    </w:p>
    <w:p w:rsidR="00E64A4D" w:rsidRPr="00E64A4D" w:rsidRDefault="00E64A4D" w:rsidP="00E64A4D">
      <w:pPr>
        <w:spacing w:after="0" w:line="240" w:lineRule="auto"/>
        <w:ind w:left="426"/>
        <w:jc w:val="both"/>
        <w:rPr>
          <w:rFonts w:ascii="Arial" w:eastAsia="Times New Roman" w:hAnsi="Arial" w:cs="Arial"/>
          <w:szCs w:val="24"/>
          <w:lang w:eastAsia="es-ES"/>
        </w:rPr>
      </w:pPr>
      <w:r w:rsidRPr="00E64A4D">
        <w:rPr>
          <w:rFonts w:ascii="Arial" w:eastAsia="Times New Roman" w:hAnsi="Arial" w:cs="Arial"/>
          <w:szCs w:val="24"/>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p w:rsidR="00E64A4D" w:rsidRPr="00E64A4D" w:rsidRDefault="00E64A4D" w:rsidP="00E64A4D">
      <w:pPr>
        <w:spacing w:after="0" w:line="240" w:lineRule="auto"/>
        <w:ind w:left="426"/>
        <w:jc w:val="both"/>
        <w:rPr>
          <w:rFonts w:ascii="Arial" w:eastAsia="Times New Roman" w:hAnsi="Arial" w:cs="Arial"/>
          <w:lang w:eastAsia="es-ES"/>
        </w:rPr>
      </w:pPr>
    </w:p>
    <w:p w:rsidR="00E64A4D" w:rsidRPr="00E64A4D" w:rsidRDefault="00E64A4D" w:rsidP="00E64A4D">
      <w:pPr>
        <w:numPr>
          <w:ilvl w:val="0"/>
          <w:numId w:val="1"/>
        </w:numPr>
        <w:spacing w:before="120" w:after="12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OBJETO DEL CONTRATO</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autoSpaceDE w:val="0"/>
        <w:autoSpaceDN w:val="0"/>
        <w:adjustRightInd w:val="0"/>
        <w:spacing w:after="0" w:line="240" w:lineRule="auto"/>
        <w:ind w:left="360"/>
        <w:jc w:val="both"/>
        <w:rPr>
          <w:rFonts w:ascii="Arial" w:eastAsia="Times New Roman" w:hAnsi="Arial" w:cs="Arial"/>
          <w:color w:val="000000"/>
          <w:lang w:val="es-ES_tradnl" w:eastAsia="es-ES"/>
        </w:rPr>
      </w:pPr>
      <w:r w:rsidRPr="00E64A4D">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del </w:t>
      </w:r>
      <w:r w:rsidRPr="00E64A4D">
        <w:rPr>
          <w:rFonts w:ascii="Arial" w:eastAsia="Times New Roman" w:hAnsi="Arial" w:cs="Arial"/>
          <w:color w:val="000000"/>
          <w:szCs w:val="24"/>
          <w:lang w:eastAsia="es-ES"/>
        </w:rPr>
        <w:t xml:space="preserve">Certificado de Profesionalidad </w:t>
      </w:r>
      <w:r w:rsidRPr="00E64A4D">
        <w:rPr>
          <w:rFonts w:ascii="Arial" w:eastAsia="Times New Roman" w:hAnsi="Arial" w:cs="Arial"/>
          <w:color w:val="000000"/>
          <w:lang w:val="es-ES_tradnl" w:eastAsia="es-ES"/>
        </w:rPr>
        <w:t>correspondiente a la especialidad formativa de “</w:t>
      </w:r>
      <w:r w:rsidRPr="00E64A4D">
        <w:rPr>
          <w:rFonts w:ascii="Arial" w:eastAsia="Times New Roman" w:hAnsi="Arial" w:cs="Arial"/>
          <w:b/>
          <w:sz w:val="24"/>
          <w:szCs w:val="24"/>
          <w:lang w:val="es-ES_tradnl" w:eastAsia="es-ES"/>
        </w:rPr>
        <w:t>OPERACIONES AUXILIARES DE SERVICIOS ADMINISTRATIVOS Y GENERALES</w:t>
      </w:r>
      <w:r w:rsidRPr="00E64A4D">
        <w:rPr>
          <w:rFonts w:ascii="Arial" w:eastAsia="Times New Roman" w:hAnsi="Arial" w:cs="Arial"/>
          <w:color w:val="000000"/>
          <w:lang w:val="es-ES_tradnl" w:eastAsia="es-ES"/>
        </w:rPr>
        <w:t xml:space="preserve">”, CÓDIGO </w:t>
      </w:r>
      <w:r w:rsidRPr="00E64A4D">
        <w:rPr>
          <w:rFonts w:ascii="Arial" w:eastAsia="Times New Roman" w:hAnsi="Arial" w:cs="Arial"/>
          <w:color w:val="000000"/>
          <w:sz w:val="24"/>
          <w:szCs w:val="24"/>
          <w:lang w:eastAsia="es-ES"/>
        </w:rPr>
        <w:t xml:space="preserve"> </w:t>
      </w:r>
      <w:proofErr w:type="spellStart"/>
      <w:r w:rsidRPr="00E64A4D">
        <w:rPr>
          <w:rFonts w:ascii="Arial" w:eastAsia="Times New Roman" w:hAnsi="Arial" w:cs="Arial"/>
          <w:color w:val="000000"/>
          <w:lang w:eastAsia="es-ES"/>
        </w:rPr>
        <w:t>ADGG0408</w:t>
      </w:r>
      <w:proofErr w:type="spellEnd"/>
      <w:r w:rsidRPr="00E64A4D">
        <w:rPr>
          <w:rFonts w:ascii="Arial" w:eastAsia="Times New Roman" w:hAnsi="Arial" w:cs="Arial"/>
          <w:color w:val="000000"/>
          <w:lang w:val="es-ES_tradnl" w:eastAsia="es-ES"/>
        </w:rPr>
        <w:t xml:space="preserve"> regulado en el Real </w:t>
      </w:r>
      <w:r w:rsidRPr="00E64A4D">
        <w:rPr>
          <w:rFonts w:ascii="Arial" w:eastAsia="Times New Roman" w:hAnsi="Arial" w:cs="Arial"/>
          <w:lang w:val="es-ES_tradnl" w:eastAsia="es-ES"/>
        </w:rPr>
        <w:t xml:space="preserve">Decreto </w:t>
      </w:r>
      <w:r w:rsidRPr="00E64A4D">
        <w:rPr>
          <w:rFonts w:ascii="Arial" w:eastAsia="Times New Roman" w:hAnsi="Arial" w:cs="Arial"/>
          <w:b/>
          <w:lang w:eastAsia="es-ES"/>
        </w:rPr>
        <w:t xml:space="preserve"> 645/2011 DE 09 DE MAYO</w:t>
      </w:r>
      <w:r w:rsidRPr="00E64A4D">
        <w:rPr>
          <w:rFonts w:ascii="Arial" w:eastAsia="Times New Roman" w:hAnsi="Arial" w:cs="Arial"/>
          <w:lang w:val="es-ES_tradnl" w:eastAsia="es-ES"/>
        </w:rPr>
        <w:t>, dirigido a personas desempleadas con certificado de discapacidad igual o superior al 33% o tener reconocida una incapacidad permanente</w:t>
      </w:r>
      <w:r w:rsidRPr="00E64A4D">
        <w:rPr>
          <w:rFonts w:ascii="Arial" w:eastAsia="Times New Roman" w:hAnsi="Arial" w:cs="Arial"/>
          <w:color w:val="000000"/>
          <w:lang w:val="es-ES_tradnl" w:eastAsia="es-ES"/>
        </w:rPr>
        <w:t xml:space="preserv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Igualmente el adjudicatario queda obligado a:</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Cumplimiento de todos y cada uno de los requerimientos establecidos en la normativa estatal y autonómica que regula los Certificados de Profesionalidad.</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 xml:space="preserve">Desarrollo de la totalidad de trámites y comunicaciones con la Administración  competente para asegurar la validez completa del proceso y la certificación de los participantes que hayan superado de forma </w:t>
      </w:r>
      <w:r w:rsidRPr="00E64A4D">
        <w:rPr>
          <w:rFonts w:ascii="Arial" w:eastAsia="Times New Roman" w:hAnsi="Arial" w:cs="Arial"/>
          <w:lang w:val="es-ES_tradnl" w:eastAsia="es-ES"/>
        </w:rPr>
        <w:lastRenderedPageBreak/>
        <w:t>satisfactoria y conforme a los requisitos exigidos todos o parte de los módulos formativos que componen el certificado de profesionalidad</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Dotación de las instalaciones acreditadas por la Administración competente asegurando mantener las condiciones establecidas en el momento de la acreditación del centro.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Suministro de material didáctico y fungible necesario para el desarrollo de la formación y del módulo de Prácticas en Centros de trabajo, incluyendo equipamiento de trabajo, en su caso.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Realización de los procesos documentados de evaluación del aprendizaje que permitan evidenciar de forma satisfactoria la superación de los módulos formativos por los participantes.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Contratación de los correspondientes seguros de responsabilidad civil y accidentes exigidos.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Remisión de la información exigida para la expedición de los Certificados de Profesionalidad, seguimiento del proceso y aseguramiento de la entrega de los correspondientes certificados a los participantes.</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 según la normativa de aplicación</w:t>
      </w:r>
    </w:p>
    <w:p w:rsidR="00E64A4D" w:rsidRPr="00E64A4D" w:rsidRDefault="00E64A4D" w:rsidP="00E64A4D">
      <w:pPr>
        <w:numPr>
          <w:ilvl w:val="0"/>
          <w:numId w:val="6"/>
        </w:numPr>
        <w:spacing w:before="120" w:after="120" w:line="240" w:lineRule="auto"/>
        <w:jc w:val="both"/>
        <w:rPr>
          <w:rFonts w:ascii="Arial" w:eastAsia="Times New Roman" w:hAnsi="Arial" w:cs="Arial"/>
          <w:lang w:val="es-ES_tradnl" w:eastAsia="es-ES"/>
        </w:rPr>
      </w:pPr>
      <w:r w:rsidRPr="00E64A4D">
        <w:rPr>
          <w:rFonts w:ascii="Arial" w:eastAsia="Times New Roman" w:hAnsi="Arial" w:cs="Arial"/>
          <w:lang w:val="es-ES_tradnl" w:eastAsia="es-ES"/>
        </w:rPr>
        <w:t xml:space="preserve">Comunicación periódica y conforme al modelo de seguimiento y control establecido por </w:t>
      </w:r>
      <w:r w:rsidRPr="00E64A4D">
        <w:rPr>
          <w:rFonts w:ascii="Arial" w:eastAsia="Times New Roman" w:hAnsi="Arial" w:cs="Arial"/>
          <w:color w:val="000000"/>
          <w:lang w:eastAsia="es-ES"/>
        </w:rPr>
        <w:t>Inserta Empleo</w:t>
      </w:r>
      <w:r w:rsidRPr="00E64A4D">
        <w:rPr>
          <w:rFonts w:ascii="Arial" w:eastAsia="Times New Roman" w:hAnsi="Arial" w:cs="Arial"/>
          <w:lang w:val="es-ES_tradnl" w:eastAsia="es-ES"/>
        </w:rPr>
        <w:t xml:space="preserve">  de la información que permita asegurar la correcta impartición y gestión de la acción</w:t>
      </w:r>
    </w:p>
    <w:p w:rsidR="00E64A4D" w:rsidRPr="00E64A4D" w:rsidRDefault="00E64A4D" w:rsidP="00E64A4D">
      <w:pPr>
        <w:spacing w:before="120" w:after="120" w:line="240" w:lineRule="auto"/>
        <w:ind w:left="426"/>
        <w:jc w:val="both"/>
        <w:rPr>
          <w:rFonts w:ascii="Arial" w:eastAsia="Times New Roman" w:hAnsi="Arial" w:cs="Arial"/>
          <w:highlight w:val="yellow"/>
          <w:lang w:val="es-ES_tradnl" w:eastAsia="es-ES"/>
        </w:rPr>
      </w:pPr>
    </w:p>
    <w:p w:rsidR="00E64A4D" w:rsidRPr="00E64A4D" w:rsidRDefault="00E64A4D" w:rsidP="00E64A4D">
      <w:pPr>
        <w:spacing w:before="120" w:after="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 xml:space="preserve">Esta licitación se divide en </w:t>
      </w:r>
      <w:r w:rsidR="0059683B">
        <w:rPr>
          <w:rFonts w:ascii="Arial" w:eastAsia="Times New Roman" w:hAnsi="Arial" w:cs="Arial"/>
          <w:lang w:val="es-ES_tradnl" w:eastAsia="es-ES"/>
        </w:rPr>
        <w:t>3</w:t>
      </w:r>
      <w:r w:rsidRPr="00E64A4D">
        <w:rPr>
          <w:rFonts w:ascii="Arial" w:eastAsia="Times New Roman" w:hAnsi="Arial" w:cs="Arial"/>
          <w:lang w:val="es-ES_tradnl" w:eastAsia="es-ES"/>
        </w:rPr>
        <w:t xml:space="preserve"> lotes de la siguiente forma:</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roofErr w:type="spellStart"/>
      <w:r w:rsidRPr="00E64A4D">
        <w:rPr>
          <w:rFonts w:ascii="Arial" w:eastAsia="Times New Roman" w:hAnsi="Arial" w:cs="Arial"/>
          <w:lang w:val="es-ES_tradnl" w:eastAsia="es-ES"/>
        </w:rPr>
        <w:t>LOTE1</w:t>
      </w:r>
      <w:proofErr w:type="spellEnd"/>
      <w:r w:rsidRPr="00E64A4D">
        <w:rPr>
          <w:rFonts w:ascii="Arial" w:eastAsia="Times New Roman" w:hAnsi="Arial" w:cs="Arial"/>
          <w:lang w:val="es-ES_tradnl" w:eastAsia="es-ES"/>
        </w:rPr>
        <w:t>: "</w:t>
      </w:r>
      <w:r w:rsidRPr="00E64A4D">
        <w:rPr>
          <w:rFonts w:ascii="Arial" w:eastAsia="Times New Roman" w:hAnsi="Arial" w:cs="Arial"/>
          <w:b/>
          <w:lang w:val="es-ES_tradnl" w:eastAsia="es-ES"/>
        </w:rPr>
        <w:t>OPERACIONES AUXILIARES DE SERVICIOS ADMINISTRATIVOS Y GENERALES</w:t>
      </w:r>
      <w:r w:rsidRPr="00E64A4D">
        <w:rPr>
          <w:rFonts w:ascii="Arial" w:eastAsia="Times New Roman" w:hAnsi="Arial" w:cs="Arial"/>
          <w:lang w:val="es-ES_tradnl" w:eastAsia="es-ES"/>
        </w:rPr>
        <w:t xml:space="preserve"> </w:t>
      </w:r>
      <w:r w:rsidRPr="00E64A4D">
        <w:rPr>
          <w:rFonts w:ascii="Arial" w:eastAsia="Times New Roman" w:hAnsi="Arial" w:cs="Arial"/>
          <w:lang w:eastAsia="es-ES"/>
        </w:rPr>
        <w:t xml:space="preserve"> </w:t>
      </w:r>
      <w:proofErr w:type="spellStart"/>
      <w:r w:rsidRPr="00E64A4D">
        <w:rPr>
          <w:rFonts w:ascii="Arial" w:eastAsia="Times New Roman" w:hAnsi="Arial" w:cs="Arial"/>
          <w:b/>
          <w:lang w:eastAsia="es-ES"/>
        </w:rPr>
        <w:t>ED.1</w:t>
      </w:r>
      <w:proofErr w:type="spellEnd"/>
      <w:r w:rsidRPr="00E64A4D">
        <w:rPr>
          <w:rFonts w:ascii="Arial" w:eastAsia="Times New Roman" w:hAnsi="Arial" w:cs="Arial"/>
          <w:b/>
          <w:lang w:eastAsia="es-ES"/>
        </w:rPr>
        <w:t>/17</w:t>
      </w:r>
      <w:r w:rsidRPr="00E64A4D">
        <w:rPr>
          <w:rFonts w:ascii="Arial" w:eastAsia="Times New Roman" w:hAnsi="Arial" w:cs="Arial"/>
          <w:lang w:val="es-ES_tradnl" w:eastAsia="es-ES"/>
        </w:rPr>
        <w:t xml:space="preserve">"   (430 HORAS) EN </w:t>
      </w:r>
      <w:r w:rsidR="00D60431">
        <w:rPr>
          <w:rFonts w:ascii="Arial" w:eastAsia="Times New Roman" w:hAnsi="Arial" w:cs="Arial"/>
          <w:lang w:val="es-ES_tradnl" w:eastAsia="es-ES"/>
        </w:rPr>
        <w:t>TOLEDO</w:t>
      </w:r>
      <w:r w:rsidRPr="00E64A4D">
        <w:rPr>
          <w:rFonts w:ascii="Arial" w:eastAsia="Times New Roman" w:hAnsi="Arial" w:cs="Arial"/>
          <w:lang w:val="es-ES_tradnl" w:eastAsia="es-ES"/>
        </w:rPr>
        <w:t xml:space="preserve"> </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LOTE 2: “</w:t>
      </w:r>
      <w:r w:rsidRPr="00E64A4D">
        <w:rPr>
          <w:rFonts w:ascii="Arial" w:eastAsia="Times New Roman" w:hAnsi="Arial" w:cs="Arial"/>
          <w:b/>
          <w:lang w:val="es-ES_tradnl" w:eastAsia="es-ES"/>
        </w:rPr>
        <w:t>OPERACIONES AUXILIARES DE SERVICIOS ADMINISTRATIVOS Y GENERALES</w:t>
      </w:r>
      <w:r w:rsidRPr="00E64A4D">
        <w:rPr>
          <w:rFonts w:ascii="Arial" w:eastAsia="Times New Roman" w:hAnsi="Arial" w:cs="Arial"/>
          <w:lang w:val="es-ES_tradnl" w:eastAsia="es-ES"/>
        </w:rPr>
        <w:t xml:space="preserve"> </w:t>
      </w:r>
      <w:r w:rsidRPr="00E64A4D">
        <w:rPr>
          <w:rFonts w:ascii="Arial" w:eastAsia="Times New Roman" w:hAnsi="Arial" w:cs="Arial"/>
          <w:lang w:eastAsia="es-ES"/>
        </w:rPr>
        <w:t xml:space="preserve"> </w:t>
      </w:r>
      <w:proofErr w:type="spellStart"/>
      <w:r w:rsidRPr="00E64A4D">
        <w:rPr>
          <w:rFonts w:ascii="Arial" w:eastAsia="Times New Roman" w:hAnsi="Arial" w:cs="Arial"/>
          <w:b/>
          <w:lang w:eastAsia="es-ES"/>
        </w:rPr>
        <w:t>ED.2</w:t>
      </w:r>
      <w:proofErr w:type="spellEnd"/>
      <w:r w:rsidRPr="00E64A4D">
        <w:rPr>
          <w:rFonts w:ascii="Arial" w:eastAsia="Times New Roman" w:hAnsi="Arial" w:cs="Arial"/>
          <w:b/>
          <w:lang w:eastAsia="es-ES"/>
        </w:rPr>
        <w:t>/17</w:t>
      </w:r>
      <w:r w:rsidRPr="00E64A4D">
        <w:rPr>
          <w:rFonts w:ascii="Arial" w:eastAsia="Times New Roman" w:hAnsi="Arial" w:cs="Arial"/>
          <w:lang w:val="es-ES_tradnl" w:eastAsia="es-ES"/>
        </w:rPr>
        <w:t xml:space="preserve">"   (430 HORAS) EN </w:t>
      </w:r>
      <w:r w:rsidR="00D60431">
        <w:rPr>
          <w:rFonts w:ascii="Arial" w:eastAsia="Times New Roman" w:hAnsi="Arial" w:cs="Arial"/>
          <w:lang w:val="es-ES_tradnl" w:eastAsia="es-ES"/>
        </w:rPr>
        <w:t>CIUDAD REAL</w:t>
      </w:r>
      <w:r w:rsidRPr="00E64A4D">
        <w:rPr>
          <w:rFonts w:ascii="Arial" w:eastAsia="Times New Roman" w:hAnsi="Arial" w:cs="Arial"/>
          <w:lang w:val="es-ES_tradnl" w:eastAsia="es-ES"/>
        </w:rPr>
        <w:t>.</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r w:rsidRPr="00E64A4D">
        <w:rPr>
          <w:rFonts w:ascii="Arial" w:eastAsia="Times New Roman" w:hAnsi="Arial" w:cs="Arial"/>
          <w:lang w:val="es-ES_tradnl" w:eastAsia="es-ES"/>
        </w:rPr>
        <w:t>LOTE 3: “</w:t>
      </w:r>
      <w:r w:rsidRPr="00E64A4D">
        <w:rPr>
          <w:rFonts w:ascii="Arial" w:eastAsia="Times New Roman" w:hAnsi="Arial" w:cs="Arial"/>
          <w:b/>
          <w:lang w:val="es-ES_tradnl" w:eastAsia="es-ES"/>
        </w:rPr>
        <w:t>OPERACIONES AUXILIARES DE SERVICIOS ADMINISTRATIVOS Y GENERALES</w:t>
      </w:r>
      <w:r w:rsidRPr="00E64A4D">
        <w:rPr>
          <w:rFonts w:ascii="Arial" w:eastAsia="Times New Roman" w:hAnsi="Arial" w:cs="Arial"/>
          <w:b/>
          <w:lang w:eastAsia="es-ES"/>
        </w:rPr>
        <w:t xml:space="preserve"> </w:t>
      </w:r>
      <w:proofErr w:type="spellStart"/>
      <w:r w:rsidRPr="00E64A4D">
        <w:rPr>
          <w:rFonts w:ascii="Arial" w:eastAsia="Times New Roman" w:hAnsi="Arial" w:cs="Arial"/>
          <w:b/>
          <w:lang w:eastAsia="es-ES"/>
        </w:rPr>
        <w:t>ED.3</w:t>
      </w:r>
      <w:proofErr w:type="spellEnd"/>
      <w:r w:rsidRPr="00E64A4D">
        <w:rPr>
          <w:rFonts w:ascii="Arial" w:eastAsia="Times New Roman" w:hAnsi="Arial" w:cs="Arial"/>
          <w:b/>
          <w:lang w:eastAsia="es-ES"/>
        </w:rPr>
        <w:t>/17</w:t>
      </w:r>
      <w:r w:rsidRPr="00E64A4D">
        <w:rPr>
          <w:rFonts w:ascii="Arial" w:eastAsia="Times New Roman" w:hAnsi="Arial" w:cs="Arial"/>
          <w:lang w:val="es-ES_tradnl" w:eastAsia="es-ES"/>
        </w:rPr>
        <w:t xml:space="preserve">"   (430 HORAS) EN </w:t>
      </w:r>
      <w:r w:rsidR="00D60431">
        <w:rPr>
          <w:rFonts w:ascii="Arial" w:eastAsia="Times New Roman" w:hAnsi="Arial" w:cs="Arial"/>
          <w:lang w:val="es-ES_tradnl" w:eastAsia="es-ES"/>
        </w:rPr>
        <w:t xml:space="preserve">CAMPO DE </w:t>
      </w:r>
      <w:proofErr w:type="spellStart"/>
      <w:r w:rsidR="00D60431">
        <w:rPr>
          <w:rFonts w:ascii="Arial" w:eastAsia="Times New Roman" w:hAnsi="Arial" w:cs="Arial"/>
          <w:lang w:val="es-ES_tradnl" w:eastAsia="es-ES"/>
        </w:rPr>
        <w:t>CRIPTANA</w:t>
      </w:r>
      <w:proofErr w:type="spellEnd"/>
      <w:r w:rsidR="00D60431">
        <w:rPr>
          <w:rFonts w:ascii="Arial" w:eastAsia="Times New Roman" w:hAnsi="Arial" w:cs="Arial"/>
          <w:lang w:val="es-ES_tradnl" w:eastAsia="es-ES"/>
        </w:rPr>
        <w:t xml:space="preserve"> (CIUDAD REAL)</w:t>
      </w:r>
      <w:r w:rsidRPr="00E64A4D">
        <w:rPr>
          <w:rFonts w:ascii="Arial" w:eastAsia="Times New Roman" w:hAnsi="Arial" w:cs="Arial"/>
          <w:lang w:val="es-ES_tradnl" w:eastAsia="es-ES"/>
        </w:rPr>
        <w:t>.</w:t>
      </w:r>
    </w:p>
    <w:p w:rsidR="00E64A4D" w:rsidRPr="00E64A4D" w:rsidRDefault="00E64A4D" w:rsidP="00E64A4D">
      <w:pPr>
        <w:spacing w:before="120" w:after="120" w:line="240" w:lineRule="auto"/>
        <w:ind w:left="426"/>
        <w:jc w:val="both"/>
        <w:rPr>
          <w:rFonts w:ascii="Arial" w:eastAsia="Times New Roman" w:hAnsi="Arial" w:cs="Times New Roman"/>
          <w:lang w:val="es-ES_tradnl" w:eastAsia="es-ES"/>
        </w:rPr>
      </w:pPr>
      <w:r w:rsidRPr="00E64A4D">
        <w:rPr>
          <w:rFonts w:ascii="Arial" w:eastAsia="Times New Roman" w:hAnsi="Arial" w:cs="Arial"/>
          <w:lang w:val="es-ES_tradnl" w:eastAsia="es-ES"/>
        </w:rPr>
        <w:t>Cada licitador podrá concurrir a uno o más lotes.</w:t>
      </w: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DESTINATARIOS DE LA PRESTACIÓN DEL SERVICIO</w:t>
      </w:r>
    </w:p>
    <w:p w:rsidR="00E64A4D" w:rsidRPr="00E64A4D" w:rsidRDefault="00E64A4D" w:rsidP="00E64A4D">
      <w:pPr>
        <w:spacing w:after="0" w:line="240" w:lineRule="auto"/>
        <w:ind w:left="360"/>
        <w:jc w:val="both"/>
        <w:rPr>
          <w:rFonts w:ascii="Arial" w:eastAsia="Times New Roman" w:hAnsi="Arial" w:cs="Arial"/>
          <w:sz w:val="24"/>
          <w:szCs w:val="20"/>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 xml:space="preserve">Este servicio se </w:t>
      </w:r>
      <w:r w:rsidRPr="00E64A4D">
        <w:rPr>
          <w:rFonts w:ascii="Arial" w:eastAsia="Times New Roman" w:hAnsi="Arial" w:cs="Arial"/>
          <w:lang w:eastAsia="es-ES"/>
        </w:rPr>
        <w:t xml:space="preserve">dirige a personas desempleadas con certificado de discapacidad igual o superior al 33% o que tengan reconocida una incapacidad permanente en el grado de total, absoluta o gran invalidez, según el artículo 4.2 del Real Decreto Legislativo 1/2013, de 29 de noviembre, que considera a los mismos afectados con un grado igual o superior al 33% de discapacidad.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CARACTERÍSTICAS TÉCNICAS DEL SERVICIO A CONTRATAR</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850"/>
        <w:gridCol w:w="1701"/>
        <w:gridCol w:w="945"/>
        <w:gridCol w:w="1748"/>
        <w:gridCol w:w="898"/>
        <w:gridCol w:w="236"/>
        <w:gridCol w:w="1276"/>
        <w:gridCol w:w="1134"/>
      </w:tblGrid>
      <w:tr w:rsidR="00E64A4D" w:rsidRPr="00E64A4D" w:rsidTr="00A7391C">
        <w:trPr>
          <w:cantSplit/>
          <w:trHeight w:val="567"/>
        </w:trPr>
        <w:tc>
          <w:tcPr>
            <w:tcW w:w="2127" w:type="dxa"/>
            <w:gridSpan w:val="2"/>
            <w:tcBorders>
              <w:bottom w:val="single" w:sz="4" w:space="0" w:color="auto"/>
            </w:tcBorders>
            <w:vAlign w:val="center"/>
          </w:tcPr>
          <w:p w:rsidR="00E64A4D" w:rsidRPr="00E64A4D" w:rsidRDefault="00E64A4D" w:rsidP="00E64A4D">
            <w:pPr>
              <w:keepNext/>
              <w:spacing w:before="60" w:after="60" w:line="240" w:lineRule="auto"/>
              <w:ind w:left="72"/>
              <w:outlineLvl w:val="0"/>
              <w:rPr>
                <w:rFonts w:ascii="Arial" w:eastAsia="Times New Roman" w:hAnsi="Arial" w:cs="Arial"/>
                <w:bCs/>
                <w:u w:val="single"/>
                <w:lang w:eastAsia="es-ES"/>
              </w:rPr>
            </w:pPr>
            <w:r w:rsidRPr="00E64A4D">
              <w:rPr>
                <w:rFonts w:ascii="Arial" w:eastAsia="Times New Roman" w:hAnsi="Arial" w:cs="Arial"/>
                <w:bCs/>
                <w:u w:val="single"/>
                <w:lang w:eastAsia="es-ES"/>
              </w:rPr>
              <w:t>NOMBRE DEL CURSO</w:t>
            </w:r>
          </w:p>
        </w:tc>
        <w:tc>
          <w:tcPr>
            <w:tcW w:w="7938" w:type="dxa"/>
            <w:gridSpan w:val="7"/>
            <w:tcBorders>
              <w:bottom w:val="single" w:sz="4" w:space="0" w:color="auto"/>
            </w:tcBorders>
            <w:vAlign w:val="center"/>
          </w:tcPr>
          <w:p w:rsidR="00E64A4D" w:rsidRPr="00E64A4D" w:rsidRDefault="00E64A4D" w:rsidP="00E64A4D">
            <w:pPr>
              <w:spacing w:after="0" w:line="240" w:lineRule="auto"/>
              <w:ind w:left="360"/>
              <w:jc w:val="both"/>
              <w:rPr>
                <w:rFonts w:ascii="Arial" w:eastAsia="Times New Roman" w:hAnsi="Arial" w:cs="Times New Roman"/>
                <w:b/>
                <w:lang w:eastAsia="es-ES"/>
              </w:rPr>
            </w:pPr>
            <w:r w:rsidRPr="00E64A4D">
              <w:rPr>
                <w:rFonts w:ascii="Arial" w:eastAsia="Times New Roman" w:hAnsi="Arial" w:cs="Arial"/>
                <w:lang w:eastAsia="es-ES"/>
              </w:rPr>
              <w:t>OPERACIONES AUXILIARES DE SERVICIOS ADMINISTRATIVOS Y GENERALES</w:t>
            </w:r>
          </w:p>
        </w:tc>
      </w:tr>
      <w:tr w:rsidR="00E64A4D" w:rsidRPr="00E64A4D" w:rsidTr="00A7391C">
        <w:trPr>
          <w:cantSplit/>
          <w:trHeight w:val="49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DE HORAS</w:t>
            </w:r>
          </w:p>
        </w:tc>
        <w:tc>
          <w:tcPr>
            <w:tcW w:w="1701" w:type="dxa"/>
            <w:vAlign w:val="center"/>
          </w:tcPr>
          <w:p w:rsidR="00E64A4D" w:rsidRPr="00E64A4D" w:rsidRDefault="00E64A4D" w:rsidP="00E64A4D">
            <w:pPr>
              <w:keepNext/>
              <w:spacing w:before="60" w:after="60" w:line="240" w:lineRule="auto"/>
              <w:jc w:val="center"/>
              <w:outlineLvl w:val="0"/>
              <w:rPr>
                <w:rFonts w:ascii="Arial" w:eastAsia="Times New Roman" w:hAnsi="Arial" w:cs="Arial"/>
                <w:b/>
                <w:bCs/>
                <w:lang w:eastAsia="es-ES"/>
              </w:rPr>
            </w:pPr>
            <w:r w:rsidRPr="00E64A4D">
              <w:rPr>
                <w:rFonts w:ascii="Arial" w:eastAsia="Times New Roman" w:hAnsi="Arial" w:cs="Arial"/>
                <w:b/>
                <w:bCs/>
                <w:lang w:eastAsia="es-ES"/>
              </w:rPr>
              <w:t>430</w:t>
            </w:r>
          </w:p>
        </w:tc>
        <w:tc>
          <w:tcPr>
            <w:tcW w:w="2693" w:type="dxa"/>
            <w:gridSpan w:val="2"/>
            <w:vAlign w:val="center"/>
          </w:tcPr>
          <w:p w:rsidR="00E64A4D" w:rsidRPr="00E64A4D" w:rsidRDefault="00E64A4D" w:rsidP="00E64A4D">
            <w:pPr>
              <w:keepNext/>
              <w:spacing w:before="60" w:after="60" w:line="240" w:lineRule="auto"/>
              <w:ind w:left="71"/>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HORARIO</w:t>
            </w:r>
          </w:p>
        </w:tc>
        <w:tc>
          <w:tcPr>
            <w:tcW w:w="3544" w:type="dxa"/>
            <w:gridSpan w:val="4"/>
            <w:vAlign w:val="center"/>
          </w:tcPr>
          <w:p w:rsidR="00E64A4D" w:rsidRPr="00E64A4D" w:rsidRDefault="00E64A4D" w:rsidP="00E64A4D">
            <w:pPr>
              <w:keepNext/>
              <w:spacing w:before="60" w:after="60" w:line="240" w:lineRule="auto"/>
              <w:ind w:left="356" w:firstLine="16"/>
              <w:jc w:val="center"/>
              <w:outlineLvl w:val="0"/>
              <w:rPr>
                <w:rFonts w:ascii="Arial" w:eastAsia="Times New Roman" w:hAnsi="Arial" w:cs="Arial"/>
                <w:b/>
                <w:bCs/>
                <w:lang w:eastAsia="es-ES"/>
              </w:rPr>
            </w:pPr>
            <w:r w:rsidRPr="00E64A4D">
              <w:rPr>
                <w:rFonts w:ascii="Arial" w:eastAsia="Times New Roman" w:hAnsi="Arial" w:cs="Arial"/>
                <w:b/>
                <w:bCs/>
                <w:lang w:eastAsia="es-ES"/>
              </w:rPr>
              <w:t>9 A 14</w:t>
            </w:r>
          </w:p>
        </w:tc>
      </w:tr>
      <w:tr w:rsidR="00E64A4D" w:rsidRPr="00E64A4D" w:rsidTr="00A7391C">
        <w:trPr>
          <w:cantSplit/>
          <w:trHeight w:val="51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NIVEL</w:t>
            </w:r>
          </w:p>
        </w:tc>
        <w:tc>
          <w:tcPr>
            <w:tcW w:w="1701" w:type="dxa"/>
            <w:vAlign w:val="center"/>
          </w:tcPr>
          <w:p w:rsidR="00E64A4D" w:rsidRPr="00E64A4D" w:rsidRDefault="00E64A4D" w:rsidP="00E64A4D">
            <w:pPr>
              <w:keepNext/>
              <w:spacing w:before="60" w:after="60" w:line="240" w:lineRule="auto"/>
              <w:ind w:left="72"/>
              <w:jc w:val="center"/>
              <w:outlineLvl w:val="0"/>
              <w:rPr>
                <w:rFonts w:ascii="Arial" w:eastAsia="Times New Roman" w:hAnsi="Arial" w:cs="Arial"/>
                <w:b/>
                <w:bCs/>
                <w:lang w:eastAsia="es-ES"/>
              </w:rPr>
            </w:pPr>
          </w:p>
        </w:tc>
        <w:tc>
          <w:tcPr>
            <w:tcW w:w="2693" w:type="dxa"/>
            <w:gridSpan w:val="2"/>
            <w:vAlign w:val="center"/>
          </w:tcPr>
          <w:p w:rsidR="00E64A4D" w:rsidRPr="00E64A4D" w:rsidRDefault="00E64A4D" w:rsidP="00E64A4D">
            <w:pPr>
              <w:keepNext/>
              <w:spacing w:before="60" w:after="60" w:line="240" w:lineRule="auto"/>
              <w:ind w:left="285"/>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ALUMNOS</w:t>
            </w:r>
          </w:p>
        </w:tc>
        <w:tc>
          <w:tcPr>
            <w:tcW w:w="3544" w:type="dxa"/>
            <w:gridSpan w:val="4"/>
            <w:vAlign w:val="center"/>
          </w:tcPr>
          <w:p w:rsidR="00E64A4D" w:rsidRPr="00E64A4D" w:rsidRDefault="00E64A4D" w:rsidP="00E64A4D">
            <w:pPr>
              <w:keepNext/>
              <w:spacing w:before="60" w:after="60" w:line="240" w:lineRule="auto"/>
              <w:jc w:val="center"/>
              <w:outlineLvl w:val="0"/>
              <w:rPr>
                <w:rFonts w:ascii="Arial" w:eastAsia="Times New Roman" w:hAnsi="Arial" w:cs="Arial"/>
                <w:b/>
                <w:bCs/>
                <w:lang w:eastAsia="es-ES"/>
              </w:rPr>
            </w:pPr>
            <w:r w:rsidRPr="00E64A4D">
              <w:rPr>
                <w:rFonts w:ascii="Arial" w:eastAsia="Times New Roman" w:hAnsi="Arial" w:cs="Arial"/>
                <w:b/>
                <w:bCs/>
                <w:lang w:eastAsia="es-ES"/>
              </w:rPr>
              <w:t>15 (por curso)</w:t>
            </w:r>
          </w:p>
        </w:tc>
      </w:tr>
      <w:tr w:rsidR="00E64A4D" w:rsidRPr="00E64A4D" w:rsidTr="00A7391C">
        <w:trPr>
          <w:cantSplit/>
          <w:trHeight w:val="46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INICIO</w:t>
            </w:r>
          </w:p>
        </w:tc>
        <w:tc>
          <w:tcPr>
            <w:tcW w:w="2646" w:type="dxa"/>
            <w:gridSpan w:val="2"/>
            <w:vAlign w:val="center"/>
          </w:tcPr>
          <w:p w:rsidR="00E64A4D" w:rsidRPr="00E64A4D" w:rsidRDefault="00D60431" w:rsidP="00E64A4D">
            <w:pPr>
              <w:spacing w:after="0" w:line="240" w:lineRule="auto"/>
              <w:jc w:val="center"/>
              <w:rPr>
                <w:rFonts w:ascii="Arial" w:eastAsia="Times New Roman" w:hAnsi="Arial" w:cs="Arial"/>
                <w:b/>
                <w:lang w:eastAsia="es-ES"/>
              </w:rPr>
            </w:pPr>
            <w:r>
              <w:rPr>
                <w:rFonts w:ascii="Arial" w:eastAsia="Times New Roman" w:hAnsi="Arial" w:cs="Arial"/>
                <w:b/>
                <w:lang w:eastAsia="es-ES"/>
              </w:rPr>
              <w:t>MARZO</w:t>
            </w:r>
          </w:p>
        </w:tc>
        <w:tc>
          <w:tcPr>
            <w:tcW w:w="2646" w:type="dxa"/>
            <w:gridSpan w:val="2"/>
            <w:vAlign w:val="center"/>
          </w:tcPr>
          <w:p w:rsidR="00E64A4D" w:rsidRPr="00E64A4D" w:rsidRDefault="00E64A4D" w:rsidP="00E64A4D">
            <w:pPr>
              <w:keepNext/>
              <w:spacing w:before="60" w:after="60" w:line="240" w:lineRule="auto"/>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FINALIZACIÓN</w:t>
            </w:r>
          </w:p>
        </w:tc>
        <w:tc>
          <w:tcPr>
            <w:tcW w:w="2646" w:type="dxa"/>
            <w:gridSpan w:val="3"/>
            <w:vAlign w:val="center"/>
          </w:tcPr>
          <w:p w:rsidR="00E64A4D" w:rsidRPr="00E64A4D" w:rsidRDefault="00D60431" w:rsidP="00D60431">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JULIO</w:t>
            </w:r>
          </w:p>
        </w:tc>
      </w:tr>
      <w:tr w:rsidR="00E64A4D" w:rsidRPr="00E64A4D" w:rsidTr="00A7391C">
        <w:trPr>
          <w:cantSplit/>
          <w:trHeight w:val="461"/>
        </w:trPr>
        <w:tc>
          <w:tcPr>
            <w:tcW w:w="2127" w:type="dxa"/>
            <w:gridSpan w:val="2"/>
            <w:vAlign w:val="center"/>
          </w:tcPr>
          <w:p w:rsidR="00E64A4D" w:rsidRPr="00E64A4D" w:rsidRDefault="00E64A4D" w:rsidP="00E64A4D">
            <w:pPr>
              <w:keepNext/>
              <w:spacing w:before="60" w:after="60" w:line="240" w:lineRule="auto"/>
              <w:ind w:left="72"/>
              <w:jc w:val="both"/>
              <w:outlineLvl w:val="0"/>
              <w:rPr>
                <w:rFonts w:ascii="Arial" w:eastAsia="Times New Roman" w:hAnsi="Arial" w:cs="Arial"/>
                <w:bCs/>
                <w:u w:val="single"/>
                <w:lang w:eastAsia="es-ES"/>
              </w:rPr>
            </w:pPr>
            <w:r w:rsidRPr="00E64A4D">
              <w:rPr>
                <w:rFonts w:ascii="Arial" w:eastAsia="Times New Roman" w:hAnsi="Arial" w:cs="Arial"/>
                <w:bCs/>
                <w:u w:val="single"/>
                <w:lang w:eastAsia="es-ES"/>
              </w:rPr>
              <w:t xml:space="preserve">LUGAR DE </w:t>
            </w:r>
            <w:proofErr w:type="spellStart"/>
            <w:r w:rsidRPr="00E64A4D">
              <w:rPr>
                <w:rFonts w:ascii="Arial" w:eastAsia="Times New Roman" w:hAnsi="Arial" w:cs="Arial"/>
                <w:bCs/>
                <w:u w:val="single"/>
                <w:lang w:eastAsia="es-ES"/>
              </w:rPr>
              <w:t>IMPARTICION</w:t>
            </w:r>
            <w:proofErr w:type="spellEnd"/>
          </w:p>
        </w:tc>
        <w:tc>
          <w:tcPr>
            <w:tcW w:w="7938" w:type="dxa"/>
            <w:gridSpan w:val="7"/>
            <w:vAlign w:val="center"/>
          </w:tcPr>
          <w:p w:rsidR="00E64A4D" w:rsidRPr="00E64A4D" w:rsidRDefault="00E64A4D" w:rsidP="00D60431">
            <w:pPr>
              <w:keepNext/>
              <w:spacing w:before="60" w:after="60" w:line="240" w:lineRule="auto"/>
              <w:jc w:val="center"/>
              <w:outlineLvl w:val="0"/>
              <w:rPr>
                <w:rFonts w:ascii="Arial" w:eastAsia="Times New Roman" w:hAnsi="Arial" w:cs="Times New Roman"/>
                <w:b/>
                <w:bCs/>
                <w:sz w:val="24"/>
                <w:szCs w:val="20"/>
                <w:u w:val="single"/>
                <w:lang w:eastAsia="es-ES"/>
              </w:rPr>
            </w:pPr>
            <w:r w:rsidRPr="00E64A4D">
              <w:rPr>
                <w:rFonts w:ascii="Arial" w:eastAsia="Times New Roman" w:hAnsi="Arial" w:cs="Times New Roman"/>
                <w:b/>
                <w:bCs/>
                <w:sz w:val="24"/>
                <w:szCs w:val="20"/>
                <w:u w:val="single"/>
                <w:lang w:eastAsia="es-ES"/>
              </w:rPr>
              <w:t xml:space="preserve"> </w:t>
            </w:r>
            <w:r w:rsidR="00D60431">
              <w:rPr>
                <w:rFonts w:ascii="Arial" w:eastAsia="Times New Roman" w:hAnsi="Arial" w:cs="Times New Roman"/>
                <w:b/>
                <w:bCs/>
                <w:sz w:val="24"/>
                <w:szCs w:val="20"/>
                <w:u w:val="single"/>
                <w:lang w:eastAsia="es-ES"/>
              </w:rPr>
              <w:t xml:space="preserve">TOLEDO, CIUDAD REAL Y CAMPO DE </w:t>
            </w:r>
            <w:proofErr w:type="spellStart"/>
            <w:r w:rsidR="00D60431">
              <w:rPr>
                <w:rFonts w:ascii="Arial" w:eastAsia="Times New Roman" w:hAnsi="Arial" w:cs="Times New Roman"/>
                <w:b/>
                <w:bCs/>
                <w:sz w:val="24"/>
                <w:szCs w:val="20"/>
                <w:u w:val="single"/>
                <w:lang w:eastAsia="es-ES"/>
              </w:rPr>
              <w:t>CRIPTANA</w:t>
            </w:r>
            <w:proofErr w:type="spellEnd"/>
            <w:r w:rsidR="00D60431">
              <w:rPr>
                <w:rFonts w:ascii="Arial" w:eastAsia="Times New Roman" w:hAnsi="Arial" w:cs="Times New Roman"/>
                <w:b/>
                <w:bCs/>
                <w:sz w:val="24"/>
                <w:szCs w:val="20"/>
                <w:u w:val="single"/>
                <w:lang w:eastAsia="es-ES"/>
              </w:rPr>
              <w:t xml:space="preserve"> (CIUDAD REAL)</w:t>
            </w:r>
          </w:p>
        </w:tc>
      </w:tr>
      <w:tr w:rsidR="00E64A4D" w:rsidRPr="00E64A4D" w:rsidTr="00A7391C">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 xml:space="preserve">OBJETIVO: </w:t>
            </w:r>
          </w:p>
          <w:p w:rsidR="00E64A4D" w:rsidRPr="00E64A4D" w:rsidRDefault="00E64A4D" w:rsidP="00E64A4D">
            <w:pPr>
              <w:autoSpaceDE w:val="0"/>
              <w:autoSpaceDN w:val="0"/>
              <w:adjustRightInd w:val="0"/>
              <w:spacing w:after="0" w:line="240" w:lineRule="auto"/>
              <w:jc w:val="both"/>
              <w:rPr>
                <w:rFonts w:ascii="Arial" w:eastAsia="Times New Roman" w:hAnsi="Arial" w:cs="Arial"/>
                <w:bCs/>
                <w:lang w:eastAsia="es-ES"/>
              </w:rPr>
            </w:pPr>
            <w:r w:rsidRPr="00E64A4D">
              <w:rPr>
                <w:rFonts w:ascii="Arial" w:eastAsia="Times New Roman" w:hAnsi="Arial" w:cs="Arial"/>
                <w:bCs/>
                <w:lang w:eastAsia="es-ES"/>
              </w:rPr>
              <w:t>Distribuir, reproducir y transmitir la información y documentación requeridas en las tareas administrativas y de gestión, internas y externas, así como realizar trámites elementales de verificación de datos y documentos a requerimiento de técnicos de nivel superior con eficacia, de acuerdo con instrucciones o procedimientos establecidos.</w:t>
            </w:r>
          </w:p>
        </w:tc>
      </w:tr>
      <w:tr w:rsidR="00E64A4D" w:rsidRPr="00E64A4D" w:rsidTr="00A7391C">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Times New Roman" w:eastAsia="Times New Roman" w:hAnsi="Times New Roman" w:cs="Times New Roman"/>
                <w:lang w:eastAsia="es-ES"/>
              </w:rPr>
            </w:pPr>
            <w:r w:rsidRPr="00E64A4D">
              <w:rPr>
                <w:rFonts w:ascii="Arial" w:eastAsia="Times New Roman" w:hAnsi="Arial" w:cs="Arial"/>
                <w:bCs/>
                <w:lang w:eastAsia="es-ES"/>
              </w:rPr>
              <w:t>PROGRAMA MODULAR</w:t>
            </w:r>
            <w:r w:rsidRPr="00E64A4D">
              <w:rPr>
                <w:rFonts w:ascii="Times New Roman" w:eastAsia="Times New Roman" w:hAnsi="Times New Roman" w:cs="Times New Roman"/>
                <w:lang w:eastAsia="es-ES"/>
              </w:rPr>
              <w:t xml:space="preserve"> </w:t>
            </w:r>
          </w:p>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La programación a presentar por los licitadores debe centrarse en el desarrollo de los siguientes módulos:</w:t>
            </w:r>
          </w:p>
        </w:tc>
      </w:tr>
      <w:tr w:rsidR="00E64A4D" w:rsidRPr="00E64A4D" w:rsidTr="00A7391C">
        <w:trPr>
          <w:cantSplit/>
          <w:trHeight w:val="400"/>
        </w:trPr>
        <w:tc>
          <w:tcPr>
            <w:tcW w:w="1277"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 xml:space="preserve">Nº </w:t>
            </w:r>
            <w:proofErr w:type="spellStart"/>
            <w:r w:rsidRPr="00E64A4D">
              <w:rPr>
                <w:rFonts w:ascii="Arial" w:eastAsia="Times New Roman" w:hAnsi="Arial" w:cs="Arial"/>
                <w:b/>
                <w:lang w:eastAsia="es-ES"/>
              </w:rPr>
              <w:t>Mod</w:t>
            </w:r>
            <w:proofErr w:type="spellEnd"/>
            <w:r w:rsidRPr="00E64A4D">
              <w:rPr>
                <w:rFonts w:ascii="Arial" w:eastAsia="Times New Roman" w:hAnsi="Arial" w:cs="Arial"/>
                <w:b/>
                <w:lang w:eastAsia="es-ES"/>
              </w:rPr>
              <w:t>.</w:t>
            </w:r>
          </w:p>
        </w:tc>
        <w:tc>
          <w:tcPr>
            <w:tcW w:w="5244" w:type="dxa"/>
            <w:gridSpan w:val="4"/>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MÓDULOS</w:t>
            </w:r>
          </w:p>
        </w:tc>
        <w:tc>
          <w:tcPr>
            <w:tcW w:w="2410" w:type="dxa"/>
            <w:gridSpan w:val="3"/>
            <w:tcBorders>
              <w:bottom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Distribución horas (*)</w:t>
            </w:r>
          </w:p>
        </w:tc>
        <w:tc>
          <w:tcPr>
            <w:tcW w:w="1134"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TOTAL HORAS</w:t>
            </w:r>
          </w:p>
        </w:tc>
      </w:tr>
      <w:tr w:rsidR="00E64A4D" w:rsidRPr="00E64A4D" w:rsidTr="00A7391C">
        <w:trPr>
          <w:cantSplit/>
          <w:trHeight w:val="346"/>
        </w:trPr>
        <w:tc>
          <w:tcPr>
            <w:tcW w:w="1277" w:type="dxa"/>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5244" w:type="dxa"/>
            <w:gridSpan w:val="4"/>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1134" w:type="dxa"/>
            <w:gridSpan w:val="2"/>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Teoría</w:t>
            </w:r>
          </w:p>
        </w:tc>
        <w:tc>
          <w:tcPr>
            <w:tcW w:w="1276" w:type="dxa"/>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Práctica</w:t>
            </w:r>
          </w:p>
        </w:tc>
        <w:tc>
          <w:tcPr>
            <w:tcW w:w="1134" w:type="dxa"/>
            <w:vMerge/>
            <w:shd w:val="clear" w:color="auto" w:fill="C0C0C0"/>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Técnicas administrativas básicas de oficina</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150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2</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Operaciones básicas de comunicación</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120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3</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Reproducción y archivo</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120</w:t>
            </w:r>
          </w:p>
        </w:tc>
      </w:tr>
      <w:tr w:rsidR="00E64A4D" w:rsidRPr="00E64A4D" w:rsidTr="00A7391C">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4</w:t>
            </w:r>
          </w:p>
        </w:tc>
        <w:tc>
          <w:tcPr>
            <w:tcW w:w="5244" w:type="dxa"/>
            <w:gridSpan w:val="4"/>
            <w:shd w:val="clear" w:color="auto" w:fill="auto"/>
            <w:vAlign w:val="center"/>
          </w:tcPr>
          <w:p w:rsidR="00E64A4D" w:rsidRPr="00E64A4D" w:rsidRDefault="00E64A4D" w:rsidP="00E64A4D">
            <w:pPr>
              <w:autoSpaceDE w:val="0"/>
              <w:autoSpaceDN w:val="0"/>
              <w:adjustRightInd w:val="0"/>
              <w:spacing w:after="0" w:line="240" w:lineRule="auto"/>
              <w:rPr>
                <w:rFonts w:ascii="Arial" w:eastAsia="Times New Roman" w:hAnsi="Arial" w:cs="Arial"/>
                <w:bCs/>
                <w:lang w:eastAsia="es-ES"/>
              </w:rPr>
            </w:pPr>
            <w:r w:rsidRPr="00E64A4D">
              <w:rPr>
                <w:rFonts w:ascii="Arial" w:eastAsia="Times New Roman" w:hAnsi="Arial" w:cs="Arial"/>
                <w:bCs/>
                <w:lang w:eastAsia="es-ES"/>
              </w:rPr>
              <w:t>Módulo de prácticas profesionales no laborales</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134"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40</w:t>
            </w:r>
          </w:p>
        </w:tc>
      </w:tr>
      <w:tr w:rsidR="00E64A4D" w:rsidRPr="00E64A4D" w:rsidTr="00A7391C">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bCs/>
                <w:sz w:val="24"/>
                <w:szCs w:val="24"/>
                <w:lang w:eastAsia="es-ES"/>
              </w:rPr>
            </w:pPr>
            <w:r w:rsidRPr="00E64A4D">
              <w:rPr>
                <w:rFonts w:ascii="Arial" w:eastAsia="Times New Roman" w:hAnsi="Arial" w:cs="Arial"/>
                <w:b/>
                <w:bCs/>
                <w:sz w:val="24"/>
                <w:szCs w:val="24"/>
                <w:lang w:eastAsia="es-ES"/>
              </w:rPr>
              <w:t>TOTALES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r w:rsidRPr="00E64A4D">
              <w:rPr>
                <w:rFonts w:ascii="Arial" w:eastAsia="Times New Roman" w:hAnsi="Arial" w:cs="Arial"/>
                <w:b/>
                <w:sz w:val="24"/>
                <w:szCs w:val="24"/>
                <w:lang w:eastAsia="es-ES"/>
              </w:rPr>
              <w:t>430</w:t>
            </w:r>
          </w:p>
        </w:tc>
      </w:tr>
    </w:tbl>
    <w:p w:rsidR="00E64A4D" w:rsidRPr="00E64A4D" w:rsidRDefault="00E64A4D" w:rsidP="00E64A4D">
      <w:pPr>
        <w:spacing w:after="0" w:line="240" w:lineRule="auto"/>
        <w:jc w:val="both"/>
        <w:rPr>
          <w:rFonts w:ascii="Arial" w:eastAsia="Times New Roman" w:hAnsi="Arial" w:cs="Arial"/>
          <w:b/>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El Programa Formativo debe adecuarse, en cuanto a contenido, capacidades y criterios de evaluación a las condiciones exigidas para la obtención del Certificado de Profesionalidad de referencia en esta licitación y a la normativa legislativa (estatal y autonómica) que regula los Certificados de Profesionalidad.</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En el Programa Formativo se relacionarán los contenidos específicos a impartir, concretando tanto los aspectos teóricos como las prácticas a desarrollar, con una descripción de éstas, y con la duración correspondiente a cada apartado.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Los licitadores deben incluir, en el apartado correspondiente del Programa Formativo, la descripción de las características generales de las empresas con las que pueden acordar la realización de las Prácticas Profesionales no Laborales y una primera identificación nominal en base a estas características. Además tendrán en cuenta que el tiempo diario de Prácticas no Laborales nunca podrá ser superior a 8 horas. A la firma del contrato, el adjudicatario deberá presentar un calendario para la realización de las prácticas y una relación de  empresas con las que tiene garantizada la firma del contrato.</w:t>
      </w: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DOCUMENTACIÓN </w:t>
      </w:r>
      <w:r w:rsidR="00460073" w:rsidRPr="00E64A4D">
        <w:rPr>
          <w:rFonts w:ascii="Arial" w:eastAsia="Times New Roman" w:hAnsi="Arial" w:cs="Arial"/>
          <w:b/>
          <w:sz w:val="24"/>
          <w:szCs w:val="20"/>
          <w:lang w:eastAsia="es-ES"/>
        </w:rPr>
        <w:t>TÉCNICA</w:t>
      </w:r>
      <w:r w:rsidRPr="00E64A4D">
        <w:rPr>
          <w:rFonts w:ascii="Arial" w:eastAsia="Times New Roman" w:hAnsi="Arial" w:cs="Arial"/>
          <w:b/>
          <w:sz w:val="24"/>
          <w:szCs w:val="20"/>
          <w:lang w:eastAsia="es-ES"/>
        </w:rPr>
        <w:t xml:space="preserve"> A PRESENTAR (a incluir en el sobre B)</w:t>
      </w: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3"/>
        </w:numPr>
        <w:spacing w:after="0" w:line="240" w:lineRule="auto"/>
        <w:jc w:val="both"/>
        <w:rPr>
          <w:rFonts w:ascii="Arial" w:eastAsia="Times New Roman" w:hAnsi="Arial" w:cs="Arial"/>
          <w:lang w:eastAsia="es-ES"/>
        </w:rPr>
      </w:pPr>
      <w:r w:rsidRPr="00E64A4D">
        <w:rPr>
          <w:rFonts w:ascii="Arial" w:eastAsia="Times New Roman" w:hAnsi="Arial" w:cs="Arial"/>
          <w:b/>
          <w:lang w:eastAsia="es-ES"/>
        </w:rPr>
        <w:t>Programación didáctica para una sesión:</w:t>
      </w:r>
      <w:r w:rsidRPr="00E64A4D">
        <w:rPr>
          <w:rFonts w:ascii="Arial" w:eastAsia="Times New Roman" w:hAnsi="Arial" w:cs="Arial"/>
          <w:lang w:eastAsia="es-ES"/>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La extensión de este documento debe limitarse a un máximo de cinco hojas a doble cara.</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La programación didáctica debe recoger:</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Objetivo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Contenidos a impartir</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Metodología de exposición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Actividades a realizar durante la jornada</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Temporalización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Recursos a emplear</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numPr>
          <w:ilvl w:val="0"/>
          <w:numId w:val="3"/>
        </w:numPr>
        <w:spacing w:after="0" w:line="240" w:lineRule="auto"/>
        <w:jc w:val="both"/>
        <w:rPr>
          <w:rFonts w:ascii="Arial" w:eastAsia="Times New Roman" w:hAnsi="Arial" w:cs="Arial"/>
          <w:iCs/>
          <w:lang w:eastAsia="es-ES"/>
        </w:rPr>
      </w:pPr>
      <w:r w:rsidRPr="00E64A4D">
        <w:rPr>
          <w:rFonts w:ascii="Arial" w:eastAsia="Times New Roman" w:hAnsi="Arial" w:cs="Arial"/>
          <w:b/>
          <w:lang w:eastAsia="es-ES"/>
        </w:rPr>
        <w:t>Evaluación</w:t>
      </w:r>
      <w:r w:rsidRPr="00E64A4D">
        <w:rPr>
          <w:rFonts w:ascii="Arial" w:eastAsia="Times New Roman" w:hAnsi="Arial" w:cs="Arial"/>
          <w:b/>
          <w:lang w:val="es-ES_tradnl" w:eastAsia="es-ES"/>
        </w:rPr>
        <w:t xml:space="preserve"> de los aprendizajes</w:t>
      </w:r>
      <w:r w:rsidRPr="00E64A4D">
        <w:rPr>
          <w:rFonts w:ascii="Arial" w:eastAsia="Times New Roman" w:hAnsi="Arial" w:cs="Arial"/>
          <w:lang w:val="es-ES_tradnl" w:eastAsia="es-ES"/>
        </w:rPr>
        <w:t xml:space="preserve">: </w:t>
      </w:r>
      <w:r w:rsidRPr="00E64A4D">
        <w:rPr>
          <w:rFonts w:ascii="Arial" w:eastAsia="Times New Roman" w:hAnsi="Arial" w:cs="Arial"/>
          <w:iCs/>
          <w:lang w:eastAsia="es-ES"/>
        </w:rPr>
        <w:t>En cuanto a la evaluación del alumnado, deberá atenerse a lo que marca el art. 14 “Evaluación del módulo formativo” del Real Decreto 34/2008, de 18 de enero (</w:t>
      </w:r>
      <w:proofErr w:type="spellStart"/>
      <w:r w:rsidRPr="00E64A4D">
        <w:rPr>
          <w:rFonts w:ascii="Arial" w:eastAsia="Times New Roman" w:hAnsi="Arial" w:cs="Arial"/>
          <w:iCs/>
          <w:lang w:eastAsia="es-ES"/>
        </w:rPr>
        <w:t>BOE</w:t>
      </w:r>
      <w:proofErr w:type="spellEnd"/>
      <w:r w:rsidRPr="00E64A4D">
        <w:rPr>
          <w:rFonts w:ascii="Arial" w:eastAsia="Times New Roman" w:hAnsi="Arial" w:cs="Arial"/>
          <w:iCs/>
          <w:lang w:eastAsia="es-ES"/>
        </w:rPr>
        <w:t xml:space="preserve">. 31/01/2008), por el que se regulan los Certificados de Profesionalidad. </w:t>
      </w:r>
    </w:p>
    <w:p w:rsidR="00E64A4D" w:rsidRPr="00E64A4D" w:rsidRDefault="00E64A4D" w:rsidP="00E64A4D">
      <w:pPr>
        <w:spacing w:after="0" w:line="240" w:lineRule="auto"/>
        <w:ind w:left="720"/>
        <w:jc w:val="both"/>
        <w:rPr>
          <w:rFonts w:ascii="Arial" w:eastAsia="Times New Roman" w:hAnsi="Arial" w:cs="Arial"/>
          <w:iCs/>
          <w:lang w:eastAsia="es-ES"/>
        </w:rPr>
      </w:pPr>
      <w:r w:rsidRPr="00E64A4D">
        <w:rPr>
          <w:rFonts w:ascii="Arial" w:eastAsia="Times New Roman" w:hAnsi="Arial" w:cs="Arial"/>
          <w:iCs/>
          <w:lang w:eastAsia="es-ES"/>
        </w:rPr>
        <w:t>Se deberá realizar una descripción de la forma en que va a ser evaluado el alumnado estableciendo el tipo, instrumentos, criterios y momentos de aplicación.</w:t>
      </w:r>
    </w:p>
    <w:p w:rsidR="00E64A4D" w:rsidRPr="00E64A4D" w:rsidRDefault="00E64A4D" w:rsidP="00E64A4D">
      <w:pPr>
        <w:spacing w:after="0" w:line="240" w:lineRule="auto"/>
        <w:ind w:left="1440"/>
        <w:jc w:val="both"/>
        <w:rPr>
          <w:rFonts w:ascii="Arial" w:eastAsia="Times New Roman" w:hAnsi="Arial" w:cs="Arial"/>
          <w:sz w:val="20"/>
          <w:szCs w:val="20"/>
          <w:lang w:eastAsia="es-ES"/>
        </w:rPr>
      </w:pPr>
      <w:r w:rsidRPr="00E64A4D">
        <w:rPr>
          <w:rFonts w:ascii="Arial" w:eastAsia="Times New Roman" w:hAnsi="Arial" w:cs="Arial"/>
          <w:sz w:val="20"/>
          <w:szCs w:val="20"/>
          <w:lang w:eastAsia="es-ES"/>
        </w:rPr>
        <w:t xml:space="preserve"> </w:t>
      </w:r>
    </w:p>
    <w:p w:rsidR="00E64A4D" w:rsidRPr="00E64A4D" w:rsidRDefault="00E64A4D" w:rsidP="00E64A4D">
      <w:pPr>
        <w:numPr>
          <w:ilvl w:val="0"/>
          <w:numId w:val="3"/>
        </w:numPr>
        <w:spacing w:after="0" w:line="240" w:lineRule="auto"/>
        <w:jc w:val="both"/>
        <w:rPr>
          <w:rFonts w:ascii="Arial" w:eastAsia="Times New Roman" w:hAnsi="Arial" w:cs="Arial"/>
          <w:b/>
          <w:lang w:eastAsia="es-ES"/>
        </w:rPr>
      </w:pPr>
      <w:r w:rsidRPr="00E64A4D">
        <w:rPr>
          <w:rFonts w:ascii="Arial" w:eastAsia="Times New Roman" w:hAnsi="Arial" w:cs="Arial"/>
          <w:b/>
          <w:lang w:val="es-ES_tradnl" w:eastAsia="es-ES"/>
        </w:rPr>
        <w:t xml:space="preserve"> </w:t>
      </w:r>
      <w:r w:rsidRPr="00E64A4D">
        <w:rPr>
          <w:rFonts w:ascii="Arial" w:eastAsia="Times New Roman" w:hAnsi="Arial" w:cs="Arial"/>
          <w:b/>
          <w:iCs/>
          <w:lang w:eastAsia="es-ES"/>
        </w:rPr>
        <w:t>Prácticas no laborales</w:t>
      </w:r>
    </w:p>
    <w:p w:rsidR="00E64A4D" w:rsidRPr="00E64A4D" w:rsidRDefault="00E64A4D" w:rsidP="00E64A4D">
      <w:pPr>
        <w:spacing w:after="0" w:line="240" w:lineRule="auto"/>
        <w:ind w:left="720"/>
        <w:jc w:val="both"/>
        <w:rPr>
          <w:rFonts w:ascii="Arial" w:eastAsia="Times New Roman" w:hAnsi="Arial" w:cs="Arial"/>
          <w:b/>
          <w:lang w:eastAsia="es-ES"/>
        </w:rPr>
      </w:pP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Describir las prácticas no laborales a desarrollar, indicando:</w:t>
      </w:r>
    </w:p>
    <w:p w:rsidR="00E64A4D" w:rsidRP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Plan de prácticas propuesto.</w:t>
      </w:r>
    </w:p>
    <w:p w:rsidR="00E64A4D" w:rsidRP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Descripción de las características generales de las empresas con las que pueden acordar la realización de las prácticas.</w:t>
      </w:r>
    </w:p>
    <w:p w:rsidR="00E64A4D" w:rsidRDefault="00E64A4D" w:rsidP="00E64A4D">
      <w:pPr>
        <w:numPr>
          <w:ilvl w:val="0"/>
          <w:numId w:val="4"/>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Plan de seguimiento y tutoría de las prácticas.</w:t>
      </w:r>
    </w:p>
    <w:p w:rsidR="00120809" w:rsidRPr="00E64A4D" w:rsidRDefault="00120809" w:rsidP="00120809">
      <w:pPr>
        <w:spacing w:after="0" w:line="240" w:lineRule="auto"/>
        <w:ind w:left="1080"/>
        <w:jc w:val="both"/>
        <w:rPr>
          <w:rFonts w:ascii="Arial" w:eastAsia="Times New Roman" w:hAnsi="Arial" w:cs="Arial"/>
          <w:lang w:eastAsia="es-ES"/>
        </w:rPr>
      </w:pPr>
    </w:p>
    <w:p w:rsidR="00120809" w:rsidRDefault="00120809" w:rsidP="00120809">
      <w:pPr>
        <w:numPr>
          <w:ilvl w:val="0"/>
          <w:numId w:val="3"/>
        </w:numPr>
        <w:spacing w:after="0" w:line="240" w:lineRule="auto"/>
        <w:jc w:val="both"/>
        <w:rPr>
          <w:rFonts w:ascii="Arial" w:hAnsi="Arial" w:cs="Arial"/>
        </w:rPr>
      </w:pPr>
      <w:r>
        <w:rPr>
          <w:rFonts w:ascii="Arial" w:hAnsi="Arial" w:cs="Arial"/>
          <w:b/>
        </w:rPr>
        <w:t>Material didáctico</w:t>
      </w:r>
      <w:r>
        <w:rPr>
          <w:rFonts w:ascii="Arial" w:hAnsi="Arial" w:cs="Arial"/>
        </w:rPr>
        <w:t xml:space="preserve">: material didáctico a emplear por los alumnos destinatarios de la formación a lo largo de la acción para su valoración. </w:t>
      </w:r>
    </w:p>
    <w:p w:rsidR="00120809" w:rsidRDefault="00120809" w:rsidP="00120809">
      <w:pPr>
        <w:ind w:left="720"/>
        <w:jc w:val="both"/>
        <w:rPr>
          <w:rFonts w:ascii="Arial" w:eastAsia="Batang" w:hAnsi="Arial"/>
        </w:rPr>
      </w:pPr>
      <w:r>
        <w:rPr>
          <w:rFonts w:ascii="Arial" w:eastAsia="Batang" w:hAnsi="Arial"/>
        </w:rPr>
        <w:t xml:space="preserve">El licitador presentará un ejemplar completo de todos los materiales didácticos que entregará a los alumnos. </w:t>
      </w:r>
    </w:p>
    <w:p w:rsidR="00120809" w:rsidRDefault="00120809" w:rsidP="00120809">
      <w:pPr>
        <w:ind w:left="720"/>
        <w:jc w:val="both"/>
        <w:rPr>
          <w:rFonts w:ascii="Arial" w:eastAsia="Batang" w:hAnsi="Arial"/>
          <w:b/>
        </w:rPr>
      </w:pPr>
      <w:r>
        <w:rPr>
          <w:rFonts w:ascii="Arial" w:eastAsia="Batang" w:hAnsi="Arial"/>
          <w:b/>
        </w:rPr>
        <w:t>Nota importante</w:t>
      </w:r>
      <w:r>
        <w:rPr>
          <w:rFonts w:ascii="Arial" w:eastAsia="Batang" w:hAnsi="Arial"/>
        </w:rPr>
        <w:t xml:space="preserve">: si excepcionalmente el licitador no dispone del material en formato físico, puede presentar una copia del mismo en formato electrónico. El adjudicatario deber disponer de él físicamente previo al inicio de la formación, pues será validado por </w:t>
      </w:r>
      <w:r>
        <w:rPr>
          <w:rFonts w:ascii="Arial" w:hAnsi="Arial" w:cs="Arial"/>
        </w:rPr>
        <w:t>Inserta Empleo</w:t>
      </w:r>
      <w:r>
        <w:rPr>
          <w:rFonts w:ascii="Arial" w:eastAsia="Batang" w:hAnsi="Arial"/>
        </w:rPr>
        <w:t xml:space="preserve">, </w:t>
      </w:r>
      <w:r>
        <w:rPr>
          <w:rFonts w:ascii="Arial" w:eastAsia="Batang" w:hAnsi="Arial"/>
          <w:b/>
        </w:rPr>
        <w:t>siendo esta validación imprescindible para la impartición de la acción.</w:t>
      </w:r>
    </w:p>
    <w:p w:rsidR="00E64A4D" w:rsidRPr="00E64A4D" w:rsidRDefault="00E64A4D" w:rsidP="00E64A4D">
      <w:pPr>
        <w:spacing w:after="0" w:line="240" w:lineRule="auto"/>
        <w:ind w:left="1440"/>
        <w:jc w:val="both"/>
        <w:rPr>
          <w:rFonts w:ascii="Arial" w:eastAsia="Times New Roman" w:hAnsi="Arial" w:cs="Arial"/>
          <w:b/>
          <w:sz w:val="24"/>
          <w:szCs w:val="20"/>
          <w:lang w:eastAsia="es-ES"/>
        </w:rPr>
      </w:pPr>
    </w:p>
    <w:p w:rsidR="00E64A4D" w:rsidRPr="00E64A4D" w:rsidRDefault="00E64A4D" w:rsidP="00E64A4D">
      <w:pPr>
        <w:spacing w:after="0" w:line="240" w:lineRule="auto"/>
        <w:jc w:val="both"/>
        <w:rPr>
          <w:rFonts w:ascii="Arial" w:eastAsia="Times New Roman" w:hAnsi="Arial" w:cs="Arial"/>
          <w:lang w:eastAsia="es-ES"/>
        </w:rPr>
      </w:pPr>
      <w:r w:rsidRPr="00E64A4D">
        <w:rPr>
          <w:rFonts w:ascii="Arial" w:eastAsia="Times New Roman" w:hAnsi="Arial" w:cs="Arial"/>
          <w:lang w:eastAsia="es-ES"/>
        </w:rPr>
        <w:t xml:space="preserve">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previo al inicio de la acción.</w:t>
      </w: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CRITERIOS DE VALORACIÓN DE PROPUESTAS (TABLA DE BAREMACIÓN)</w:t>
      </w:r>
    </w:p>
    <w:p w:rsidR="00E64A4D" w:rsidRPr="00E64A4D" w:rsidRDefault="00E64A4D" w:rsidP="00E64A4D">
      <w:pPr>
        <w:spacing w:after="0" w:line="240" w:lineRule="auto"/>
        <w:jc w:val="both"/>
        <w:rPr>
          <w:rFonts w:ascii="Arial" w:eastAsia="Times New Roman" w:hAnsi="Arial" w:cs="Arial"/>
          <w:sz w:val="24"/>
          <w:szCs w:val="24"/>
          <w:lang w:eastAsia="es-ES"/>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E64A4D" w:rsidRPr="00E64A4D" w:rsidTr="00A7391C">
        <w:trPr>
          <w:trHeight w:val="408"/>
        </w:trPr>
        <w:tc>
          <w:tcPr>
            <w:tcW w:w="10440" w:type="dxa"/>
            <w:gridSpan w:val="2"/>
            <w:shd w:val="clear" w:color="auto" w:fill="FFFFFF"/>
            <w:noWrap/>
            <w:vAlign w:val="center"/>
          </w:tcPr>
          <w:p w:rsidR="00E64A4D" w:rsidRPr="00E64A4D" w:rsidRDefault="00E64A4D" w:rsidP="00E64A4D">
            <w:pPr>
              <w:spacing w:after="0" w:line="240" w:lineRule="auto"/>
              <w:ind w:left="1550"/>
              <w:rPr>
                <w:rFonts w:ascii="Arial" w:eastAsia="Times New Roman" w:hAnsi="Arial" w:cs="Arial"/>
                <w:b/>
                <w:bCs/>
                <w:color w:val="800000"/>
                <w:lang w:eastAsia="es-ES"/>
              </w:rPr>
            </w:pPr>
            <w:r w:rsidRPr="00E64A4D">
              <w:rPr>
                <w:rFonts w:ascii="Arial" w:eastAsia="Times New Roman" w:hAnsi="Arial" w:cs="Arial"/>
                <w:b/>
                <w:bCs/>
                <w:color w:val="800000"/>
                <w:lang w:eastAsia="es-ES"/>
              </w:rPr>
              <w:t>CRITERIOS SUJETOS A JUICIO DE VALOR  (HASTA 60 PUNTOS):</w:t>
            </w:r>
          </w:p>
        </w:tc>
      </w:tr>
      <w:tr w:rsidR="00E64A4D" w:rsidRPr="00E64A4D" w:rsidTr="00A7391C">
        <w:trPr>
          <w:trHeight w:val="567"/>
        </w:trPr>
        <w:tc>
          <w:tcPr>
            <w:tcW w:w="9360" w:type="dxa"/>
            <w:tcBorders>
              <w:bottom w:val="single" w:sz="4" w:space="0" w:color="auto"/>
            </w:tcBorders>
            <w:shd w:val="clear" w:color="auto" w:fill="E6E6E6"/>
            <w:vAlign w:val="center"/>
          </w:tcPr>
          <w:p w:rsidR="00E64A4D" w:rsidRPr="00E64A4D" w:rsidRDefault="00E64A4D" w:rsidP="00E64A4D">
            <w:pPr>
              <w:spacing w:after="0" w:line="240" w:lineRule="auto"/>
              <w:ind w:left="168"/>
              <w:rPr>
                <w:rFonts w:ascii="Arial" w:eastAsia="Times New Roman" w:hAnsi="Arial" w:cs="Arial"/>
                <w:b/>
                <w:lang w:eastAsia="es-ES"/>
              </w:rPr>
            </w:pPr>
            <w:r w:rsidRPr="00E64A4D">
              <w:rPr>
                <w:rFonts w:ascii="Arial" w:eastAsia="Times New Roman" w:hAnsi="Arial" w:cs="Arial"/>
                <w:b/>
                <w:lang w:eastAsia="es-ES"/>
              </w:rPr>
              <w:t>PROGRAMACIÓN DIDÁCTICA PARA UNA SESIÓN</w:t>
            </w:r>
          </w:p>
        </w:tc>
        <w:tc>
          <w:tcPr>
            <w:tcW w:w="1080" w:type="dxa"/>
            <w:tcBorders>
              <w:bottom w:val="single" w:sz="4" w:space="0" w:color="auto"/>
            </w:tcBorders>
            <w:shd w:val="clear" w:color="auto" w:fill="E6E6E6"/>
            <w:vAlign w:val="center"/>
          </w:tcPr>
          <w:p w:rsidR="00E64A4D" w:rsidRPr="00E64A4D" w:rsidRDefault="00E64A4D" w:rsidP="00E64A4D">
            <w:pPr>
              <w:spacing w:after="0" w:line="240" w:lineRule="auto"/>
              <w:ind w:left="-25"/>
              <w:jc w:val="center"/>
              <w:rPr>
                <w:rFonts w:ascii="Arial" w:eastAsia="Times New Roman" w:hAnsi="Arial" w:cs="Arial"/>
                <w:b/>
                <w:lang w:eastAsia="es-ES"/>
              </w:rPr>
            </w:pPr>
            <w:r w:rsidRPr="00E64A4D">
              <w:rPr>
                <w:rFonts w:ascii="Arial" w:eastAsia="Times New Roman" w:hAnsi="Arial" w:cs="Arial"/>
                <w:b/>
                <w:lang w:eastAsia="es-ES"/>
              </w:rPr>
              <w:t>20</w:t>
            </w:r>
          </w:p>
        </w:tc>
      </w:tr>
      <w:tr w:rsidR="00E64A4D" w:rsidRPr="00E64A4D" w:rsidTr="00A7391C">
        <w:trPr>
          <w:trHeight w:val="1367"/>
        </w:trPr>
        <w:tc>
          <w:tcPr>
            <w:tcW w:w="9360" w:type="dxa"/>
            <w:tcBorders>
              <w:bottom w:val="single" w:sz="4" w:space="0" w:color="auto"/>
            </w:tcBorders>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con los objetivos propuestos</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a los destinatarios de la acción</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Coherencia de metodología y actividades propuestas con la temporalización, recursos y  contenidos a impartir</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1080" w:type="dxa"/>
            <w:tcBorders>
              <w:bottom w:val="single" w:sz="4" w:space="0" w:color="auto"/>
            </w:tcBorders>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A7391C">
        <w:trPr>
          <w:trHeight w:val="170"/>
        </w:trPr>
        <w:tc>
          <w:tcPr>
            <w:tcW w:w="9360" w:type="dxa"/>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EVALUACIÓN</w:t>
            </w:r>
          </w:p>
        </w:tc>
        <w:tc>
          <w:tcPr>
            <w:tcW w:w="1080" w:type="dxa"/>
            <w:shd w:val="clear" w:color="auto" w:fill="D9D9D9"/>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A7391C">
        <w:trPr>
          <w:trHeight w:val="170"/>
        </w:trPr>
        <w:tc>
          <w:tcPr>
            <w:tcW w:w="9360" w:type="dxa"/>
            <w:tcBorders>
              <w:bottom w:val="single" w:sz="4" w:space="0" w:color="auto"/>
            </w:tcBorders>
            <w:shd w:val="clear" w:color="auto" w:fill="auto"/>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número y secuencia de empleo</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adecuación al perfil de los participantes y a los contenidos formativos</w:t>
            </w:r>
          </w:p>
          <w:p w:rsidR="00E64A4D" w:rsidRPr="00E64A4D" w:rsidRDefault="00E64A4D" w:rsidP="00E64A4D">
            <w:pPr>
              <w:spacing w:before="120" w:after="120" w:line="240" w:lineRule="auto"/>
              <w:ind w:left="404"/>
              <w:jc w:val="both"/>
              <w:rPr>
                <w:rFonts w:ascii="Arial" w:eastAsia="Times New Roman" w:hAnsi="Arial" w:cs="Times New Roman"/>
                <w:sz w:val="20"/>
                <w:szCs w:val="20"/>
                <w:lang w:eastAsia="es-ES"/>
              </w:rPr>
            </w:pP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lang w:eastAsia="es-ES"/>
              </w:rPr>
            </w:pPr>
          </w:p>
        </w:tc>
      </w:tr>
      <w:tr w:rsidR="00E64A4D" w:rsidRPr="00E64A4D" w:rsidTr="00A7391C">
        <w:trPr>
          <w:trHeight w:val="170"/>
        </w:trPr>
        <w:tc>
          <w:tcPr>
            <w:tcW w:w="9360" w:type="dxa"/>
            <w:tcBorders>
              <w:bottom w:val="single" w:sz="4" w:space="0" w:color="auto"/>
            </w:tcBorders>
            <w:shd w:val="pct10" w:color="auto" w:fill="auto"/>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PLAN DE PRÁCTICAS:</w:t>
            </w:r>
          </w:p>
        </w:tc>
        <w:tc>
          <w:tcPr>
            <w:tcW w:w="1080" w:type="dxa"/>
            <w:tcBorders>
              <w:bottom w:val="single" w:sz="4" w:space="0" w:color="auto"/>
            </w:tcBorders>
            <w:shd w:val="pct10" w:color="auto" w:fill="auto"/>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A7391C">
        <w:trPr>
          <w:trHeight w:val="170"/>
        </w:trPr>
        <w:tc>
          <w:tcPr>
            <w:tcW w:w="9360" w:type="dxa"/>
            <w:tcBorders>
              <w:bottom w:val="single" w:sz="4" w:space="0" w:color="auto"/>
            </w:tcBorders>
            <w:shd w:val="clear" w:color="auto" w:fill="auto"/>
            <w:vAlign w:val="center"/>
          </w:tcPr>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los criterios de seguimiento de los alumnos durante el periodo de prácticas.</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 xml:space="preserve">Idoneidad de la metodología de evaluación del periodo de prácticas. </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del criterio de tutorización al perfil de los participantes en la acción.</w:t>
            </w: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sz w:val="20"/>
                <w:szCs w:val="20"/>
                <w:lang w:eastAsia="es-ES"/>
              </w:rPr>
            </w:pPr>
          </w:p>
        </w:tc>
      </w:tr>
      <w:tr w:rsidR="00E64A4D" w:rsidRPr="00E64A4D" w:rsidTr="00A7391C">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70"/>
              <w:jc w:val="center"/>
              <w:rPr>
                <w:rFonts w:ascii="Arial" w:eastAsia="Times New Roman" w:hAnsi="Arial" w:cs="Arial"/>
                <w:b/>
                <w:lang w:eastAsia="es-ES"/>
              </w:rPr>
            </w:pPr>
            <w:r w:rsidRPr="00E64A4D">
              <w:rPr>
                <w:rFonts w:ascii="Arial" w:eastAsia="Times New Roman" w:hAnsi="Arial" w:cs="Arial"/>
                <w:b/>
                <w:lang w:eastAsia="es-ES"/>
              </w:rPr>
              <w:t>10</w:t>
            </w:r>
          </w:p>
        </w:tc>
      </w:tr>
      <w:tr w:rsidR="00E64A4D" w:rsidRPr="00E64A4D" w:rsidTr="00A7391C">
        <w:trPr>
          <w:trHeight w:val="1335"/>
        </w:trPr>
        <w:tc>
          <w:tcPr>
            <w:tcW w:w="9360" w:type="dxa"/>
            <w:tcBorders>
              <w:top w:val="single" w:sz="4" w:space="0" w:color="auto"/>
              <w:bottom w:val="single" w:sz="4" w:space="0" w:color="auto"/>
            </w:tcBorders>
            <w:vAlign w:val="center"/>
          </w:tcPr>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al programa de contenidos de la acción.</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Actualización y vigencia del contenido</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 xml:space="preserve">Adecuada presentación: índice y paginación, redacción y lenguaje, imágenes y gráficos facilitadores, calidad de la reprografía, etc. </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1080" w:type="dxa"/>
            <w:tcBorders>
              <w:top w:val="single" w:sz="4" w:space="0" w:color="auto"/>
              <w:bottom w:val="single" w:sz="4" w:space="0" w:color="auto"/>
            </w:tcBorders>
            <w:vAlign w:val="center"/>
          </w:tcPr>
          <w:p w:rsidR="00E64A4D" w:rsidRPr="00E64A4D" w:rsidRDefault="00E64A4D" w:rsidP="00E64A4D">
            <w:pPr>
              <w:spacing w:after="0" w:line="240" w:lineRule="auto"/>
              <w:ind w:right="290"/>
              <w:rPr>
                <w:rFonts w:ascii="Arial" w:eastAsia="Times New Roman" w:hAnsi="Arial" w:cs="Arial"/>
                <w:sz w:val="20"/>
                <w:szCs w:val="20"/>
                <w:lang w:eastAsia="es-ES"/>
              </w:rPr>
            </w:pPr>
          </w:p>
        </w:tc>
      </w:tr>
    </w:tbl>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CONDICIONES DE LA PRESTACIÓN DEL SERVICIO </w:t>
      </w:r>
    </w:p>
    <w:p w:rsidR="00E64A4D" w:rsidRPr="00E64A4D" w:rsidRDefault="00E64A4D" w:rsidP="00E64A4D">
      <w:pPr>
        <w:spacing w:after="0" w:line="240" w:lineRule="auto"/>
        <w:jc w:val="both"/>
        <w:rPr>
          <w:rFonts w:ascii="Times New Roman" w:eastAsia="Times New Roman" w:hAnsi="Times New Roman" w:cs="Times New Roman"/>
          <w:sz w:val="20"/>
          <w:szCs w:val="2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SEGUIMIENTO  DE LAS ACCIONES FORMATIVAS:</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La entidad adjudicataria se compromete, en la ejecución del contrato, a llevar a cabo las actuaciones de seguimiento y control necesarias que determine la</w:t>
      </w:r>
      <w:r w:rsidRPr="00E64A4D">
        <w:rPr>
          <w:rFonts w:ascii="Arial" w:eastAsia="Times New Roman" w:hAnsi="Arial" w:cs="Arial"/>
          <w:color w:val="000000"/>
          <w:highlight w:val="yellow"/>
          <w:lang w:eastAsia="es-ES"/>
        </w:rPr>
        <w:t xml:space="preserve"> </w:t>
      </w:r>
      <w:r w:rsidRPr="00E64A4D">
        <w:rPr>
          <w:rFonts w:ascii="Arial" w:eastAsia="Times New Roman" w:hAnsi="Arial" w:cs="Arial"/>
          <w:color w:val="000000"/>
          <w:lang w:eastAsia="es-ES"/>
        </w:rPr>
        <w:t xml:space="preserve">administración laboral autonómica correspondiente, cumpliendo en todo momento con los plazos designados y aportando la documentación requerida con el fin de que dicha Administración pueda expedir el </w:t>
      </w:r>
      <w:r w:rsidRPr="00E64A4D">
        <w:rPr>
          <w:rFonts w:ascii="Arial" w:eastAsia="Times New Roman" w:hAnsi="Arial" w:cs="Arial"/>
          <w:color w:val="000000"/>
          <w:u w:val="single"/>
          <w:lang w:eastAsia="es-ES"/>
        </w:rPr>
        <w:t>Certificado de Profesionalidad</w:t>
      </w:r>
      <w:r w:rsidRPr="00E64A4D">
        <w:rPr>
          <w:rFonts w:ascii="Arial" w:eastAsia="Times New Roman" w:hAnsi="Arial" w:cs="Arial"/>
          <w:color w:val="000000"/>
          <w:lang w:eastAsia="es-ES"/>
        </w:rPr>
        <w:t xml:space="preserve"> pertinente.</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 xml:space="preserve">Igualmente, el adjudicatario se compromete a seguir las directrices particulares que determine Inserta Empleo en lo relativo a seguimiento de la </w:t>
      </w:r>
      <w:r w:rsidRPr="00E64A4D">
        <w:rPr>
          <w:rFonts w:ascii="Arial" w:eastAsia="Times New Roman" w:hAnsi="Arial" w:cs="Arial"/>
          <w:color w:val="000000"/>
          <w:lang w:eastAsia="es-ES"/>
        </w:rPr>
        <w:lastRenderedPageBreak/>
        <w:t xml:space="preserve">asistencia del alumnado, reuniones de seguimiento de las acciones formativas en el número y secuencia que se establezcan, y obligándose a cumplimentar y entregar la documentación en los plazos y formas establecidos. </w:t>
      </w: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 xml:space="preserve"> </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CONTROLES DE CALIDAD</w:t>
      </w:r>
    </w:p>
    <w:p w:rsidR="00E64A4D" w:rsidRPr="00E64A4D" w:rsidRDefault="00E64A4D" w:rsidP="00E64A4D">
      <w:pPr>
        <w:spacing w:before="60"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La empresa adjudicataria estará sometida a cuantos controles se estimen necesarios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determinados por el Sistema de Calidad bajo la norma UNE - ISO 9001.</w:t>
      </w:r>
    </w:p>
    <w:p w:rsidR="00E64A4D" w:rsidRPr="00E64A4D" w:rsidRDefault="00E64A4D" w:rsidP="00E64A4D">
      <w:pPr>
        <w:spacing w:before="60" w:after="60" w:line="240" w:lineRule="auto"/>
        <w:jc w:val="both"/>
        <w:rPr>
          <w:rFonts w:ascii="Arial" w:eastAsia="Times New Roman" w:hAnsi="Arial" w:cs="Arial"/>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MATERIAL </w:t>
      </w:r>
      <w:proofErr w:type="spellStart"/>
      <w:r w:rsidRPr="00E64A4D">
        <w:rPr>
          <w:rFonts w:ascii="Arial" w:eastAsia="Times New Roman" w:hAnsi="Arial" w:cs="Arial"/>
          <w:b/>
          <w:sz w:val="24"/>
          <w:szCs w:val="20"/>
          <w:lang w:eastAsia="es-ES"/>
        </w:rPr>
        <w:t>DIDACTICO</w:t>
      </w:r>
      <w:proofErr w:type="spellEnd"/>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56AA" w:rsidRDefault="00E64A4D" w:rsidP="00E64A4D">
      <w:pPr>
        <w:spacing w:after="0" w:line="240" w:lineRule="auto"/>
        <w:ind w:left="851"/>
        <w:jc w:val="both"/>
        <w:rPr>
          <w:rFonts w:ascii="Arial" w:eastAsia="Times New Roman" w:hAnsi="Arial" w:cs="Arial"/>
          <w:u w:val="single"/>
          <w:lang w:eastAsia="es-ES"/>
        </w:rPr>
      </w:pPr>
      <w:r w:rsidRPr="00E64A4D">
        <w:rPr>
          <w:rFonts w:ascii="Arial" w:eastAsia="Times New Roman" w:hAnsi="Arial" w:cs="Arial"/>
          <w:lang w:eastAsia="es-ES"/>
        </w:rPr>
        <w:t xml:space="preserve">La empresa adjudicataria se compromete a entregar un ejemplar del material didáctico a cada alumno participante y uno al coordinador del curso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w:t>
      </w:r>
      <w:r w:rsidRPr="00E656AA">
        <w:rPr>
          <w:rFonts w:ascii="Arial" w:eastAsia="Times New Roman" w:hAnsi="Arial" w:cs="Arial"/>
          <w:u w:val="single"/>
          <w:lang w:eastAsia="es-ES"/>
        </w:rPr>
        <w:t xml:space="preserve">Dicho material será el consignado en la propuesta presentada. </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4A4D" w:rsidRDefault="00E64A4D" w:rsidP="00E64A4D">
      <w:pPr>
        <w:spacing w:after="0" w:line="240" w:lineRule="auto"/>
        <w:ind w:left="851"/>
        <w:jc w:val="both"/>
        <w:rPr>
          <w:rFonts w:ascii="Arial" w:eastAsia="Times New Roman" w:hAnsi="Arial" w:cs="Arial"/>
          <w:lang w:eastAsia="es-ES"/>
        </w:rPr>
      </w:pPr>
      <w:r w:rsidRPr="00E64A4D">
        <w:rPr>
          <w:rFonts w:ascii="Arial" w:eastAsia="Times New Roman" w:hAnsi="Arial" w:cs="Arial"/>
          <w:lang w:eastAsia="es-ES"/>
        </w:rPr>
        <w:t>El licitador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4A4D" w:rsidRDefault="00E64A4D" w:rsidP="00E64A4D">
      <w:pPr>
        <w:spacing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Además, entregará el material de protección (guantes, mascarilla...) y elementos de seguridad, que el desarrollo del apartado práctico de la acción requiera, siguiendo las medidas establecidas en lo que a Seguridad e Higiene en el Trabajo disponga la normativa legal vigente. </w:t>
      </w:r>
    </w:p>
    <w:p w:rsidR="00E64A4D" w:rsidRPr="00E64A4D" w:rsidRDefault="00E64A4D" w:rsidP="00E64A4D">
      <w:pPr>
        <w:spacing w:after="60" w:line="240" w:lineRule="auto"/>
        <w:ind w:left="851"/>
        <w:jc w:val="both"/>
        <w:rPr>
          <w:rFonts w:ascii="Arial" w:eastAsia="Times New Roman" w:hAnsi="Arial" w:cs="Arial"/>
          <w:lang w:eastAsia="es-ES"/>
        </w:rPr>
      </w:pPr>
    </w:p>
    <w:p w:rsidR="00BF1117" w:rsidRDefault="00BF1117">
      <w:bookmarkStart w:id="0" w:name="_GoBack"/>
      <w:bookmarkEnd w:id="0"/>
    </w:p>
    <w:sectPr w:rsidR="00BF1117" w:rsidSect="003F11A0">
      <w:headerReference w:type="default" r:id="rId8"/>
      <w:footerReference w:type="even" r:id="rId9"/>
      <w:footerReference w:type="default" r:id="rId10"/>
      <w:pgSz w:w="11906" w:h="16838"/>
      <w:pgMar w:top="1560" w:right="1701" w:bottom="1560" w:left="1701" w:header="426" w:footer="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5C9" w:rsidRDefault="00E656AA">
      <w:pPr>
        <w:spacing w:after="0" w:line="240" w:lineRule="auto"/>
      </w:pPr>
      <w:r>
        <w:separator/>
      </w:r>
    </w:p>
  </w:endnote>
  <w:endnote w:type="continuationSeparator" w:id="0">
    <w:p w:rsidR="006875C9" w:rsidRDefault="00E65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C2292C" w:rsidRDefault="00F1658E">
    <w:pPr>
      <w:pStyle w:val="Piedepgina"/>
      <w:ind w:right="360"/>
    </w:pPr>
  </w:p>
  <w:p w:rsidR="00C2292C" w:rsidRDefault="00F165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Pr="00460073" w:rsidRDefault="00E64A4D" w:rsidP="00460073">
    <w:pPr>
      <w:pStyle w:val="Piedepgina"/>
      <w:tabs>
        <w:tab w:val="clear" w:pos="4252"/>
        <w:tab w:val="clear" w:pos="8504"/>
        <w:tab w:val="left" w:pos="4140"/>
      </w:tabs>
      <w:ind w:right="360"/>
      <w:jc w:val="center"/>
      <w:rPr>
        <w:rFonts w:ascii="Arial" w:hAnsi="Arial" w:cs="Arial"/>
      </w:rPr>
    </w:pPr>
    <w:r w:rsidRPr="00460073">
      <w:rPr>
        <w:rFonts w:ascii="Arial" w:hAnsi="Arial" w:cs="Arial"/>
        <w:sz w:val="20"/>
      </w:rPr>
      <w:t xml:space="preserve">Página </w:t>
    </w:r>
    <w:r w:rsidRPr="00460073">
      <w:rPr>
        <w:rFonts w:ascii="Arial" w:hAnsi="Arial" w:cs="Arial"/>
        <w:sz w:val="20"/>
      </w:rPr>
      <w:fldChar w:fldCharType="begin"/>
    </w:r>
    <w:r w:rsidRPr="00460073">
      <w:rPr>
        <w:rFonts w:ascii="Arial" w:hAnsi="Arial" w:cs="Arial"/>
        <w:sz w:val="20"/>
      </w:rPr>
      <w:instrText xml:space="preserve"> PAGE </w:instrText>
    </w:r>
    <w:r w:rsidRPr="00460073">
      <w:rPr>
        <w:rFonts w:ascii="Arial" w:hAnsi="Arial" w:cs="Arial"/>
        <w:sz w:val="20"/>
      </w:rPr>
      <w:fldChar w:fldCharType="separate"/>
    </w:r>
    <w:r w:rsidR="00F1658E">
      <w:rPr>
        <w:rFonts w:ascii="Arial" w:hAnsi="Arial" w:cs="Arial"/>
        <w:noProof/>
        <w:sz w:val="20"/>
      </w:rPr>
      <w:t>7</w:t>
    </w:r>
    <w:r w:rsidRPr="00460073">
      <w:rPr>
        <w:rFonts w:ascii="Arial" w:hAnsi="Arial" w:cs="Arial"/>
        <w:sz w:val="20"/>
      </w:rPr>
      <w:fldChar w:fldCharType="end"/>
    </w:r>
    <w:r w:rsidRPr="00460073">
      <w:rPr>
        <w:rFonts w:ascii="Arial" w:hAnsi="Arial" w:cs="Arial"/>
        <w:sz w:val="20"/>
      </w:rPr>
      <w:t xml:space="preserve"> de </w:t>
    </w:r>
    <w:r w:rsidRPr="00460073">
      <w:rPr>
        <w:rFonts w:ascii="Arial" w:hAnsi="Arial" w:cs="Arial"/>
        <w:sz w:val="20"/>
      </w:rPr>
      <w:fldChar w:fldCharType="begin"/>
    </w:r>
    <w:r w:rsidRPr="00460073">
      <w:rPr>
        <w:rFonts w:ascii="Arial" w:hAnsi="Arial" w:cs="Arial"/>
        <w:sz w:val="20"/>
      </w:rPr>
      <w:instrText xml:space="preserve"> NUMPAGES </w:instrText>
    </w:r>
    <w:r w:rsidRPr="00460073">
      <w:rPr>
        <w:rFonts w:ascii="Arial" w:hAnsi="Arial" w:cs="Arial"/>
        <w:sz w:val="20"/>
      </w:rPr>
      <w:fldChar w:fldCharType="separate"/>
    </w:r>
    <w:r w:rsidR="00F1658E">
      <w:rPr>
        <w:rFonts w:ascii="Arial" w:hAnsi="Arial" w:cs="Arial"/>
        <w:noProof/>
        <w:sz w:val="20"/>
      </w:rPr>
      <w:t>7</w:t>
    </w:r>
    <w:r w:rsidRPr="00460073">
      <w:rPr>
        <w:rFonts w:ascii="Arial" w:hAnsi="Arial" w:cs="Arial"/>
        <w:sz w:val="20"/>
      </w:rPr>
      <w:fldChar w:fldCharType="end"/>
    </w:r>
  </w:p>
  <w:p w:rsidR="00C2292C" w:rsidRPr="003C043E" w:rsidRDefault="00E64A4D" w:rsidP="003C043E">
    <w:pPr>
      <w:pStyle w:val="Piedepgina"/>
    </w:pPr>
    <w:r>
      <w:rPr>
        <w:b/>
        <w:noProof/>
        <w:lang w:eastAsia="es-ES"/>
      </w:rPr>
      <w:drawing>
        <wp:anchor distT="0" distB="0" distL="114300" distR="114300" simplePos="0" relativeHeight="251660288" behindDoc="0" locked="0" layoutInCell="1" allowOverlap="1" wp14:anchorId="174243E9" wp14:editId="6433F0B3">
          <wp:simplePos x="0" y="0"/>
          <wp:positionH relativeFrom="column">
            <wp:posOffset>114300</wp:posOffset>
          </wp:positionH>
          <wp:positionV relativeFrom="paragraph">
            <wp:posOffset>-520065</wp:posOffset>
          </wp:positionV>
          <wp:extent cx="1266825" cy="733425"/>
          <wp:effectExtent l="0" t="0" r="9525" b="9525"/>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5C9" w:rsidRDefault="00E656AA">
      <w:pPr>
        <w:spacing w:after="0" w:line="240" w:lineRule="auto"/>
      </w:pPr>
      <w:r>
        <w:separator/>
      </w:r>
    </w:p>
  </w:footnote>
  <w:footnote w:type="continuationSeparator" w:id="0">
    <w:p w:rsidR="006875C9" w:rsidRDefault="00E65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172720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600BA1"/>
    <w:multiLevelType w:val="hybridMultilevel"/>
    <w:tmpl w:val="7DA0FCE6"/>
    <w:lvl w:ilvl="0" w:tplc="E73CA626">
      <w:start w:val="1"/>
      <w:numFmt w:val="bullet"/>
      <w:lvlText w:val=""/>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E8C4822"/>
    <w:multiLevelType w:val="hybridMultilevel"/>
    <w:tmpl w:val="244E3E32"/>
    <w:lvl w:ilvl="0" w:tplc="55E6DFE0">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4AEA4691"/>
    <w:multiLevelType w:val="hybridMultilevel"/>
    <w:tmpl w:val="C8A8898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a+w7z+arzScNhfovReoJ7sAnzDU=" w:salt="VO1D/ijSsvHitEhdk01TD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4D"/>
    <w:rsid w:val="00120809"/>
    <w:rsid w:val="00460073"/>
    <w:rsid w:val="004B264A"/>
    <w:rsid w:val="0059683B"/>
    <w:rsid w:val="00617883"/>
    <w:rsid w:val="006875C9"/>
    <w:rsid w:val="00BF1117"/>
    <w:rsid w:val="00C64CE8"/>
    <w:rsid w:val="00C664A9"/>
    <w:rsid w:val="00D60122"/>
    <w:rsid w:val="00D60431"/>
    <w:rsid w:val="00E64A4D"/>
    <w:rsid w:val="00E656AA"/>
    <w:rsid w:val="00F165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AD00FB-8B7D-4EC1-B3AB-5C47ABEED5A0}"/>
</file>

<file path=customXml/itemProps2.xml><?xml version="1.0" encoding="utf-8"?>
<ds:datastoreItem xmlns:ds="http://schemas.openxmlformats.org/officeDocument/2006/customXml" ds:itemID="{367D494A-B4FF-4CDC-B98F-CDB5ABF76ED9}"/>
</file>

<file path=customXml/itemProps3.xml><?xml version="1.0" encoding="utf-8"?>
<ds:datastoreItem xmlns:ds="http://schemas.openxmlformats.org/officeDocument/2006/customXml" ds:itemID="{CCEC4958-C58B-4FA9-A9DE-C01A2C8F3231}"/>
</file>

<file path=docProps/app.xml><?xml version="1.0" encoding="utf-8"?>
<Properties xmlns="http://schemas.openxmlformats.org/officeDocument/2006/extended-properties" xmlns:vt="http://schemas.openxmlformats.org/officeDocument/2006/docPropsVTypes">
  <Template>Normal.dotm</Template>
  <TotalTime>76</TotalTime>
  <Pages>7</Pages>
  <Words>2360</Words>
  <Characters>12983</Characters>
  <Application>Microsoft Office Word</Application>
  <DocSecurity>8</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mfernandez</cp:lastModifiedBy>
  <cp:revision>10</cp:revision>
  <dcterms:created xsi:type="dcterms:W3CDTF">2017-02-13T09:46:00Z</dcterms:created>
  <dcterms:modified xsi:type="dcterms:W3CDTF">2017-02-16T07:47:00Z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0x01010001D7DFEA6462204E9A821DF1BE73C6A2</vt:lpwstr>
  </property>
</Properties>
</file>