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82" w:rsidRDefault="00944F82" w:rsidP="000F5D9A">
      <w:pPr>
        <w:pBdr>
          <w:bottom w:val="single" w:sz="4" w:space="1" w:color="auto"/>
        </w:pBdr>
        <w:jc w:val="center"/>
        <w:rPr>
          <w:rFonts w:ascii="Arial" w:hAnsi="Arial" w:cs="Arial"/>
          <w:b/>
          <w:sz w:val="22"/>
          <w:szCs w:val="22"/>
          <w:lang w:val="es-ES_tradnl"/>
        </w:rPr>
      </w:pPr>
      <w:r w:rsidRPr="00200084">
        <w:rPr>
          <w:rFonts w:ascii="Arial" w:hAnsi="Arial" w:cs="Arial"/>
          <w:b/>
          <w:sz w:val="22"/>
          <w:szCs w:val="22"/>
          <w:lang w:val="es-ES_tradnl"/>
        </w:rPr>
        <w:t>ANEXO II</w:t>
      </w:r>
    </w:p>
    <w:p w:rsidR="000F5D9A" w:rsidRPr="00200084" w:rsidRDefault="000F5D9A" w:rsidP="000F5D9A">
      <w:pPr>
        <w:pBdr>
          <w:bottom w:val="single" w:sz="4" w:space="1" w:color="auto"/>
        </w:pBdr>
        <w:jc w:val="center"/>
        <w:rPr>
          <w:rFonts w:ascii="Arial" w:hAnsi="Arial" w:cs="Arial"/>
          <w:b/>
          <w:sz w:val="22"/>
          <w:szCs w:val="22"/>
          <w:lang w:val="es-ES_tradnl"/>
        </w:rPr>
      </w:pPr>
    </w:p>
    <w:p w:rsidR="00944F82" w:rsidRPr="000F5D9A" w:rsidRDefault="00944F82" w:rsidP="009C19D2">
      <w:pPr>
        <w:autoSpaceDE w:val="0"/>
        <w:autoSpaceDN w:val="0"/>
        <w:adjustRightInd w:val="0"/>
        <w:jc w:val="both"/>
        <w:rPr>
          <w:rFonts w:ascii="Arial" w:hAnsi="Arial" w:cs="Arial"/>
          <w:b/>
          <w:sz w:val="22"/>
          <w:szCs w:val="22"/>
          <w:lang w:val="es-ES_tradnl"/>
        </w:rPr>
      </w:pPr>
      <w:r w:rsidRPr="000F5D9A">
        <w:rPr>
          <w:rFonts w:ascii="Arial" w:hAnsi="Arial" w:cs="Arial"/>
          <w:b/>
          <w:sz w:val="22"/>
          <w:szCs w:val="22"/>
          <w:lang w:val="es-ES_tradnl"/>
        </w:rPr>
        <w:t>PLIEGO DE CONDICIONES TÉCNICAS</w:t>
      </w:r>
      <w:r w:rsidRPr="00B32963">
        <w:rPr>
          <w:rFonts w:ascii="Arial" w:hAnsi="Arial" w:cs="Arial"/>
          <w:b/>
          <w:sz w:val="22"/>
          <w:szCs w:val="22"/>
          <w:lang w:val="es-ES_tradnl"/>
        </w:rPr>
        <w:t xml:space="preserve"> </w:t>
      </w:r>
      <w:r w:rsidR="009C19D2" w:rsidRPr="000F5D9A">
        <w:rPr>
          <w:rFonts w:ascii="Arial" w:hAnsi="Arial" w:cs="Arial"/>
          <w:b/>
          <w:sz w:val="22"/>
          <w:szCs w:val="22"/>
          <w:lang w:val="es-ES_tradnl"/>
        </w:rPr>
        <w:t xml:space="preserve">PARA LA CONTRATACIÓN POR LA ASOCIACIÓN INSERTA EMPLEO DE LOS SERVICIOS DE IMPARTICIÓN DE DOS ACCIONES </w:t>
      </w:r>
      <w:r w:rsidR="00903BB3" w:rsidRPr="000F5D9A">
        <w:rPr>
          <w:rFonts w:ascii="Arial" w:hAnsi="Arial" w:cs="Arial"/>
          <w:b/>
          <w:sz w:val="22"/>
          <w:szCs w:val="22"/>
          <w:lang w:val="es-ES_tradnl"/>
        </w:rPr>
        <w:t xml:space="preserve">DE MEJORA DE LA EMPLEABILIDAD EN LA ESPECIALIDAD </w:t>
      </w:r>
      <w:r w:rsidR="009C19D2" w:rsidRPr="000F5D9A">
        <w:rPr>
          <w:rFonts w:ascii="Arial" w:hAnsi="Arial" w:cs="Arial"/>
          <w:b/>
          <w:sz w:val="22"/>
          <w:szCs w:val="22"/>
          <w:lang w:val="es-ES_tradnl"/>
        </w:rPr>
        <w:t xml:space="preserve"> DE TALLER </w:t>
      </w:r>
      <w:r w:rsidR="00903BB3" w:rsidRPr="000F5D9A">
        <w:rPr>
          <w:rFonts w:ascii="Arial" w:hAnsi="Arial" w:cs="Arial"/>
          <w:b/>
          <w:sz w:val="22"/>
          <w:szCs w:val="22"/>
          <w:lang w:val="es-ES_tradnl"/>
        </w:rPr>
        <w:t xml:space="preserve">DE </w:t>
      </w:r>
      <w:r w:rsidR="009C19D2" w:rsidRPr="000F5D9A">
        <w:rPr>
          <w:rFonts w:ascii="Arial" w:hAnsi="Arial" w:cs="Arial"/>
          <w:b/>
          <w:sz w:val="22"/>
          <w:szCs w:val="22"/>
          <w:lang w:val="es-ES_tradnl"/>
        </w:rPr>
        <w:t>“HABILIDADES PERSONALES Y SOCIALES”, EN EL PRINCIPADO DE ASTURIAS EN EL MARCO QUE REPRESENTA LA EJECUCIÓN Y GESTIÓN DEL PROGRAMA OPERATIVO DE EMPLEO JUVENIL, COFINANCIADO POR EL FONDO SOCIAL EUROPEO.</w:t>
      </w:r>
    </w:p>
    <w:p w:rsidR="00944F82" w:rsidRPr="00200084" w:rsidRDefault="00944F82" w:rsidP="00944F82">
      <w:pPr>
        <w:autoSpaceDE w:val="0"/>
        <w:autoSpaceDN w:val="0"/>
        <w:adjustRightInd w:val="0"/>
        <w:jc w:val="both"/>
        <w:rPr>
          <w:rFonts w:ascii="TTE1C89A48t00" w:hAnsi="TTE1C89A48t00" w:cs="TTE1C89A48t00"/>
          <w:b/>
          <w:sz w:val="22"/>
          <w:szCs w:val="22"/>
          <w:lang w:val="es-ES_tradnl"/>
        </w:rPr>
      </w:pPr>
    </w:p>
    <w:p w:rsidR="00944F82" w:rsidRPr="00200084" w:rsidRDefault="00944F82" w:rsidP="00944F82">
      <w:pPr>
        <w:autoSpaceDE w:val="0"/>
        <w:autoSpaceDN w:val="0"/>
        <w:adjustRightInd w:val="0"/>
        <w:rPr>
          <w:rFonts w:ascii="Arial" w:hAnsi="Arial" w:cs="Arial"/>
          <w:b/>
          <w:sz w:val="22"/>
          <w:szCs w:val="22"/>
          <w:lang w:val="es-ES_tradnl"/>
        </w:rPr>
      </w:pPr>
      <w:r w:rsidRPr="00200084">
        <w:rPr>
          <w:rFonts w:ascii="Arial" w:hAnsi="Arial" w:cs="Arial"/>
          <w:b/>
          <w:sz w:val="22"/>
          <w:szCs w:val="22"/>
          <w:lang w:val="es-ES_tradnl"/>
        </w:rPr>
        <w:t>CÓDIGO</w:t>
      </w:r>
      <w:r w:rsidR="00B6338E" w:rsidRPr="004B5ECC">
        <w:rPr>
          <w:rFonts w:ascii="Arial" w:hAnsi="Arial" w:cs="Arial"/>
          <w:b/>
          <w:sz w:val="22"/>
          <w:szCs w:val="22"/>
          <w:lang w:val="es-ES_tradnl"/>
        </w:rPr>
        <w:t xml:space="preserve">: </w:t>
      </w:r>
      <w:r w:rsidR="00B6338E" w:rsidRPr="00903BB3">
        <w:rPr>
          <w:rFonts w:ascii="Arial" w:hAnsi="Arial" w:cs="Arial"/>
          <w:b/>
          <w:sz w:val="22"/>
          <w:szCs w:val="22"/>
          <w:lang w:val="es-ES_tradnl"/>
        </w:rPr>
        <w:t>01</w:t>
      </w:r>
      <w:r w:rsidR="002213DF" w:rsidRPr="00903BB3">
        <w:rPr>
          <w:rFonts w:ascii="Arial" w:hAnsi="Arial" w:cs="Arial"/>
          <w:b/>
          <w:sz w:val="22"/>
          <w:szCs w:val="22"/>
          <w:lang w:val="es-ES_tradnl"/>
        </w:rPr>
        <w:t>1</w:t>
      </w:r>
      <w:r w:rsidRPr="00903BB3">
        <w:rPr>
          <w:rFonts w:ascii="Arial" w:hAnsi="Arial" w:cs="Arial"/>
          <w:b/>
          <w:sz w:val="22"/>
          <w:szCs w:val="22"/>
          <w:lang w:val="es-ES_tradnl"/>
        </w:rPr>
        <w:t>/33/1</w:t>
      </w:r>
      <w:r w:rsidR="002213DF" w:rsidRPr="00903BB3">
        <w:rPr>
          <w:rFonts w:ascii="Arial" w:hAnsi="Arial" w:cs="Arial"/>
          <w:b/>
          <w:sz w:val="22"/>
          <w:szCs w:val="22"/>
          <w:lang w:val="es-ES_tradnl"/>
        </w:rPr>
        <w:t>7</w:t>
      </w:r>
    </w:p>
    <w:p w:rsidR="00944F82" w:rsidRPr="00200084" w:rsidRDefault="00944F82" w:rsidP="00944F82">
      <w:pPr>
        <w:jc w:val="both"/>
        <w:rPr>
          <w:rFonts w:ascii="Arial" w:hAnsi="Arial" w:cs="Arial"/>
          <w:sz w:val="22"/>
          <w:szCs w:val="22"/>
          <w:lang w:val="es-ES_tradnl"/>
        </w:rPr>
      </w:pPr>
    </w:p>
    <w:p w:rsidR="00944F82" w:rsidRPr="00200084" w:rsidRDefault="00944F82" w:rsidP="00944F82">
      <w:pPr>
        <w:jc w:val="both"/>
        <w:rPr>
          <w:rFonts w:ascii="Arial" w:hAnsi="Arial" w:cs="Arial"/>
          <w:sz w:val="22"/>
          <w:szCs w:val="22"/>
          <w:lang w:val="es-ES_tradnl"/>
        </w:rPr>
      </w:pPr>
    </w:p>
    <w:p w:rsidR="00944F82" w:rsidRPr="00200084" w:rsidRDefault="00944F82" w:rsidP="00944F82">
      <w:pPr>
        <w:numPr>
          <w:ilvl w:val="0"/>
          <w:numId w:val="1"/>
        </w:numPr>
        <w:spacing w:before="120" w:after="120"/>
        <w:jc w:val="both"/>
        <w:rPr>
          <w:rFonts w:ascii="Arial" w:hAnsi="Arial" w:cs="Arial"/>
          <w:b/>
          <w:sz w:val="22"/>
          <w:szCs w:val="22"/>
        </w:rPr>
      </w:pPr>
      <w:r w:rsidRPr="00200084">
        <w:rPr>
          <w:rFonts w:ascii="Arial" w:hAnsi="Arial" w:cs="Arial"/>
          <w:b/>
          <w:sz w:val="22"/>
          <w:szCs w:val="22"/>
        </w:rPr>
        <w:t>EXPOSITIVO</w:t>
      </w:r>
    </w:p>
    <w:p w:rsidR="00944F82" w:rsidRPr="00200084" w:rsidRDefault="00944F82" w:rsidP="00944F82">
      <w:pPr>
        <w:ind w:left="708"/>
        <w:jc w:val="both"/>
        <w:rPr>
          <w:rFonts w:ascii="Arial" w:hAnsi="Arial" w:cs="Arial"/>
          <w:b/>
          <w:sz w:val="22"/>
          <w:szCs w:val="22"/>
        </w:rPr>
      </w:pPr>
    </w:p>
    <w:p w:rsidR="00944F82" w:rsidRPr="00200084" w:rsidRDefault="00944F82" w:rsidP="00944F82">
      <w:pPr>
        <w:ind w:left="348"/>
        <w:jc w:val="both"/>
        <w:rPr>
          <w:rFonts w:ascii="Arial" w:hAnsi="Arial" w:cs="Arial"/>
          <w:color w:val="000000"/>
          <w:sz w:val="22"/>
          <w:szCs w:val="22"/>
        </w:rPr>
      </w:pPr>
      <w:r w:rsidRPr="00200084">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200084">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200084">
        <w:rPr>
          <w:rFonts w:ascii="Arial" w:hAnsi="Arial" w:cs="Arial"/>
          <w:sz w:val="22"/>
          <w:szCs w:val="22"/>
        </w:rPr>
        <w:t xml:space="preserve">y a la </w:t>
      </w:r>
      <w:r w:rsidRPr="00200084">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200084">
        <w:rPr>
          <w:rFonts w:ascii="Arial" w:hAnsi="Arial" w:cs="Arial"/>
          <w:sz w:val="22"/>
          <w:szCs w:val="22"/>
        </w:rPr>
        <w:t xml:space="preserve">. </w:t>
      </w:r>
      <w:r w:rsidRPr="00200084">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 Inserta es una entidad privada que gestiona para este fin fondos públicos, y somete la licitación a los principios de objetividad, transparencia, publicidad y no discriminación</w:t>
      </w:r>
    </w:p>
    <w:p w:rsidR="00944F82" w:rsidRPr="00200084" w:rsidRDefault="00944F82" w:rsidP="00944F82">
      <w:pPr>
        <w:spacing w:before="120" w:after="120"/>
        <w:ind w:left="348"/>
        <w:jc w:val="both"/>
        <w:rPr>
          <w:rFonts w:ascii="Arial" w:hAnsi="Arial" w:cs="Arial"/>
          <w:color w:val="000000"/>
          <w:sz w:val="22"/>
          <w:szCs w:val="22"/>
        </w:rPr>
      </w:pPr>
      <w:r w:rsidRPr="00200084">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944F82" w:rsidRPr="00B6338E" w:rsidRDefault="00944F82" w:rsidP="00944F82">
      <w:pPr>
        <w:numPr>
          <w:ilvl w:val="0"/>
          <w:numId w:val="3"/>
        </w:numPr>
        <w:autoSpaceDE w:val="0"/>
        <w:autoSpaceDN w:val="0"/>
        <w:adjustRightInd w:val="0"/>
        <w:spacing w:before="120" w:after="120"/>
        <w:ind w:left="1068"/>
        <w:jc w:val="both"/>
        <w:rPr>
          <w:rFonts w:ascii="Arial" w:hAnsi="Arial" w:cs="Arial"/>
          <w:color w:val="000000"/>
          <w:sz w:val="22"/>
          <w:szCs w:val="22"/>
        </w:rPr>
      </w:pPr>
      <w:r w:rsidRPr="00B6338E">
        <w:rPr>
          <w:rFonts w:ascii="Arial" w:hAnsi="Arial" w:cs="Arial"/>
          <w:color w:val="000000"/>
          <w:sz w:val="22"/>
          <w:szCs w:val="22"/>
        </w:rPr>
        <w:t>Nº de proyecto 39594 Talento Diverso (POISES)</w:t>
      </w:r>
    </w:p>
    <w:p w:rsidR="00944F82" w:rsidRPr="00B6338E" w:rsidRDefault="00944F82" w:rsidP="00944F82">
      <w:pPr>
        <w:numPr>
          <w:ilvl w:val="0"/>
          <w:numId w:val="3"/>
        </w:numPr>
        <w:autoSpaceDE w:val="0"/>
        <w:autoSpaceDN w:val="0"/>
        <w:adjustRightInd w:val="0"/>
        <w:spacing w:before="120" w:after="120"/>
        <w:ind w:left="1068"/>
        <w:jc w:val="both"/>
        <w:rPr>
          <w:rFonts w:ascii="Arial" w:hAnsi="Arial" w:cs="Arial"/>
          <w:color w:val="000000"/>
          <w:sz w:val="22"/>
          <w:szCs w:val="22"/>
        </w:rPr>
      </w:pPr>
      <w:r w:rsidRPr="00B6338E">
        <w:rPr>
          <w:rFonts w:ascii="Arial" w:hAnsi="Arial" w:cs="Arial"/>
          <w:color w:val="000000"/>
          <w:sz w:val="22"/>
          <w:szCs w:val="22"/>
        </w:rPr>
        <w:t>Nº de proyecto 39595 Impulsa Tu Talento (POISES)</w:t>
      </w:r>
    </w:p>
    <w:p w:rsidR="00944F82" w:rsidRPr="00B6338E" w:rsidRDefault="00944F82" w:rsidP="00944F82">
      <w:pPr>
        <w:numPr>
          <w:ilvl w:val="0"/>
          <w:numId w:val="3"/>
        </w:numPr>
        <w:autoSpaceDE w:val="0"/>
        <w:autoSpaceDN w:val="0"/>
        <w:adjustRightInd w:val="0"/>
        <w:spacing w:before="120" w:after="120"/>
        <w:ind w:left="1068"/>
        <w:jc w:val="both"/>
        <w:rPr>
          <w:rFonts w:ascii="Arial" w:hAnsi="Arial" w:cs="Arial"/>
          <w:color w:val="000000"/>
          <w:sz w:val="22"/>
          <w:szCs w:val="22"/>
        </w:rPr>
      </w:pPr>
      <w:r w:rsidRPr="00B6338E">
        <w:rPr>
          <w:rFonts w:ascii="Arial" w:hAnsi="Arial" w:cs="Arial"/>
          <w:color w:val="000000"/>
          <w:sz w:val="22"/>
          <w:szCs w:val="22"/>
        </w:rPr>
        <w:t>Nº de proyecto 39596 Fortalece Tu Talento (POISES)</w:t>
      </w:r>
    </w:p>
    <w:p w:rsidR="00944F82" w:rsidRPr="00200084" w:rsidRDefault="00944F82" w:rsidP="00944F82">
      <w:pPr>
        <w:numPr>
          <w:ilvl w:val="0"/>
          <w:numId w:val="3"/>
        </w:numPr>
        <w:autoSpaceDE w:val="0"/>
        <w:autoSpaceDN w:val="0"/>
        <w:adjustRightInd w:val="0"/>
        <w:spacing w:before="120" w:after="120"/>
        <w:ind w:left="1068"/>
        <w:jc w:val="both"/>
        <w:rPr>
          <w:rFonts w:ascii="Arial" w:hAnsi="Arial" w:cs="Arial"/>
          <w:color w:val="000000"/>
          <w:sz w:val="22"/>
          <w:szCs w:val="22"/>
        </w:rPr>
      </w:pPr>
      <w:r w:rsidRPr="00200084">
        <w:rPr>
          <w:rFonts w:ascii="Arial" w:hAnsi="Arial" w:cs="Arial"/>
          <w:color w:val="000000"/>
          <w:sz w:val="22"/>
          <w:szCs w:val="22"/>
        </w:rPr>
        <w:t>Nº de proyecto 39587 Activa Tu Talento (POEJ)</w:t>
      </w:r>
    </w:p>
    <w:p w:rsidR="00944F82" w:rsidRPr="00200084" w:rsidRDefault="00944F82" w:rsidP="00944F82">
      <w:pPr>
        <w:numPr>
          <w:ilvl w:val="0"/>
          <w:numId w:val="3"/>
        </w:numPr>
        <w:autoSpaceDE w:val="0"/>
        <w:autoSpaceDN w:val="0"/>
        <w:adjustRightInd w:val="0"/>
        <w:spacing w:before="120" w:after="120"/>
        <w:ind w:left="1068"/>
        <w:jc w:val="both"/>
        <w:rPr>
          <w:rFonts w:ascii="Arial" w:hAnsi="Arial" w:cs="Arial"/>
          <w:color w:val="000000"/>
          <w:sz w:val="22"/>
          <w:szCs w:val="22"/>
        </w:rPr>
      </w:pPr>
      <w:r w:rsidRPr="00200084">
        <w:rPr>
          <w:rFonts w:ascii="Arial" w:hAnsi="Arial" w:cs="Arial"/>
          <w:color w:val="000000"/>
          <w:sz w:val="22"/>
          <w:szCs w:val="22"/>
        </w:rPr>
        <w:t>Nº de proyecto 39588 Entrena Tu Talento (POEJ)</w:t>
      </w:r>
    </w:p>
    <w:p w:rsidR="00944F82" w:rsidRPr="00200084" w:rsidRDefault="00944F82" w:rsidP="00944F82">
      <w:pPr>
        <w:ind w:left="348"/>
        <w:jc w:val="both"/>
        <w:rPr>
          <w:rFonts w:ascii="Arial" w:hAnsi="Arial" w:cs="Arial"/>
          <w:color w:val="000000"/>
          <w:sz w:val="22"/>
          <w:szCs w:val="22"/>
        </w:rPr>
      </w:pPr>
      <w:r w:rsidRPr="00200084">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200084">
        <w:rPr>
          <w:rFonts w:ascii="Arial" w:hAnsi="Arial" w:cs="Arial"/>
          <w:color w:val="000000"/>
          <w:sz w:val="22"/>
          <w:szCs w:val="22"/>
        </w:rPr>
        <w:t>.</w:t>
      </w:r>
    </w:p>
    <w:p w:rsidR="00B6338E" w:rsidRPr="004B5ECC" w:rsidRDefault="00B6338E" w:rsidP="00B6338E">
      <w:pPr>
        <w:autoSpaceDE w:val="0"/>
        <w:autoSpaceDN w:val="0"/>
        <w:adjustRightInd w:val="0"/>
        <w:ind w:left="426"/>
        <w:jc w:val="both"/>
        <w:rPr>
          <w:rFonts w:ascii="Arial" w:hAnsi="Arial" w:cs="Arial"/>
          <w:sz w:val="22"/>
          <w:szCs w:val="22"/>
        </w:rPr>
      </w:pPr>
      <w:r w:rsidRPr="004B5ECC">
        <w:rPr>
          <w:rFonts w:ascii="Arial" w:hAnsi="Arial" w:cs="Arial"/>
          <w:sz w:val="22"/>
          <w:szCs w:val="22"/>
        </w:rPr>
        <w:t>Se ha</w:t>
      </w:r>
      <w:r w:rsidR="00AC0D1D">
        <w:rPr>
          <w:rFonts w:ascii="Arial" w:hAnsi="Arial" w:cs="Arial"/>
          <w:sz w:val="22"/>
          <w:szCs w:val="22"/>
        </w:rPr>
        <w:t>n</w:t>
      </w:r>
      <w:r w:rsidRPr="004B5ECC">
        <w:rPr>
          <w:rFonts w:ascii="Arial" w:hAnsi="Arial" w:cs="Arial"/>
          <w:sz w:val="22"/>
          <w:szCs w:val="22"/>
        </w:rPr>
        <w:t xml:space="preserve"> detect</w:t>
      </w:r>
      <w:r w:rsidR="00AC0D1D">
        <w:rPr>
          <w:rFonts w:ascii="Arial" w:hAnsi="Arial" w:cs="Arial"/>
          <w:sz w:val="22"/>
          <w:szCs w:val="22"/>
        </w:rPr>
        <w:t>ado</w:t>
      </w:r>
      <w:r w:rsidRPr="004B5ECC">
        <w:rPr>
          <w:rFonts w:ascii="Arial" w:hAnsi="Arial" w:cs="Arial"/>
          <w:sz w:val="22"/>
          <w:szCs w:val="22"/>
        </w:rPr>
        <w:t xml:space="preserve"> en la bolsa de empleo de la Asociación Inserta Empleo (INSERTA), entre </w:t>
      </w:r>
      <w:r w:rsidR="00691C06" w:rsidRPr="004B5ECC">
        <w:rPr>
          <w:rFonts w:ascii="Arial" w:hAnsi="Arial" w:cs="Arial"/>
          <w:sz w:val="22"/>
          <w:szCs w:val="22"/>
        </w:rPr>
        <w:t>las personas</w:t>
      </w:r>
      <w:r w:rsidRPr="004B5ECC">
        <w:rPr>
          <w:rFonts w:ascii="Arial" w:hAnsi="Arial" w:cs="Arial"/>
          <w:sz w:val="22"/>
          <w:szCs w:val="22"/>
        </w:rPr>
        <w:t xml:space="preserve"> demandantes pertenecientes al colectivo de</w:t>
      </w:r>
      <w:r w:rsidR="00691C06" w:rsidRPr="004B5ECC">
        <w:rPr>
          <w:rFonts w:ascii="Arial" w:hAnsi="Arial" w:cs="Arial"/>
          <w:sz w:val="22"/>
          <w:szCs w:val="22"/>
        </w:rPr>
        <w:t xml:space="preserve"> población</w:t>
      </w:r>
      <w:r w:rsidRPr="004B5ECC">
        <w:rPr>
          <w:rFonts w:ascii="Arial" w:hAnsi="Arial" w:cs="Arial"/>
          <w:sz w:val="22"/>
          <w:szCs w:val="22"/>
        </w:rPr>
        <w:t xml:space="preserve"> j</w:t>
      </w:r>
      <w:r w:rsidR="00691C06" w:rsidRPr="004B5ECC">
        <w:rPr>
          <w:rFonts w:ascii="Arial" w:hAnsi="Arial" w:cs="Arial"/>
          <w:sz w:val="22"/>
          <w:szCs w:val="22"/>
        </w:rPr>
        <w:t>o</w:t>
      </w:r>
      <w:r w:rsidRPr="004B5ECC">
        <w:rPr>
          <w:rFonts w:ascii="Arial" w:hAnsi="Arial" w:cs="Arial"/>
          <w:sz w:val="22"/>
          <w:szCs w:val="22"/>
        </w:rPr>
        <w:t>ven</w:t>
      </w:r>
      <w:r w:rsidR="00691C06" w:rsidRPr="004B5ECC">
        <w:rPr>
          <w:rFonts w:ascii="Arial" w:hAnsi="Arial" w:cs="Arial"/>
          <w:sz w:val="22"/>
          <w:szCs w:val="22"/>
        </w:rPr>
        <w:t xml:space="preserve"> inscrita</w:t>
      </w:r>
      <w:r w:rsidRPr="004B5ECC">
        <w:rPr>
          <w:rFonts w:ascii="Arial" w:hAnsi="Arial" w:cs="Arial"/>
          <w:sz w:val="22"/>
          <w:szCs w:val="22"/>
        </w:rPr>
        <w:t xml:space="preserve"> en el Sistema de Garantía Juvenil, carencias en la </w:t>
      </w:r>
      <w:r w:rsidRPr="004B5ECC">
        <w:rPr>
          <w:rFonts w:ascii="Arial" w:hAnsi="Arial" w:cs="Arial"/>
          <w:sz w:val="22"/>
          <w:szCs w:val="22"/>
        </w:rPr>
        <w:lastRenderedPageBreak/>
        <w:t>adecuada gestión de las habilidades personales y sociales necesarias para la consecución y mantenimiento de un empleo.</w:t>
      </w:r>
    </w:p>
    <w:p w:rsidR="00944F82" w:rsidRPr="004B5ECC" w:rsidRDefault="00B6338E" w:rsidP="00B6338E">
      <w:pPr>
        <w:spacing w:before="120" w:after="120"/>
        <w:ind w:left="426"/>
        <w:jc w:val="both"/>
        <w:rPr>
          <w:sz w:val="22"/>
          <w:szCs w:val="22"/>
        </w:rPr>
      </w:pPr>
      <w:r w:rsidRPr="004B5ECC">
        <w:rPr>
          <w:rFonts w:ascii="Arial" w:hAnsi="Arial" w:cs="Arial"/>
          <w:sz w:val="22"/>
          <w:szCs w:val="22"/>
        </w:rPr>
        <w:t xml:space="preserve">Con esta formación se busca el desarrollo y entrenamiento </w:t>
      </w:r>
      <w:r w:rsidR="00691C06" w:rsidRPr="004B5ECC">
        <w:rPr>
          <w:rFonts w:ascii="Arial" w:hAnsi="Arial" w:cs="Arial"/>
          <w:sz w:val="22"/>
          <w:szCs w:val="22"/>
        </w:rPr>
        <w:t>en</w:t>
      </w:r>
      <w:r w:rsidRPr="004B5ECC">
        <w:rPr>
          <w:rFonts w:ascii="Arial" w:hAnsi="Arial" w:cs="Arial"/>
          <w:sz w:val="22"/>
          <w:szCs w:val="22"/>
        </w:rPr>
        <w:t xml:space="preserve"> las actitudes y habilidades básicas necesarias para la obtención, y el mantenimiento de un empleo, </w:t>
      </w:r>
      <w:r w:rsidR="001B2D85" w:rsidRPr="004B5ECC">
        <w:rPr>
          <w:rFonts w:ascii="Arial" w:hAnsi="Arial" w:cs="Arial"/>
          <w:sz w:val="22"/>
          <w:szCs w:val="22"/>
        </w:rPr>
        <w:t xml:space="preserve">mediante </w:t>
      </w:r>
      <w:r w:rsidRPr="004B5ECC">
        <w:rPr>
          <w:rFonts w:ascii="Arial" w:hAnsi="Arial" w:cs="Arial"/>
          <w:sz w:val="22"/>
          <w:szCs w:val="22"/>
        </w:rPr>
        <w:t xml:space="preserve">el desarrollo de competencias instrumentales vinculadas a perfiles </w:t>
      </w:r>
      <w:r w:rsidR="00E13A12" w:rsidRPr="004B5ECC">
        <w:rPr>
          <w:rFonts w:ascii="Arial" w:hAnsi="Arial" w:cs="Arial"/>
          <w:sz w:val="22"/>
          <w:szCs w:val="22"/>
        </w:rPr>
        <w:t>labor</w:t>
      </w:r>
      <w:r w:rsidRPr="004B5ECC">
        <w:rPr>
          <w:rFonts w:ascii="Arial" w:hAnsi="Arial" w:cs="Arial"/>
          <w:sz w:val="22"/>
          <w:szCs w:val="22"/>
        </w:rPr>
        <w:t xml:space="preserve">ales (refuerzo de la autoestima, conocimiento del entorno laboral, habilidades sociales básicas etc.), de manera que </w:t>
      </w:r>
      <w:r w:rsidR="00E13A12" w:rsidRPr="004B5ECC">
        <w:rPr>
          <w:rFonts w:ascii="Arial" w:hAnsi="Arial" w:cs="Arial"/>
          <w:sz w:val="22"/>
          <w:szCs w:val="22"/>
        </w:rPr>
        <w:t xml:space="preserve">así </w:t>
      </w:r>
      <w:r w:rsidRPr="004B5ECC">
        <w:rPr>
          <w:rFonts w:ascii="Arial" w:hAnsi="Arial" w:cs="Arial"/>
          <w:sz w:val="22"/>
          <w:szCs w:val="22"/>
        </w:rPr>
        <w:t>se incrementen sus posibilidades de integración laboral.</w:t>
      </w:r>
    </w:p>
    <w:p w:rsidR="00944F82" w:rsidRPr="004B5ECC" w:rsidRDefault="00944F82" w:rsidP="00944F82">
      <w:pPr>
        <w:numPr>
          <w:ilvl w:val="0"/>
          <w:numId w:val="1"/>
        </w:numPr>
        <w:spacing w:before="120" w:after="120"/>
        <w:jc w:val="both"/>
        <w:rPr>
          <w:rFonts w:ascii="Arial" w:hAnsi="Arial" w:cs="Arial"/>
          <w:b/>
          <w:sz w:val="22"/>
          <w:szCs w:val="22"/>
        </w:rPr>
      </w:pPr>
      <w:r w:rsidRPr="004B5ECC">
        <w:rPr>
          <w:rFonts w:ascii="Arial" w:hAnsi="Arial" w:cs="Arial"/>
          <w:b/>
          <w:sz w:val="22"/>
          <w:szCs w:val="22"/>
        </w:rPr>
        <w:t>OBJETO DEL CONTRATO</w:t>
      </w:r>
    </w:p>
    <w:p w:rsidR="00944F82" w:rsidRPr="004B5ECC" w:rsidRDefault="00944F82" w:rsidP="00944F82">
      <w:pPr>
        <w:autoSpaceDE w:val="0"/>
        <w:autoSpaceDN w:val="0"/>
        <w:adjustRightInd w:val="0"/>
        <w:spacing w:before="120" w:after="120"/>
        <w:ind w:left="360"/>
        <w:jc w:val="both"/>
        <w:rPr>
          <w:rFonts w:ascii="Arial" w:hAnsi="Arial" w:cs="Arial"/>
          <w:sz w:val="22"/>
          <w:szCs w:val="22"/>
          <w:lang w:val="es-ES_tradnl"/>
        </w:rPr>
      </w:pPr>
      <w:r w:rsidRPr="004B5ECC">
        <w:rPr>
          <w:rFonts w:ascii="Arial" w:hAnsi="Arial" w:cs="Arial"/>
          <w:sz w:val="22"/>
          <w:szCs w:val="22"/>
          <w:lang w:val="es-ES_tradnl"/>
        </w:rPr>
        <w:t xml:space="preserve">De conformidad con las características del Pliego de Condiciones Técnicas, desde la Asociación Inserta Empleo (INSERTA) </w:t>
      </w:r>
      <w:r w:rsidR="009C19D2" w:rsidRPr="00FD6447">
        <w:rPr>
          <w:rFonts w:ascii="Arial" w:hAnsi="Arial" w:cs="Arial"/>
          <w:sz w:val="22"/>
          <w:szCs w:val="22"/>
          <w:lang w:val="es-ES_tradnl"/>
        </w:rPr>
        <w:t>se licita la impartición de dos acciones formativas en la especialidad de taller “HABILIDADES PERSONALES Y SOCIALES”, ED 01/17 y 02/17</w:t>
      </w:r>
      <w:r w:rsidR="00E13A12" w:rsidRPr="002213DF">
        <w:rPr>
          <w:rFonts w:ascii="Arial" w:hAnsi="Arial" w:cs="Arial"/>
          <w:color w:val="FF0000"/>
          <w:lang w:val="es-ES_tradnl"/>
        </w:rPr>
        <w:t xml:space="preserve"> </w:t>
      </w:r>
      <w:r w:rsidR="00E13A12" w:rsidRPr="004B5ECC">
        <w:rPr>
          <w:rFonts w:ascii="Arial" w:hAnsi="Arial" w:cs="Arial"/>
          <w:sz w:val="22"/>
          <w:szCs w:val="22"/>
          <w:lang w:val="es-ES_tradnl"/>
        </w:rPr>
        <w:t>en el Principado de Asturias</w:t>
      </w:r>
      <w:r w:rsidRPr="004B5ECC">
        <w:rPr>
          <w:rFonts w:ascii="Arial" w:hAnsi="Arial" w:cs="Arial"/>
          <w:sz w:val="22"/>
          <w:szCs w:val="22"/>
          <w:lang w:val="es-ES_tradnl"/>
        </w:rPr>
        <w:t xml:space="preserve"> dirigida</w:t>
      </w:r>
      <w:r w:rsidR="00AC0D1D">
        <w:rPr>
          <w:rFonts w:ascii="Arial" w:hAnsi="Arial" w:cs="Arial"/>
          <w:sz w:val="22"/>
          <w:szCs w:val="22"/>
          <w:lang w:val="es-ES_tradnl"/>
        </w:rPr>
        <w:t>s</w:t>
      </w:r>
      <w:r w:rsidRPr="004B5ECC">
        <w:rPr>
          <w:rFonts w:ascii="Arial" w:hAnsi="Arial" w:cs="Arial"/>
          <w:sz w:val="22"/>
          <w:szCs w:val="22"/>
          <w:lang w:val="es-ES_tradnl"/>
        </w:rPr>
        <w:t xml:space="preserve"> a </w:t>
      </w:r>
      <w:r w:rsidRPr="004B5ECC">
        <w:rPr>
          <w:rFonts w:ascii="Arial" w:hAnsi="Arial" w:cs="Arial"/>
          <w:sz w:val="22"/>
          <w:szCs w:val="22"/>
        </w:rPr>
        <w:t>personas desempleadas con certificado de discapacidad</w:t>
      </w:r>
      <w:r w:rsidRPr="004B5ECC">
        <w:rPr>
          <w:rFonts w:ascii="Arial" w:hAnsi="Arial" w:cs="Arial"/>
          <w:sz w:val="22"/>
          <w:szCs w:val="22"/>
          <w:lang w:val="es-ES_tradnl"/>
        </w:rPr>
        <w:t xml:space="preserve"> igual o superior al 33% o </w:t>
      </w:r>
      <w:r w:rsidR="00AC0D1D">
        <w:rPr>
          <w:rFonts w:ascii="Arial" w:hAnsi="Arial" w:cs="Arial"/>
          <w:sz w:val="22"/>
          <w:szCs w:val="22"/>
          <w:lang w:val="es-ES_tradnl"/>
        </w:rPr>
        <w:t>que tengan</w:t>
      </w:r>
      <w:r w:rsidRPr="004B5ECC">
        <w:rPr>
          <w:rFonts w:ascii="Arial" w:hAnsi="Arial" w:cs="Arial"/>
          <w:sz w:val="22"/>
          <w:szCs w:val="22"/>
          <w:lang w:val="es-ES_tradnl"/>
        </w:rPr>
        <w:t xml:space="preserve"> reconocida una incapacidad permanente en el grado de total, absoluta o gran invalidez, según el artículo 4.2 del Real Decreto Legislativo 1/2013, de 29 de noviembre, que considera a los mismos afectados con un grado igual o superior al 33% de discapacidad, </w:t>
      </w:r>
      <w:r w:rsidR="00011B1D" w:rsidRPr="004B5ECC">
        <w:rPr>
          <w:rFonts w:ascii="Arial" w:hAnsi="Arial" w:cs="Arial"/>
          <w:sz w:val="22"/>
          <w:szCs w:val="22"/>
          <w:lang w:val="es-ES_tradnl"/>
        </w:rPr>
        <w:t>y que, además, estén</w:t>
      </w:r>
      <w:r w:rsidRPr="004B5ECC">
        <w:rPr>
          <w:rFonts w:ascii="Arial" w:hAnsi="Arial" w:cs="Arial"/>
          <w:sz w:val="22"/>
          <w:szCs w:val="22"/>
          <w:lang w:val="es-ES_tradnl"/>
        </w:rPr>
        <w:t xml:space="preserve"> inscritas en el Sistema de Garantía Juvenil.</w:t>
      </w:r>
    </w:p>
    <w:p w:rsidR="00E13A12" w:rsidRPr="004B5ECC" w:rsidRDefault="00E13A12" w:rsidP="00E13A12">
      <w:pPr>
        <w:spacing w:after="200" w:line="276" w:lineRule="auto"/>
        <w:jc w:val="both"/>
        <w:rPr>
          <w:rFonts w:ascii="Arial" w:hAnsi="Arial" w:cs="Arial"/>
          <w:sz w:val="22"/>
          <w:szCs w:val="22"/>
          <w:lang w:val="es-ES_tradnl"/>
        </w:rPr>
      </w:pPr>
      <w:r w:rsidRPr="004B5ECC">
        <w:rPr>
          <w:rFonts w:ascii="Arial" w:hAnsi="Arial" w:cs="Arial"/>
          <w:sz w:val="22"/>
          <w:szCs w:val="22"/>
          <w:lang w:val="es-ES_tradnl"/>
        </w:rPr>
        <w:t>Este taller tiene como finalidad  facilitar tanto el acceso como el mantenimiento del empleo a las personas participantes, pertenecientes al colectivo antes citado. Tal objetivo se abordará mediante de la intervención en aspectos como la autonomía personal, la capacidad de toma de decisiones, la autoestima y otras habilidades de este ámbito, con el fin de generar la adquisición de hábitos que potencien el desarrollo de competencias personales y sociales relevantes en su proceso de integración laboral y social.</w:t>
      </w:r>
    </w:p>
    <w:p w:rsidR="00944F82" w:rsidRPr="004B5ECC" w:rsidRDefault="00944F82" w:rsidP="00944F82">
      <w:pPr>
        <w:autoSpaceDE w:val="0"/>
        <w:autoSpaceDN w:val="0"/>
        <w:adjustRightInd w:val="0"/>
        <w:spacing w:before="120" w:after="120"/>
        <w:ind w:left="360"/>
        <w:jc w:val="both"/>
        <w:rPr>
          <w:rFonts w:ascii="Arial" w:hAnsi="Arial" w:cs="Arial"/>
          <w:sz w:val="22"/>
          <w:szCs w:val="22"/>
          <w:lang w:val="es-ES_tradnl"/>
        </w:rPr>
      </w:pPr>
    </w:p>
    <w:p w:rsidR="00944F82" w:rsidRPr="004B5ECC" w:rsidRDefault="00944F82" w:rsidP="00944F82">
      <w:pPr>
        <w:autoSpaceDE w:val="0"/>
        <w:autoSpaceDN w:val="0"/>
        <w:adjustRightInd w:val="0"/>
        <w:spacing w:before="120" w:after="120"/>
        <w:ind w:left="360"/>
        <w:jc w:val="both"/>
        <w:rPr>
          <w:rFonts w:ascii="Arial" w:hAnsi="Arial" w:cs="Arial"/>
          <w:sz w:val="22"/>
          <w:szCs w:val="22"/>
          <w:lang w:val="es-ES_tradnl"/>
        </w:rPr>
      </w:pPr>
    </w:p>
    <w:p w:rsidR="00944F82" w:rsidRPr="004B5ECC" w:rsidRDefault="00691C06" w:rsidP="00944F82">
      <w:pPr>
        <w:numPr>
          <w:ilvl w:val="0"/>
          <w:numId w:val="1"/>
        </w:numPr>
        <w:jc w:val="both"/>
        <w:rPr>
          <w:rFonts w:ascii="Arial" w:hAnsi="Arial" w:cs="Arial"/>
          <w:b/>
          <w:sz w:val="22"/>
          <w:szCs w:val="22"/>
        </w:rPr>
      </w:pPr>
      <w:r w:rsidRPr="008A0D6A">
        <w:rPr>
          <w:rFonts w:ascii="Arial" w:hAnsi="Arial" w:cs="Arial"/>
          <w:b/>
          <w:sz w:val="22"/>
          <w:szCs w:val="22"/>
        </w:rPr>
        <w:t>DESTINATARI</w:t>
      </w:r>
      <w:r w:rsidR="00D83ACE" w:rsidRPr="008A0D6A">
        <w:rPr>
          <w:rFonts w:ascii="Arial" w:hAnsi="Arial" w:cs="Arial"/>
          <w:b/>
          <w:sz w:val="22"/>
          <w:szCs w:val="22"/>
        </w:rPr>
        <w:t>OS</w:t>
      </w:r>
      <w:r w:rsidR="008A0D6A">
        <w:rPr>
          <w:rFonts w:ascii="Arial" w:hAnsi="Arial" w:cs="Arial"/>
          <w:b/>
          <w:sz w:val="22"/>
          <w:szCs w:val="22"/>
        </w:rPr>
        <w:t>/</w:t>
      </w:r>
      <w:r w:rsidR="00D83ACE" w:rsidRPr="008A0D6A">
        <w:rPr>
          <w:rFonts w:ascii="Arial" w:hAnsi="Arial" w:cs="Arial"/>
          <w:b/>
          <w:sz w:val="22"/>
          <w:szCs w:val="22"/>
        </w:rPr>
        <w:t>AS</w:t>
      </w:r>
      <w:r w:rsidR="00944F82" w:rsidRPr="008A0D6A">
        <w:rPr>
          <w:rFonts w:ascii="Arial" w:hAnsi="Arial" w:cs="Arial"/>
          <w:b/>
          <w:sz w:val="22"/>
          <w:szCs w:val="22"/>
        </w:rPr>
        <w:t xml:space="preserve"> </w:t>
      </w:r>
      <w:r w:rsidR="00944F82" w:rsidRPr="004B5ECC">
        <w:rPr>
          <w:rFonts w:ascii="Arial" w:hAnsi="Arial" w:cs="Arial"/>
          <w:b/>
          <w:sz w:val="22"/>
          <w:szCs w:val="22"/>
        </w:rPr>
        <w:t>DE LA PRESTACIÓN DEL SERVICIO</w:t>
      </w:r>
    </w:p>
    <w:p w:rsidR="00944F82" w:rsidRPr="004B5ECC" w:rsidRDefault="00944F82" w:rsidP="00944F82">
      <w:pPr>
        <w:jc w:val="both"/>
        <w:rPr>
          <w:rFonts w:ascii="Arial" w:hAnsi="Arial"/>
          <w:sz w:val="22"/>
          <w:szCs w:val="22"/>
        </w:rPr>
      </w:pPr>
    </w:p>
    <w:p w:rsidR="00944F82" w:rsidRPr="004B5ECC" w:rsidRDefault="00944F82" w:rsidP="00944F82">
      <w:pPr>
        <w:ind w:left="426"/>
        <w:jc w:val="both"/>
        <w:rPr>
          <w:rFonts w:ascii="Arial" w:hAnsi="Arial" w:cs="Arial"/>
          <w:sz w:val="22"/>
          <w:szCs w:val="22"/>
          <w:lang w:val="es-ES_tradnl"/>
        </w:rPr>
      </w:pPr>
      <w:r w:rsidRPr="004B5ECC">
        <w:rPr>
          <w:rFonts w:ascii="Arial" w:hAnsi="Arial" w:cs="Arial"/>
          <w:sz w:val="22"/>
          <w:szCs w:val="22"/>
          <w:lang w:val="es-ES_tradnl"/>
        </w:rPr>
        <w:t xml:space="preserve">Este servicio se dirige a personas desempleadas con certificado de discapacidad igual o superior al 33% o </w:t>
      </w:r>
      <w:r w:rsidR="00E13A12" w:rsidRPr="004B5ECC">
        <w:rPr>
          <w:rFonts w:ascii="Arial" w:hAnsi="Arial" w:cs="Arial"/>
          <w:sz w:val="22"/>
          <w:szCs w:val="22"/>
          <w:lang w:val="es-ES_tradnl"/>
        </w:rPr>
        <w:t>que tengan</w:t>
      </w:r>
      <w:r w:rsidRPr="004B5ECC">
        <w:rPr>
          <w:rFonts w:ascii="Arial" w:hAnsi="Arial" w:cs="Arial"/>
          <w:sz w:val="22"/>
          <w:szCs w:val="22"/>
          <w:lang w:val="es-ES_tradnl"/>
        </w:rPr>
        <w:t xml:space="preserve"> reconocida una incapacidad permanente de grado total, absoluta o gran invalidez, </w:t>
      </w:r>
      <w:r w:rsidRPr="004B5ECC">
        <w:rPr>
          <w:rFonts w:ascii="Arial" w:hAnsi="Arial" w:cs="Arial"/>
          <w:sz w:val="22"/>
          <w:szCs w:val="22"/>
        </w:rPr>
        <w:t xml:space="preserve">según el artículo 4.2 del Real Decreto Legislativo 1/2013, de 29 de noviembre, que considera a los mismos afectados con un grado igual o </w:t>
      </w:r>
      <w:r w:rsidR="00011B1D" w:rsidRPr="004B5ECC">
        <w:rPr>
          <w:rFonts w:ascii="Arial" w:hAnsi="Arial" w:cs="Arial"/>
          <w:sz w:val="22"/>
          <w:szCs w:val="22"/>
        </w:rPr>
        <w:t>superior al 33% de discapacidad y que, además, estén inscritas, en el Sistema de Garantía Juvenil</w:t>
      </w:r>
      <w:r w:rsidRPr="004B5ECC">
        <w:rPr>
          <w:rFonts w:ascii="Arial" w:hAnsi="Arial" w:cs="Arial"/>
          <w:sz w:val="22"/>
          <w:szCs w:val="22"/>
        </w:rPr>
        <w:t>.</w:t>
      </w:r>
    </w:p>
    <w:p w:rsidR="00944F82" w:rsidRPr="004B5ECC" w:rsidRDefault="00944F82" w:rsidP="00944F82">
      <w:pPr>
        <w:ind w:left="360" w:firstLine="66"/>
        <w:jc w:val="both"/>
        <w:rPr>
          <w:rFonts w:ascii="Arial" w:hAnsi="Arial" w:cs="Arial"/>
          <w:sz w:val="22"/>
          <w:szCs w:val="22"/>
          <w:lang w:val="es-ES_tradnl"/>
        </w:rPr>
      </w:pPr>
    </w:p>
    <w:p w:rsidR="00944F82" w:rsidRPr="004B5ECC" w:rsidRDefault="00944F82" w:rsidP="00944F82">
      <w:pPr>
        <w:ind w:left="360"/>
        <w:jc w:val="both"/>
        <w:rPr>
          <w:rFonts w:ascii="Arial" w:hAnsi="Arial" w:cs="Arial"/>
          <w:sz w:val="22"/>
          <w:szCs w:val="22"/>
        </w:rPr>
      </w:pPr>
      <w:r w:rsidRPr="004B5ECC">
        <w:rPr>
          <w:rFonts w:ascii="Arial" w:hAnsi="Arial" w:cs="Arial"/>
          <w:sz w:val="22"/>
          <w:szCs w:val="22"/>
          <w:lang w:val="es-ES_tradnl"/>
        </w:rPr>
        <w:t xml:space="preserve">El nivel de estudios requerido es </w:t>
      </w:r>
      <w:r w:rsidRPr="004B5ECC">
        <w:rPr>
          <w:rFonts w:ascii="Arial" w:hAnsi="Arial" w:cs="Arial"/>
          <w:sz w:val="22"/>
          <w:szCs w:val="22"/>
        </w:rPr>
        <w:t>Certificado de Escolaridad o nivel de conocimientos equivalente.</w:t>
      </w:r>
    </w:p>
    <w:p w:rsidR="00FA06D5" w:rsidRPr="004B5ECC" w:rsidRDefault="00FA06D5" w:rsidP="00944F82">
      <w:pPr>
        <w:ind w:left="360"/>
        <w:jc w:val="both"/>
        <w:rPr>
          <w:rFonts w:ascii="Arial" w:hAnsi="Arial" w:cs="Arial"/>
          <w:sz w:val="22"/>
          <w:szCs w:val="22"/>
        </w:rPr>
      </w:pPr>
    </w:p>
    <w:p w:rsidR="00FA06D5" w:rsidRPr="004B5ECC" w:rsidRDefault="00FA06D5" w:rsidP="00944F82">
      <w:pPr>
        <w:ind w:left="360"/>
        <w:jc w:val="both"/>
        <w:rPr>
          <w:rFonts w:ascii="Arial" w:hAnsi="Arial" w:cs="Arial"/>
          <w:sz w:val="22"/>
          <w:szCs w:val="22"/>
        </w:rPr>
      </w:pPr>
    </w:p>
    <w:p w:rsidR="00FA06D5" w:rsidRPr="004B5ECC" w:rsidRDefault="00FA06D5" w:rsidP="00944F82">
      <w:pPr>
        <w:ind w:left="360"/>
        <w:jc w:val="both"/>
        <w:rPr>
          <w:rFonts w:ascii="Arial" w:hAnsi="Arial" w:cs="Arial"/>
          <w:sz w:val="22"/>
          <w:szCs w:val="22"/>
        </w:rPr>
      </w:pPr>
    </w:p>
    <w:p w:rsidR="00FA06D5" w:rsidRPr="004B5ECC" w:rsidRDefault="00FA06D5" w:rsidP="00944F82">
      <w:pPr>
        <w:ind w:left="360"/>
        <w:jc w:val="both"/>
        <w:rPr>
          <w:rFonts w:ascii="Arial" w:hAnsi="Arial" w:cs="Arial"/>
          <w:sz w:val="22"/>
          <w:szCs w:val="22"/>
        </w:rPr>
      </w:pPr>
    </w:p>
    <w:p w:rsidR="00FA06D5" w:rsidRPr="004B5ECC" w:rsidRDefault="00FA06D5" w:rsidP="00944F82">
      <w:pPr>
        <w:ind w:left="360"/>
        <w:jc w:val="both"/>
        <w:rPr>
          <w:rFonts w:ascii="Arial" w:hAnsi="Arial" w:cs="Arial"/>
          <w:sz w:val="22"/>
          <w:szCs w:val="22"/>
        </w:rPr>
      </w:pPr>
    </w:p>
    <w:p w:rsidR="00FA06D5" w:rsidRPr="004B5ECC" w:rsidRDefault="00FA06D5" w:rsidP="00944F82">
      <w:pPr>
        <w:ind w:left="360"/>
        <w:jc w:val="both"/>
        <w:rPr>
          <w:rFonts w:ascii="Arial" w:hAnsi="Arial" w:cs="Arial"/>
          <w:sz w:val="22"/>
          <w:szCs w:val="22"/>
        </w:rPr>
      </w:pPr>
    </w:p>
    <w:p w:rsidR="00526DAA" w:rsidRPr="004B5ECC" w:rsidRDefault="00526DAA" w:rsidP="00944F82">
      <w:pPr>
        <w:ind w:left="360"/>
        <w:jc w:val="both"/>
        <w:rPr>
          <w:rFonts w:ascii="Arial" w:hAnsi="Arial" w:cs="Arial"/>
          <w:sz w:val="22"/>
          <w:szCs w:val="22"/>
        </w:rPr>
      </w:pPr>
    </w:p>
    <w:p w:rsidR="00FA06D5" w:rsidRPr="004B5ECC" w:rsidRDefault="00FA06D5" w:rsidP="00944F82">
      <w:pPr>
        <w:ind w:left="360"/>
        <w:jc w:val="both"/>
        <w:rPr>
          <w:rFonts w:ascii="Arial" w:hAnsi="Arial" w:cs="Arial"/>
          <w:sz w:val="22"/>
          <w:szCs w:val="22"/>
        </w:rPr>
      </w:pPr>
    </w:p>
    <w:p w:rsidR="00FA06D5" w:rsidRPr="004B5ECC" w:rsidRDefault="00FA06D5" w:rsidP="00944F82">
      <w:pPr>
        <w:ind w:left="360"/>
        <w:jc w:val="both"/>
        <w:rPr>
          <w:rFonts w:ascii="Arial" w:hAnsi="Arial" w:cs="Arial"/>
          <w:sz w:val="22"/>
          <w:szCs w:val="22"/>
        </w:rPr>
      </w:pPr>
    </w:p>
    <w:p w:rsidR="00944F82" w:rsidRPr="004B5ECC" w:rsidRDefault="00944F82" w:rsidP="00944F82">
      <w:pPr>
        <w:numPr>
          <w:ilvl w:val="0"/>
          <w:numId w:val="1"/>
        </w:numPr>
        <w:jc w:val="both"/>
        <w:rPr>
          <w:rFonts w:ascii="Arial" w:hAnsi="Arial" w:cs="Arial"/>
          <w:b/>
          <w:sz w:val="22"/>
          <w:szCs w:val="22"/>
        </w:rPr>
      </w:pPr>
      <w:r w:rsidRPr="004B5ECC">
        <w:rPr>
          <w:rFonts w:ascii="Arial" w:hAnsi="Arial" w:cs="Arial"/>
          <w:b/>
          <w:sz w:val="22"/>
          <w:szCs w:val="22"/>
        </w:rPr>
        <w:t>CARACTERÍSTICAS TÉCNICAS DEL SERVICIO A CONTRATAR</w:t>
      </w:r>
    </w:p>
    <w:p w:rsidR="00944F82" w:rsidRPr="004B5ECC" w:rsidRDefault="00944F82" w:rsidP="00944F82">
      <w:pPr>
        <w:ind w:left="360"/>
        <w:jc w:val="both"/>
        <w:rPr>
          <w:rFonts w:ascii="Arial" w:hAnsi="Arial" w:cs="Arial"/>
          <w:b/>
          <w:sz w:val="22"/>
          <w:szCs w:val="22"/>
        </w:rPr>
      </w:pPr>
    </w:p>
    <w:p w:rsidR="00944F82" w:rsidRPr="004B5ECC" w:rsidRDefault="00944F82" w:rsidP="00944F82">
      <w:pPr>
        <w:ind w:left="360"/>
        <w:jc w:val="both"/>
        <w:rPr>
          <w:rFonts w:ascii="Arial" w:hAnsi="Arial" w:cs="Arial"/>
          <w:b/>
          <w:sz w:val="22"/>
          <w:szCs w:val="22"/>
        </w:rPr>
      </w:pPr>
    </w:p>
    <w:tbl>
      <w:tblPr>
        <w:tblW w:w="10065"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944F82" w:rsidRPr="004B5ECC" w:rsidTr="00FA06D5">
        <w:trPr>
          <w:cantSplit/>
          <w:trHeight w:val="737"/>
          <w:jc w:val="center"/>
        </w:trPr>
        <w:tc>
          <w:tcPr>
            <w:tcW w:w="2127" w:type="dxa"/>
            <w:vAlign w:val="center"/>
          </w:tcPr>
          <w:p w:rsidR="00944F82" w:rsidRPr="004B5ECC" w:rsidRDefault="00944F82" w:rsidP="000F5D9A">
            <w:pPr>
              <w:pStyle w:val="Ttulo1"/>
              <w:spacing w:before="60" w:after="60"/>
              <w:jc w:val="center"/>
              <w:rPr>
                <w:rFonts w:cs="Arial"/>
                <w:sz w:val="22"/>
                <w:szCs w:val="22"/>
                <w:u w:val="none"/>
              </w:rPr>
            </w:pPr>
            <w:r w:rsidRPr="004B5ECC">
              <w:rPr>
                <w:rFonts w:cs="Arial"/>
                <w:sz w:val="22"/>
                <w:szCs w:val="22"/>
                <w:u w:val="none"/>
              </w:rPr>
              <w:t>ACCIÓN FORMATIVA</w:t>
            </w:r>
          </w:p>
        </w:tc>
        <w:tc>
          <w:tcPr>
            <w:tcW w:w="7938" w:type="dxa"/>
            <w:gridSpan w:val="5"/>
            <w:vAlign w:val="center"/>
          </w:tcPr>
          <w:p w:rsidR="00944F82" w:rsidRPr="004B5ECC" w:rsidRDefault="00FA06D5" w:rsidP="000F5D9A">
            <w:pPr>
              <w:pStyle w:val="Ttulo1"/>
              <w:spacing w:before="60" w:after="60"/>
              <w:ind w:left="1064" w:firstLine="16"/>
              <w:jc w:val="center"/>
              <w:rPr>
                <w:rFonts w:cs="Arial"/>
                <w:b w:val="0"/>
                <w:sz w:val="22"/>
                <w:szCs w:val="22"/>
              </w:rPr>
            </w:pPr>
            <w:r w:rsidRPr="00FD6447">
              <w:rPr>
                <w:b w:val="0"/>
                <w:sz w:val="22"/>
                <w:szCs w:val="22"/>
              </w:rPr>
              <w:t>Taller de</w:t>
            </w:r>
            <w:r w:rsidR="00944F82" w:rsidRPr="00FD6447">
              <w:rPr>
                <w:b w:val="0"/>
                <w:sz w:val="22"/>
                <w:szCs w:val="22"/>
              </w:rPr>
              <w:t>“</w:t>
            </w:r>
            <w:r w:rsidR="00011B1D" w:rsidRPr="00FD6447">
              <w:rPr>
                <w:rFonts w:cs="Arial"/>
                <w:sz w:val="22"/>
                <w:szCs w:val="22"/>
              </w:rPr>
              <w:t>HABILIDADES PERSONALES Y SOCIALES ED 1/1</w:t>
            </w:r>
            <w:r w:rsidR="00627358" w:rsidRPr="00FD6447">
              <w:rPr>
                <w:rFonts w:cs="Arial"/>
                <w:sz w:val="22"/>
                <w:szCs w:val="22"/>
              </w:rPr>
              <w:t>7 y ED 2/17</w:t>
            </w:r>
            <w:r w:rsidR="00944F82" w:rsidRPr="00FD6447">
              <w:rPr>
                <w:b w:val="0"/>
                <w:sz w:val="22"/>
                <w:szCs w:val="22"/>
              </w:rPr>
              <w:t>”</w:t>
            </w:r>
          </w:p>
        </w:tc>
      </w:tr>
      <w:tr w:rsidR="00944F82" w:rsidRPr="004B5ECC" w:rsidTr="00FA06D5">
        <w:trPr>
          <w:cantSplit/>
          <w:trHeight w:val="737"/>
          <w:jc w:val="center"/>
        </w:trPr>
        <w:tc>
          <w:tcPr>
            <w:tcW w:w="2127" w:type="dxa"/>
            <w:vAlign w:val="center"/>
          </w:tcPr>
          <w:p w:rsidR="00944F82" w:rsidRPr="004B5ECC" w:rsidRDefault="00944F82" w:rsidP="000F5D9A">
            <w:pPr>
              <w:pStyle w:val="Ttulo1"/>
              <w:spacing w:before="60" w:after="60"/>
              <w:jc w:val="center"/>
              <w:rPr>
                <w:rFonts w:cs="Arial"/>
                <w:sz w:val="22"/>
                <w:szCs w:val="22"/>
                <w:u w:val="none"/>
              </w:rPr>
            </w:pPr>
            <w:r w:rsidRPr="004B5ECC">
              <w:rPr>
                <w:rFonts w:cs="Arial"/>
                <w:sz w:val="22"/>
                <w:szCs w:val="22"/>
                <w:u w:val="none"/>
              </w:rPr>
              <w:t>NUMERO DE HORAS</w:t>
            </w:r>
          </w:p>
        </w:tc>
        <w:tc>
          <w:tcPr>
            <w:tcW w:w="1559" w:type="dxa"/>
            <w:vAlign w:val="center"/>
          </w:tcPr>
          <w:p w:rsidR="00944F82" w:rsidRPr="004B5ECC" w:rsidRDefault="00011B1D" w:rsidP="000F5D9A">
            <w:pPr>
              <w:pStyle w:val="Ttulo1"/>
              <w:spacing w:before="60" w:after="60"/>
              <w:jc w:val="center"/>
              <w:rPr>
                <w:rFonts w:cs="Arial"/>
                <w:b w:val="0"/>
                <w:sz w:val="22"/>
                <w:szCs w:val="22"/>
                <w:u w:val="none"/>
              </w:rPr>
            </w:pPr>
            <w:r w:rsidRPr="00FD6447">
              <w:rPr>
                <w:rFonts w:cs="Arial"/>
                <w:b w:val="0"/>
                <w:sz w:val="22"/>
                <w:szCs w:val="22"/>
                <w:u w:val="none"/>
              </w:rPr>
              <w:t>14</w:t>
            </w:r>
            <w:r w:rsidR="00944F82" w:rsidRPr="00FD6447">
              <w:rPr>
                <w:rFonts w:cs="Arial"/>
                <w:b w:val="0"/>
                <w:sz w:val="22"/>
                <w:szCs w:val="22"/>
                <w:u w:val="none"/>
              </w:rPr>
              <w:t>0 HORAS</w:t>
            </w:r>
            <w:r w:rsidR="00627358" w:rsidRPr="00FD6447">
              <w:rPr>
                <w:rFonts w:cs="Arial"/>
                <w:b w:val="0"/>
                <w:sz w:val="22"/>
                <w:szCs w:val="22"/>
                <w:u w:val="none"/>
              </w:rPr>
              <w:t xml:space="preserve"> cada acción</w:t>
            </w:r>
          </w:p>
        </w:tc>
        <w:tc>
          <w:tcPr>
            <w:tcW w:w="1701" w:type="dxa"/>
            <w:gridSpan w:val="2"/>
            <w:vAlign w:val="center"/>
          </w:tcPr>
          <w:p w:rsidR="00944F82" w:rsidRPr="004B5ECC" w:rsidRDefault="00944F82" w:rsidP="000F5D9A">
            <w:pPr>
              <w:pStyle w:val="Ttulo1"/>
              <w:spacing w:before="60" w:after="60"/>
              <w:ind w:left="71"/>
              <w:jc w:val="center"/>
              <w:rPr>
                <w:rFonts w:cs="Arial"/>
                <w:sz w:val="22"/>
                <w:szCs w:val="22"/>
                <w:u w:val="none"/>
              </w:rPr>
            </w:pPr>
            <w:r w:rsidRPr="004B5ECC">
              <w:rPr>
                <w:rFonts w:cs="Arial"/>
                <w:sz w:val="22"/>
                <w:szCs w:val="22"/>
                <w:u w:val="none"/>
              </w:rPr>
              <w:t>HORARIO</w:t>
            </w:r>
          </w:p>
        </w:tc>
        <w:tc>
          <w:tcPr>
            <w:tcW w:w="4678" w:type="dxa"/>
            <w:gridSpan w:val="2"/>
            <w:vAlign w:val="center"/>
          </w:tcPr>
          <w:p w:rsidR="00944F82" w:rsidRPr="004B5ECC" w:rsidRDefault="00944F82" w:rsidP="000F5D9A">
            <w:pPr>
              <w:pStyle w:val="Ttulo1"/>
              <w:spacing w:before="60" w:after="60"/>
              <w:ind w:left="356" w:firstLine="16"/>
              <w:jc w:val="center"/>
              <w:rPr>
                <w:rFonts w:cs="Arial"/>
                <w:b w:val="0"/>
                <w:sz w:val="22"/>
                <w:szCs w:val="22"/>
              </w:rPr>
            </w:pPr>
            <w:r w:rsidRPr="004B5ECC">
              <w:rPr>
                <w:rFonts w:cs="Arial"/>
                <w:b w:val="0"/>
                <w:sz w:val="22"/>
                <w:szCs w:val="22"/>
              </w:rPr>
              <w:t>Previsto de 9:00 a 14:00</w:t>
            </w:r>
          </w:p>
        </w:tc>
      </w:tr>
      <w:tr w:rsidR="00944F82" w:rsidRPr="004B5ECC" w:rsidTr="00FA06D5">
        <w:trPr>
          <w:cantSplit/>
          <w:trHeight w:val="737"/>
          <w:jc w:val="center"/>
        </w:trPr>
        <w:tc>
          <w:tcPr>
            <w:tcW w:w="2127" w:type="dxa"/>
            <w:vAlign w:val="center"/>
          </w:tcPr>
          <w:p w:rsidR="00944F82" w:rsidRPr="004B5ECC" w:rsidRDefault="00944F82" w:rsidP="000F5D9A">
            <w:pPr>
              <w:pStyle w:val="Ttulo1"/>
              <w:spacing w:before="60" w:after="60"/>
              <w:jc w:val="center"/>
              <w:rPr>
                <w:rFonts w:cs="Arial"/>
                <w:sz w:val="22"/>
                <w:szCs w:val="22"/>
                <w:u w:val="none"/>
              </w:rPr>
            </w:pPr>
            <w:r w:rsidRPr="004B5ECC">
              <w:rPr>
                <w:rFonts w:cs="Arial"/>
                <w:sz w:val="22"/>
                <w:szCs w:val="22"/>
                <w:u w:val="none"/>
              </w:rPr>
              <w:t>NIVEL</w:t>
            </w:r>
          </w:p>
        </w:tc>
        <w:tc>
          <w:tcPr>
            <w:tcW w:w="2693" w:type="dxa"/>
            <w:gridSpan w:val="2"/>
            <w:vAlign w:val="center"/>
          </w:tcPr>
          <w:p w:rsidR="00944F82" w:rsidRPr="004B5ECC" w:rsidRDefault="00944F82" w:rsidP="000F5D9A">
            <w:pPr>
              <w:pStyle w:val="Ttulo1"/>
              <w:spacing w:before="60" w:after="60"/>
              <w:ind w:left="72"/>
              <w:jc w:val="center"/>
              <w:rPr>
                <w:rFonts w:cs="Arial"/>
                <w:b w:val="0"/>
                <w:sz w:val="22"/>
                <w:szCs w:val="22"/>
                <w:u w:val="none"/>
              </w:rPr>
            </w:pPr>
            <w:r w:rsidRPr="004B5ECC">
              <w:rPr>
                <w:rFonts w:cs="Arial"/>
                <w:b w:val="0"/>
                <w:sz w:val="22"/>
                <w:szCs w:val="22"/>
                <w:u w:val="none"/>
                <w:lang w:val="en-US"/>
              </w:rPr>
              <w:t>---</w:t>
            </w:r>
          </w:p>
        </w:tc>
        <w:tc>
          <w:tcPr>
            <w:tcW w:w="2552" w:type="dxa"/>
            <w:gridSpan w:val="2"/>
            <w:vAlign w:val="center"/>
          </w:tcPr>
          <w:p w:rsidR="00944F82" w:rsidRPr="004B5ECC" w:rsidRDefault="00944F82" w:rsidP="000F5D9A">
            <w:pPr>
              <w:pStyle w:val="Ttulo1"/>
              <w:spacing w:before="60" w:after="60"/>
              <w:ind w:left="285"/>
              <w:jc w:val="center"/>
              <w:rPr>
                <w:rFonts w:cs="Arial"/>
                <w:sz w:val="22"/>
                <w:szCs w:val="22"/>
                <w:u w:val="none"/>
              </w:rPr>
            </w:pPr>
            <w:r w:rsidRPr="004B5ECC">
              <w:rPr>
                <w:rFonts w:cs="Arial"/>
                <w:sz w:val="22"/>
                <w:szCs w:val="22"/>
                <w:u w:val="none"/>
              </w:rPr>
              <w:t xml:space="preserve">NUMERO </w:t>
            </w:r>
            <w:r w:rsidR="00E004FE" w:rsidRPr="004B5ECC">
              <w:rPr>
                <w:rFonts w:cs="Arial"/>
                <w:sz w:val="22"/>
                <w:szCs w:val="22"/>
                <w:u w:val="none"/>
              </w:rPr>
              <w:t>ALUMNOS/AS</w:t>
            </w:r>
          </w:p>
        </w:tc>
        <w:tc>
          <w:tcPr>
            <w:tcW w:w="2693" w:type="dxa"/>
            <w:vAlign w:val="center"/>
          </w:tcPr>
          <w:p w:rsidR="00944F82" w:rsidRPr="004B5ECC" w:rsidRDefault="00944F82" w:rsidP="000F5D9A">
            <w:pPr>
              <w:pStyle w:val="Ttulo1"/>
              <w:spacing w:before="60" w:after="60"/>
              <w:jc w:val="center"/>
              <w:rPr>
                <w:rFonts w:cs="Arial"/>
                <w:b w:val="0"/>
                <w:sz w:val="22"/>
                <w:szCs w:val="22"/>
                <w:u w:val="none"/>
              </w:rPr>
            </w:pPr>
            <w:r w:rsidRPr="004B5ECC">
              <w:rPr>
                <w:rFonts w:cs="Arial"/>
                <w:b w:val="0"/>
                <w:sz w:val="22"/>
                <w:szCs w:val="22"/>
                <w:u w:val="none"/>
              </w:rPr>
              <w:t>1</w:t>
            </w:r>
            <w:r w:rsidR="00993565" w:rsidRPr="004B5ECC">
              <w:rPr>
                <w:rFonts w:cs="Arial"/>
                <w:b w:val="0"/>
                <w:sz w:val="22"/>
                <w:szCs w:val="22"/>
                <w:u w:val="none"/>
              </w:rPr>
              <w:t>0</w:t>
            </w:r>
            <w:r w:rsidR="009C545D">
              <w:rPr>
                <w:rFonts w:cs="Arial"/>
                <w:b w:val="0"/>
                <w:sz w:val="22"/>
                <w:szCs w:val="22"/>
                <w:u w:val="none"/>
              </w:rPr>
              <w:t xml:space="preserve"> (en cada edición)</w:t>
            </w:r>
          </w:p>
        </w:tc>
      </w:tr>
      <w:tr w:rsidR="00944F82" w:rsidRPr="004B5ECC" w:rsidTr="00FA06D5">
        <w:trPr>
          <w:cantSplit/>
          <w:trHeight w:val="737"/>
          <w:jc w:val="center"/>
        </w:trPr>
        <w:tc>
          <w:tcPr>
            <w:tcW w:w="2127" w:type="dxa"/>
            <w:vAlign w:val="center"/>
          </w:tcPr>
          <w:p w:rsidR="00944F82" w:rsidRPr="004B5ECC" w:rsidRDefault="00944F82" w:rsidP="000F5D9A">
            <w:pPr>
              <w:pStyle w:val="Ttulo1"/>
              <w:spacing w:before="60" w:after="60"/>
              <w:jc w:val="center"/>
              <w:rPr>
                <w:rFonts w:cs="Arial"/>
                <w:sz w:val="22"/>
                <w:szCs w:val="22"/>
                <w:u w:val="none"/>
              </w:rPr>
            </w:pPr>
            <w:r w:rsidRPr="004B5ECC">
              <w:rPr>
                <w:rFonts w:cs="Arial"/>
                <w:sz w:val="22"/>
                <w:szCs w:val="22"/>
                <w:u w:val="none"/>
              </w:rPr>
              <w:t>MES PREVISTO DE INICIO</w:t>
            </w:r>
          </w:p>
        </w:tc>
        <w:tc>
          <w:tcPr>
            <w:tcW w:w="2693" w:type="dxa"/>
            <w:gridSpan w:val="2"/>
            <w:vAlign w:val="center"/>
          </w:tcPr>
          <w:p w:rsidR="00944F82" w:rsidRPr="00FD6447" w:rsidRDefault="002213DF" w:rsidP="000F5D9A">
            <w:pPr>
              <w:jc w:val="center"/>
              <w:rPr>
                <w:rFonts w:ascii="Arial" w:hAnsi="Arial" w:cs="Arial"/>
                <w:sz w:val="22"/>
                <w:szCs w:val="22"/>
                <w:lang w:val="es-ES_tradnl"/>
              </w:rPr>
            </w:pPr>
            <w:r w:rsidRPr="00FD6447">
              <w:rPr>
                <w:rFonts w:ascii="Arial" w:hAnsi="Arial" w:cs="Arial"/>
                <w:sz w:val="22"/>
                <w:szCs w:val="22"/>
                <w:lang w:val="es-ES_tradnl"/>
              </w:rPr>
              <w:t>MAYO</w:t>
            </w:r>
            <w:r w:rsidR="00627358" w:rsidRPr="00FD6447">
              <w:rPr>
                <w:rFonts w:ascii="Arial" w:hAnsi="Arial" w:cs="Arial"/>
                <w:sz w:val="22"/>
                <w:szCs w:val="22"/>
                <w:lang w:val="es-ES_tradnl"/>
              </w:rPr>
              <w:t xml:space="preserve"> (ED 1/17)</w:t>
            </w:r>
          </w:p>
          <w:p w:rsidR="00627358" w:rsidRPr="004B5ECC" w:rsidRDefault="00627358" w:rsidP="000F5D9A">
            <w:pPr>
              <w:jc w:val="center"/>
              <w:rPr>
                <w:rFonts w:ascii="Arial" w:hAnsi="Arial" w:cs="Arial"/>
                <w:sz w:val="22"/>
                <w:szCs w:val="22"/>
                <w:lang w:val="es-ES_tradnl"/>
              </w:rPr>
            </w:pPr>
            <w:r w:rsidRPr="00FD6447">
              <w:rPr>
                <w:rFonts w:ascii="Arial" w:hAnsi="Arial" w:cs="Arial"/>
                <w:sz w:val="22"/>
                <w:szCs w:val="22"/>
                <w:lang w:val="es-ES_tradnl"/>
              </w:rPr>
              <w:t>NOVIEMBRE (ED 2/17)</w:t>
            </w:r>
          </w:p>
        </w:tc>
        <w:tc>
          <w:tcPr>
            <w:tcW w:w="2552" w:type="dxa"/>
            <w:gridSpan w:val="2"/>
            <w:vAlign w:val="center"/>
          </w:tcPr>
          <w:p w:rsidR="00944F82" w:rsidRPr="004B5ECC" w:rsidRDefault="00944F82" w:rsidP="000F5D9A">
            <w:pPr>
              <w:pStyle w:val="Ttulo1"/>
              <w:spacing w:before="60" w:after="60"/>
              <w:jc w:val="center"/>
              <w:rPr>
                <w:rFonts w:cs="Arial"/>
                <w:sz w:val="22"/>
                <w:szCs w:val="22"/>
                <w:u w:val="none"/>
              </w:rPr>
            </w:pPr>
            <w:r w:rsidRPr="004B5ECC">
              <w:rPr>
                <w:rFonts w:cs="Arial"/>
                <w:sz w:val="22"/>
                <w:szCs w:val="22"/>
                <w:u w:val="none"/>
              </w:rPr>
              <w:t>MES PREVISTO DE FINALIZACIÓN</w:t>
            </w:r>
          </w:p>
        </w:tc>
        <w:tc>
          <w:tcPr>
            <w:tcW w:w="2693" w:type="dxa"/>
            <w:vAlign w:val="center"/>
          </w:tcPr>
          <w:p w:rsidR="00944F82" w:rsidRPr="00FD6447" w:rsidRDefault="002213DF" w:rsidP="000F5D9A">
            <w:pPr>
              <w:jc w:val="center"/>
              <w:rPr>
                <w:rFonts w:ascii="Arial" w:hAnsi="Arial" w:cs="Arial"/>
                <w:bCs/>
                <w:sz w:val="22"/>
                <w:szCs w:val="22"/>
                <w:lang w:val="es-ES_tradnl"/>
              </w:rPr>
            </w:pPr>
            <w:r w:rsidRPr="00FD6447">
              <w:rPr>
                <w:rFonts w:ascii="Arial" w:hAnsi="Arial" w:cs="Arial"/>
                <w:bCs/>
                <w:sz w:val="22"/>
                <w:szCs w:val="22"/>
                <w:lang w:val="es-ES_tradnl"/>
              </w:rPr>
              <w:t>JUNIO</w:t>
            </w:r>
            <w:r w:rsidR="00627358" w:rsidRPr="00FD6447">
              <w:rPr>
                <w:rFonts w:ascii="Arial" w:hAnsi="Arial" w:cs="Arial"/>
                <w:bCs/>
                <w:sz w:val="22"/>
                <w:szCs w:val="22"/>
                <w:lang w:val="es-ES_tradnl"/>
              </w:rPr>
              <w:t xml:space="preserve"> (ED 1/17)</w:t>
            </w:r>
          </w:p>
          <w:p w:rsidR="00627358" w:rsidRPr="004B5ECC" w:rsidRDefault="00627358" w:rsidP="000F5D9A">
            <w:pPr>
              <w:jc w:val="center"/>
              <w:rPr>
                <w:rFonts w:ascii="Arial" w:hAnsi="Arial" w:cs="Arial"/>
                <w:sz w:val="22"/>
                <w:szCs w:val="22"/>
                <w:lang w:val="es-ES_tradnl"/>
              </w:rPr>
            </w:pPr>
            <w:r w:rsidRPr="00FD6447">
              <w:rPr>
                <w:rFonts w:ascii="Arial" w:hAnsi="Arial" w:cs="Arial"/>
                <w:bCs/>
                <w:sz w:val="22"/>
                <w:szCs w:val="22"/>
                <w:lang w:val="es-ES_tradnl"/>
              </w:rPr>
              <w:t>DICIEMBRE (ED 2/17)</w:t>
            </w:r>
          </w:p>
        </w:tc>
      </w:tr>
      <w:tr w:rsidR="00944F82" w:rsidRPr="004B5ECC" w:rsidTr="00FA06D5">
        <w:trPr>
          <w:cantSplit/>
          <w:trHeight w:val="737"/>
          <w:jc w:val="center"/>
        </w:trPr>
        <w:tc>
          <w:tcPr>
            <w:tcW w:w="2127" w:type="dxa"/>
            <w:vAlign w:val="center"/>
          </w:tcPr>
          <w:p w:rsidR="00944F82" w:rsidRPr="004B5ECC" w:rsidRDefault="00944F82" w:rsidP="000F5D9A">
            <w:pPr>
              <w:pStyle w:val="Ttulo1"/>
              <w:spacing w:before="60" w:after="60"/>
              <w:ind w:left="72"/>
              <w:jc w:val="center"/>
              <w:rPr>
                <w:rFonts w:cs="Arial"/>
                <w:sz w:val="22"/>
                <w:szCs w:val="22"/>
                <w:u w:val="none"/>
              </w:rPr>
            </w:pPr>
            <w:r w:rsidRPr="004B5ECC">
              <w:rPr>
                <w:rFonts w:cs="Arial"/>
                <w:sz w:val="22"/>
                <w:szCs w:val="22"/>
                <w:u w:val="none"/>
              </w:rPr>
              <w:t>LUGAR DE IMPARTICIÓN</w:t>
            </w:r>
          </w:p>
        </w:tc>
        <w:tc>
          <w:tcPr>
            <w:tcW w:w="7938" w:type="dxa"/>
            <w:gridSpan w:val="5"/>
            <w:vAlign w:val="center"/>
          </w:tcPr>
          <w:p w:rsidR="00944F82" w:rsidRPr="004B5ECC" w:rsidRDefault="00944F82" w:rsidP="000F5D9A">
            <w:pPr>
              <w:pStyle w:val="Ttulo1"/>
              <w:spacing w:before="60" w:after="60"/>
              <w:jc w:val="center"/>
              <w:rPr>
                <w:sz w:val="22"/>
                <w:szCs w:val="22"/>
                <w:u w:val="none"/>
              </w:rPr>
            </w:pPr>
            <w:r w:rsidRPr="00FD6447">
              <w:rPr>
                <w:sz w:val="22"/>
                <w:szCs w:val="22"/>
                <w:u w:val="none"/>
              </w:rPr>
              <w:t>Oviedo</w:t>
            </w:r>
          </w:p>
        </w:tc>
      </w:tr>
      <w:tr w:rsidR="00944F82" w:rsidRPr="004B5ECC" w:rsidTr="00FA06D5">
        <w:trPr>
          <w:cantSplit/>
          <w:trHeight w:val="737"/>
          <w:jc w:val="center"/>
        </w:trPr>
        <w:tc>
          <w:tcPr>
            <w:tcW w:w="10065" w:type="dxa"/>
            <w:gridSpan w:val="6"/>
            <w:shd w:val="clear" w:color="auto" w:fill="BFBFBF" w:themeFill="background1" w:themeFillShade="BF"/>
            <w:vAlign w:val="center"/>
          </w:tcPr>
          <w:p w:rsidR="00944F82" w:rsidRPr="004B5ECC" w:rsidRDefault="00944F82" w:rsidP="000F5D9A">
            <w:pPr>
              <w:jc w:val="center"/>
              <w:rPr>
                <w:rFonts w:ascii="Arial" w:hAnsi="Arial" w:cs="Arial"/>
                <w:i/>
                <w:sz w:val="22"/>
                <w:szCs w:val="22"/>
                <w:lang w:val="es-ES_tradnl"/>
              </w:rPr>
            </w:pPr>
            <w:r w:rsidRPr="004B5ECC">
              <w:rPr>
                <w:rFonts w:ascii="Arial" w:hAnsi="Arial" w:cs="Arial"/>
                <w:i/>
                <w:sz w:val="22"/>
                <w:szCs w:val="22"/>
                <w:lang w:val="es-ES_tradnl"/>
              </w:rPr>
              <w:t>* Atendiendo a los plazos de obligado cumplimiento en la resolución de la adjudicación, esta previsión puede variar.</w:t>
            </w:r>
          </w:p>
        </w:tc>
      </w:tr>
    </w:tbl>
    <w:p w:rsidR="00944F82" w:rsidRPr="004B5ECC" w:rsidRDefault="00944F82" w:rsidP="00944F82">
      <w:pPr>
        <w:jc w:val="both"/>
        <w:rPr>
          <w:rFonts w:ascii="Arial" w:hAnsi="Arial" w:cs="Arial"/>
          <w:sz w:val="22"/>
          <w:szCs w:val="22"/>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812"/>
        <w:gridCol w:w="2693"/>
      </w:tblGrid>
      <w:tr w:rsidR="004D16CD" w:rsidRPr="004B5ECC" w:rsidTr="004D16CD">
        <w:trPr>
          <w:cantSplit/>
          <w:trHeight w:val="400"/>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565" w:rsidRPr="004B5ECC" w:rsidRDefault="00993565" w:rsidP="00993565">
            <w:pPr>
              <w:jc w:val="both"/>
              <w:rPr>
                <w:rFonts w:ascii="Arial" w:hAnsi="Arial"/>
                <w:bCs/>
                <w:sz w:val="22"/>
              </w:rPr>
            </w:pPr>
          </w:p>
          <w:p w:rsidR="00993565" w:rsidRPr="004B5ECC" w:rsidRDefault="00993565" w:rsidP="00993565">
            <w:pPr>
              <w:jc w:val="both"/>
              <w:rPr>
                <w:rFonts w:ascii="Arial" w:hAnsi="Arial"/>
                <w:bCs/>
                <w:sz w:val="22"/>
              </w:rPr>
            </w:pPr>
            <w:r w:rsidRPr="004B5ECC">
              <w:rPr>
                <w:rFonts w:ascii="Arial" w:hAnsi="Arial"/>
                <w:bCs/>
                <w:sz w:val="22"/>
              </w:rPr>
              <w:t>A la finalización del taller el alumno será capaz de:</w:t>
            </w:r>
          </w:p>
          <w:p w:rsidR="00993565" w:rsidRPr="004B5ECC" w:rsidRDefault="00993565" w:rsidP="00993565">
            <w:pPr>
              <w:jc w:val="both"/>
              <w:rPr>
                <w:rFonts w:ascii="Arial" w:hAnsi="Arial"/>
                <w:b/>
                <w:sz w:val="22"/>
              </w:rPr>
            </w:pP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Realizar correctamente una presentación, tanto personal como grupal,  facilitadora de las relaciones (módulo 1).</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Establecer las normas del grupo  durante el desarrollo del taller a través del diálogo y el consenso (módulo 2).</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Mejorar la atención a través del desarrollo de  diversos ejercicios y estrategias (módulo 3).</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Poner en practica técnicas de relajación, así como definir y discriminar entre situaciones relajantes y estresantes (módulo 4).</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Expresar (de manera</w:t>
            </w:r>
            <w:r w:rsidRPr="004B5ECC">
              <w:rPr>
                <w:rFonts w:ascii="Arial" w:hAnsi="Arial"/>
                <w:color w:val="FF0000"/>
                <w:sz w:val="22"/>
              </w:rPr>
              <w:t xml:space="preserve"> </w:t>
            </w:r>
            <w:r w:rsidRPr="004B5ECC">
              <w:rPr>
                <w:rFonts w:ascii="Arial" w:hAnsi="Arial"/>
                <w:sz w:val="22"/>
              </w:rPr>
              <w:t>verbal y no verbal) deseos, necesidades, peticiones, y sentimientos con cortesía y amabilidad, a la vez que escuchar e identificar   las mismas expresiones en los demás (módulo 5).</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Identificar sentimientos y estados de ánimo propios y en los demás (módulo 6).</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Identificar y neutralizar pensamientos negativos mediante el análisis, detención del pensamiento y la búsqueda de soluciones (módulo 7).</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Adoptar  pensamiento positivo mediante el entrenamiento cognitivo (módulo 8).</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Adoptar una conducta asertiva diferenciándola de la pasiva y agresiva (módulo 9).</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Desarrollar estrategias de resolución de conflictos ante situaciones problemáticas que le puedan surgir de manera generalizada (módulo 10).</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Poner en práctica la iniciativa para la  toma de decisión (módulo 11).</w:t>
            </w:r>
          </w:p>
          <w:p w:rsidR="004D16CD" w:rsidRPr="004B5ECC" w:rsidRDefault="004D16CD" w:rsidP="004D16CD">
            <w:pPr>
              <w:pStyle w:val="Textoindependiente"/>
              <w:rPr>
                <w:sz w:val="22"/>
                <w:szCs w:val="22"/>
              </w:rPr>
            </w:pPr>
          </w:p>
        </w:tc>
      </w:tr>
      <w:tr w:rsidR="00944F82" w:rsidRPr="004B5ECC" w:rsidTr="00BA19B2">
        <w:trPr>
          <w:cantSplit/>
          <w:trHeight w:val="400"/>
        </w:trPr>
        <w:tc>
          <w:tcPr>
            <w:tcW w:w="10065" w:type="dxa"/>
            <w:gridSpan w:val="3"/>
            <w:shd w:val="clear" w:color="auto" w:fill="auto"/>
            <w:vAlign w:val="center"/>
          </w:tcPr>
          <w:p w:rsidR="00944F82" w:rsidRPr="004B5ECC" w:rsidRDefault="00944F82" w:rsidP="00691C06">
            <w:pPr>
              <w:pStyle w:val="Ttulo1"/>
              <w:spacing w:before="60" w:after="60"/>
              <w:rPr>
                <w:rFonts w:cs="Arial"/>
                <w:b w:val="0"/>
                <w:bCs w:val="0"/>
                <w:sz w:val="22"/>
                <w:szCs w:val="22"/>
                <w:u w:val="none"/>
              </w:rPr>
            </w:pPr>
            <w:r w:rsidRPr="004B5ECC">
              <w:rPr>
                <w:rFonts w:cs="Arial"/>
                <w:b w:val="0"/>
                <w:sz w:val="22"/>
                <w:szCs w:val="22"/>
                <w:u w:val="none"/>
              </w:rPr>
              <w:lastRenderedPageBreak/>
              <w:t>PROGRAMA MODULAR:</w:t>
            </w:r>
            <w:r w:rsidRPr="004B5ECC">
              <w:rPr>
                <w:rFonts w:cs="Arial"/>
                <w:b w:val="0"/>
                <w:bCs w:val="0"/>
                <w:sz w:val="22"/>
                <w:szCs w:val="22"/>
                <w:u w:val="none"/>
              </w:rPr>
              <w:t xml:space="preserve"> </w:t>
            </w:r>
          </w:p>
          <w:p w:rsidR="00944F82" w:rsidRPr="004B5ECC" w:rsidRDefault="00944F82" w:rsidP="00691C06">
            <w:pPr>
              <w:pStyle w:val="Textoindependiente"/>
              <w:rPr>
                <w:sz w:val="22"/>
                <w:szCs w:val="22"/>
              </w:rPr>
            </w:pPr>
            <w:r w:rsidRPr="004B5ECC">
              <w:rPr>
                <w:sz w:val="22"/>
                <w:szCs w:val="22"/>
              </w:rPr>
              <w:t>La programación a presentar por los licitadores debe centrarse en el desarrollo de los siguientes módulos:</w:t>
            </w:r>
          </w:p>
          <w:p w:rsidR="00944F82" w:rsidRPr="004B5ECC" w:rsidRDefault="00944F82" w:rsidP="00691C06">
            <w:pPr>
              <w:pStyle w:val="Textoindependiente"/>
              <w:jc w:val="left"/>
              <w:rPr>
                <w:sz w:val="22"/>
                <w:szCs w:val="22"/>
              </w:rPr>
            </w:pPr>
          </w:p>
        </w:tc>
      </w:tr>
      <w:tr w:rsidR="00944F82" w:rsidRPr="004B5ECC" w:rsidTr="00BA19B2">
        <w:trPr>
          <w:cantSplit/>
          <w:trHeight w:val="400"/>
        </w:trPr>
        <w:tc>
          <w:tcPr>
            <w:tcW w:w="1560" w:type="dxa"/>
            <w:vMerge w:val="restart"/>
            <w:shd w:val="clear" w:color="auto" w:fill="C0C0C0"/>
            <w:vAlign w:val="center"/>
          </w:tcPr>
          <w:p w:rsidR="00944F82" w:rsidRPr="004B5ECC" w:rsidRDefault="00944F82" w:rsidP="00691C06">
            <w:pPr>
              <w:pStyle w:val="Textoindependiente"/>
              <w:jc w:val="center"/>
              <w:rPr>
                <w:sz w:val="22"/>
                <w:szCs w:val="22"/>
              </w:rPr>
            </w:pPr>
            <w:r w:rsidRPr="004B5ECC">
              <w:rPr>
                <w:sz w:val="22"/>
                <w:szCs w:val="22"/>
              </w:rPr>
              <w:t>Nº Mod.</w:t>
            </w:r>
          </w:p>
        </w:tc>
        <w:tc>
          <w:tcPr>
            <w:tcW w:w="5812" w:type="dxa"/>
            <w:vMerge w:val="restart"/>
            <w:shd w:val="clear" w:color="auto" w:fill="C0C0C0"/>
            <w:vAlign w:val="center"/>
          </w:tcPr>
          <w:p w:rsidR="00944F82" w:rsidRPr="004B5ECC" w:rsidRDefault="00944F82" w:rsidP="00691C06">
            <w:pPr>
              <w:pStyle w:val="Textoindependiente"/>
              <w:jc w:val="center"/>
              <w:rPr>
                <w:sz w:val="22"/>
                <w:szCs w:val="22"/>
              </w:rPr>
            </w:pPr>
            <w:r w:rsidRPr="004B5ECC">
              <w:rPr>
                <w:sz w:val="22"/>
                <w:szCs w:val="22"/>
              </w:rPr>
              <w:t>MÓDULOS</w:t>
            </w:r>
          </w:p>
        </w:tc>
        <w:tc>
          <w:tcPr>
            <w:tcW w:w="2693" w:type="dxa"/>
            <w:vMerge w:val="restart"/>
            <w:shd w:val="clear" w:color="auto" w:fill="C0C0C0"/>
            <w:vAlign w:val="center"/>
          </w:tcPr>
          <w:p w:rsidR="00944F82" w:rsidRPr="004B5ECC" w:rsidRDefault="00944F82" w:rsidP="00691C06">
            <w:pPr>
              <w:pStyle w:val="Textoindependiente"/>
              <w:jc w:val="center"/>
              <w:rPr>
                <w:sz w:val="22"/>
                <w:szCs w:val="22"/>
              </w:rPr>
            </w:pPr>
            <w:r w:rsidRPr="004B5ECC">
              <w:rPr>
                <w:sz w:val="22"/>
                <w:szCs w:val="22"/>
              </w:rPr>
              <w:t>TOTAL HORAS</w:t>
            </w:r>
          </w:p>
        </w:tc>
      </w:tr>
      <w:tr w:rsidR="00944F82" w:rsidRPr="004B5ECC" w:rsidTr="00BA19B2">
        <w:trPr>
          <w:cantSplit/>
          <w:trHeight w:val="346"/>
        </w:trPr>
        <w:tc>
          <w:tcPr>
            <w:tcW w:w="1560" w:type="dxa"/>
            <w:vMerge/>
            <w:shd w:val="clear" w:color="auto" w:fill="C0C0C0"/>
          </w:tcPr>
          <w:p w:rsidR="00944F82" w:rsidRPr="004B5ECC" w:rsidRDefault="00944F82" w:rsidP="00691C06">
            <w:pPr>
              <w:pStyle w:val="Textoindependiente"/>
              <w:rPr>
                <w:sz w:val="22"/>
                <w:szCs w:val="22"/>
              </w:rPr>
            </w:pPr>
          </w:p>
        </w:tc>
        <w:tc>
          <w:tcPr>
            <w:tcW w:w="5812" w:type="dxa"/>
            <w:vMerge/>
            <w:shd w:val="clear" w:color="auto" w:fill="C0C0C0"/>
          </w:tcPr>
          <w:p w:rsidR="00944F82" w:rsidRPr="004B5ECC" w:rsidRDefault="00944F82" w:rsidP="00691C06">
            <w:pPr>
              <w:pStyle w:val="Textoindependiente"/>
              <w:rPr>
                <w:sz w:val="22"/>
                <w:szCs w:val="22"/>
              </w:rPr>
            </w:pPr>
          </w:p>
        </w:tc>
        <w:tc>
          <w:tcPr>
            <w:tcW w:w="2693" w:type="dxa"/>
            <w:vMerge/>
            <w:shd w:val="clear" w:color="auto" w:fill="C0C0C0"/>
            <w:vAlign w:val="center"/>
          </w:tcPr>
          <w:p w:rsidR="00944F82" w:rsidRPr="004B5ECC" w:rsidRDefault="00944F82" w:rsidP="00691C06">
            <w:pPr>
              <w:pStyle w:val="Textoindependiente"/>
              <w:jc w:val="center"/>
              <w:rPr>
                <w:sz w:val="22"/>
                <w:szCs w:val="22"/>
              </w:rPr>
            </w:pPr>
          </w:p>
        </w:tc>
      </w:tr>
      <w:tr w:rsidR="00944F82" w:rsidRPr="004B5ECC" w:rsidTr="00BA19B2">
        <w:trPr>
          <w:cantSplit/>
          <w:trHeight w:val="400"/>
        </w:trPr>
        <w:tc>
          <w:tcPr>
            <w:tcW w:w="1560" w:type="dxa"/>
            <w:shd w:val="clear" w:color="auto" w:fill="auto"/>
            <w:vAlign w:val="center"/>
          </w:tcPr>
          <w:p w:rsidR="00944F82" w:rsidRPr="004B5ECC" w:rsidRDefault="00944F82" w:rsidP="00691C06">
            <w:pPr>
              <w:pStyle w:val="Textoindependiente"/>
              <w:jc w:val="center"/>
              <w:rPr>
                <w:sz w:val="22"/>
                <w:szCs w:val="22"/>
              </w:rPr>
            </w:pPr>
            <w:r w:rsidRPr="004B5ECC">
              <w:rPr>
                <w:sz w:val="22"/>
                <w:szCs w:val="22"/>
              </w:rPr>
              <w:t>1</w:t>
            </w:r>
          </w:p>
        </w:tc>
        <w:tc>
          <w:tcPr>
            <w:tcW w:w="5812" w:type="dxa"/>
            <w:shd w:val="clear" w:color="auto" w:fill="auto"/>
            <w:vAlign w:val="center"/>
          </w:tcPr>
          <w:p w:rsidR="00944F82" w:rsidRPr="004B5ECC" w:rsidRDefault="005B1E7E" w:rsidP="00691C06">
            <w:pPr>
              <w:pStyle w:val="Textoindependiente"/>
              <w:rPr>
                <w:sz w:val="22"/>
                <w:szCs w:val="22"/>
              </w:rPr>
            </w:pPr>
            <w:r w:rsidRPr="004B5ECC">
              <w:rPr>
                <w:sz w:val="22"/>
                <w:szCs w:val="22"/>
              </w:rPr>
              <w:t>Presentación</w:t>
            </w:r>
          </w:p>
        </w:tc>
        <w:tc>
          <w:tcPr>
            <w:tcW w:w="2693" w:type="dxa"/>
            <w:shd w:val="clear" w:color="auto" w:fill="auto"/>
            <w:vAlign w:val="center"/>
          </w:tcPr>
          <w:p w:rsidR="00944F82" w:rsidRPr="004B5ECC" w:rsidRDefault="005B1E7E" w:rsidP="00691C06">
            <w:pPr>
              <w:pStyle w:val="Textoindependiente"/>
              <w:jc w:val="center"/>
              <w:rPr>
                <w:sz w:val="22"/>
                <w:szCs w:val="22"/>
              </w:rPr>
            </w:pPr>
            <w:r w:rsidRPr="004B5ECC">
              <w:rPr>
                <w:sz w:val="22"/>
                <w:szCs w:val="22"/>
              </w:rPr>
              <w:t>5</w:t>
            </w:r>
          </w:p>
        </w:tc>
      </w:tr>
      <w:tr w:rsidR="00944F82" w:rsidRPr="004B5ECC" w:rsidTr="00BA19B2">
        <w:trPr>
          <w:cantSplit/>
          <w:trHeight w:val="400"/>
        </w:trPr>
        <w:tc>
          <w:tcPr>
            <w:tcW w:w="1560" w:type="dxa"/>
            <w:shd w:val="clear" w:color="auto" w:fill="auto"/>
            <w:vAlign w:val="center"/>
          </w:tcPr>
          <w:p w:rsidR="00944F82" w:rsidRPr="004B5ECC" w:rsidRDefault="00944F82" w:rsidP="00691C06">
            <w:pPr>
              <w:pStyle w:val="Textoindependiente"/>
              <w:jc w:val="center"/>
              <w:rPr>
                <w:sz w:val="22"/>
                <w:szCs w:val="22"/>
              </w:rPr>
            </w:pPr>
            <w:r w:rsidRPr="004B5ECC">
              <w:rPr>
                <w:sz w:val="22"/>
                <w:szCs w:val="22"/>
              </w:rPr>
              <w:t>2</w:t>
            </w:r>
          </w:p>
        </w:tc>
        <w:tc>
          <w:tcPr>
            <w:tcW w:w="5812" w:type="dxa"/>
            <w:shd w:val="clear" w:color="auto" w:fill="auto"/>
            <w:vAlign w:val="center"/>
          </w:tcPr>
          <w:p w:rsidR="00944F82" w:rsidRPr="004B5ECC" w:rsidRDefault="005B1E7E" w:rsidP="00691C06">
            <w:pPr>
              <w:pStyle w:val="Textoindependiente"/>
              <w:rPr>
                <w:sz w:val="22"/>
                <w:szCs w:val="22"/>
              </w:rPr>
            </w:pPr>
            <w:r w:rsidRPr="004B5ECC">
              <w:rPr>
                <w:sz w:val="22"/>
                <w:szCs w:val="22"/>
              </w:rPr>
              <w:t>Acuerdo normativo</w:t>
            </w:r>
          </w:p>
        </w:tc>
        <w:tc>
          <w:tcPr>
            <w:tcW w:w="2693" w:type="dxa"/>
            <w:shd w:val="clear" w:color="auto" w:fill="auto"/>
            <w:vAlign w:val="center"/>
          </w:tcPr>
          <w:p w:rsidR="00944F82" w:rsidRPr="004B5ECC" w:rsidRDefault="005B1E7E" w:rsidP="00691C06">
            <w:pPr>
              <w:pStyle w:val="Textoindependiente"/>
              <w:jc w:val="center"/>
              <w:rPr>
                <w:sz w:val="22"/>
                <w:szCs w:val="22"/>
              </w:rPr>
            </w:pPr>
            <w:r w:rsidRPr="004B5ECC">
              <w:rPr>
                <w:sz w:val="22"/>
                <w:szCs w:val="22"/>
              </w:rPr>
              <w:t>15</w:t>
            </w:r>
          </w:p>
        </w:tc>
      </w:tr>
      <w:tr w:rsidR="00944F82" w:rsidRPr="004B5ECC" w:rsidTr="00BA19B2">
        <w:trPr>
          <w:cantSplit/>
          <w:trHeight w:val="400"/>
        </w:trPr>
        <w:tc>
          <w:tcPr>
            <w:tcW w:w="1560" w:type="dxa"/>
            <w:shd w:val="clear" w:color="auto" w:fill="auto"/>
            <w:vAlign w:val="center"/>
          </w:tcPr>
          <w:p w:rsidR="00944F82" w:rsidRPr="004B5ECC" w:rsidRDefault="00944F82" w:rsidP="00691C06">
            <w:pPr>
              <w:pStyle w:val="Textoindependiente"/>
              <w:jc w:val="center"/>
              <w:rPr>
                <w:sz w:val="22"/>
                <w:szCs w:val="22"/>
              </w:rPr>
            </w:pPr>
            <w:r w:rsidRPr="004B5ECC">
              <w:rPr>
                <w:sz w:val="22"/>
                <w:szCs w:val="22"/>
              </w:rPr>
              <w:t>3</w:t>
            </w:r>
          </w:p>
        </w:tc>
        <w:tc>
          <w:tcPr>
            <w:tcW w:w="5812" w:type="dxa"/>
            <w:shd w:val="clear" w:color="auto" w:fill="auto"/>
            <w:vAlign w:val="center"/>
          </w:tcPr>
          <w:p w:rsidR="00944F82" w:rsidRPr="004B5ECC" w:rsidRDefault="005B1E7E" w:rsidP="00691C06">
            <w:pPr>
              <w:pStyle w:val="Textoindependiente"/>
              <w:rPr>
                <w:sz w:val="22"/>
                <w:szCs w:val="22"/>
              </w:rPr>
            </w:pPr>
            <w:r w:rsidRPr="004B5ECC">
              <w:rPr>
                <w:sz w:val="22"/>
                <w:szCs w:val="22"/>
              </w:rPr>
              <w:t>Atención</w:t>
            </w:r>
          </w:p>
        </w:tc>
        <w:tc>
          <w:tcPr>
            <w:tcW w:w="2693" w:type="dxa"/>
            <w:shd w:val="clear" w:color="auto" w:fill="auto"/>
            <w:vAlign w:val="center"/>
          </w:tcPr>
          <w:p w:rsidR="00944F82" w:rsidRPr="004B5ECC" w:rsidRDefault="005B1E7E" w:rsidP="00691C06">
            <w:pPr>
              <w:pStyle w:val="Textoindependiente"/>
              <w:jc w:val="center"/>
              <w:rPr>
                <w:sz w:val="22"/>
                <w:szCs w:val="22"/>
              </w:rPr>
            </w:pPr>
            <w:r w:rsidRPr="004B5ECC">
              <w:rPr>
                <w:sz w:val="22"/>
                <w:szCs w:val="22"/>
              </w:rPr>
              <w:t>10</w:t>
            </w:r>
          </w:p>
        </w:tc>
      </w:tr>
      <w:tr w:rsidR="00944F82" w:rsidRPr="004B5ECC" w:rsidTr="00BA19B2">
        <w:trPr>
          <w:cantSplit/>
          <w:trHeight w:val="400"/>
        </w:trPr>
        <w:tc>
          <w:tcPr>
            <w:tcW w:w="1560" w:type="dxa"/>
            <w:shd w:val="clear" w:color="auto" w:fill="auto"/>
            <w:vAlign w:val="center"/>
          </w:tcPr>
          <w:p w:rsidR="00944F82" w:rsidRPr="004B5ECC" w:rsidRDefault="00944F82" w:rsidP="00691C06">
            <w:pPr>
              <w:pStyle w:val="Textoindependiente"/>
              <w:jc w:val="center"/>
              <w:rPr>
                <w:sz w:val="22"/>
                <w:szCs w:val="22"/>
              </w:rPr>
            </w:pPr>
            <w:r w:rsidRPr="004B5ECC">
              <w:rPr>
                <w:sz w:val="22"/>
                <w:szCs w:val="22"/>
              </w:rPr>
              <w:t>4</w:t>
            </w:r>
          </w:p>
        </w:tc>
        <w:tc>
          <w:tcPr>
            <w:tcW w:w="5812" w:type="dxa"/>
            <w:shd w:val="clear" w:color="auto" w:fill="auto"/>
            <w:vAlign w:val="center"/>
          </w:tcPr>
          <w:p w:rsidR="00944F82" w:rsidRPr="004B5ECC" w:rsidRDefault="005B1E7E" w:rsidP="00691C06">
            <w:pPr>
              <w:pStyle w:val="Textoindependiente"/>
              <w:rPr>
                <w:sz w:val="22"/>
                <w:szCs w:val="22"/>
              </w:rPr>
            </w:pPr>
            <w:r w:rsidRPr="004B5ECC">
              <w:rPr>
                <w:sz w:val="22"/>
                <w:szCs w:val="22"/>
              </w:rPr>
              <w:t>Control emocional. Relajación</w:t>
            </w:r>
          </w:p>
        </w:tc>
        <w:tc>
          <w:tcPr>
            <w:tcW w:w="2693" w:type="dxa"/>
            <w:shd w:val="clear" w:color="auto" w:fill="auto"/>
            <w:vAlign w:val="center"/>
          </w:tcPr>
          <w:p w:rsidR="00944F82" w:rsidRPr="004B5ECC" w:rsidRDefault="005B1E7E" w:rsidP="00691C06">
            <w:pPr>
              <w:pStyle w:val="Textoindependiente"/>
              <w:jc w:val="center"/>
              <w:rPr>
                <w:sz w:val="22"/>
                <w:szCs w:val="22"/>
              </w:rPr>
            </w:pPr>
            <w:r w:rsidRPr="004B5ECC">
              <w:rPr>
                <w:sz w:val="22"/>
                <w:szCs w:val="22"/>
              </w:rPr>
              <w:t>10</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5</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Comunicación verbal y no verbal. Empatía</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15</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6</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Identificación de sentimientos y estados emocionales propios y ajenos</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15</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7</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Reestructuración cognitiva</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15</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8</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Autoconcepto positivo</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10</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9</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Asertividad</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10</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10</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Resolución de conflictos</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20</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11</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Toma de decisiones</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15</w:t>
            </w:r>
          </w:p>
        </w:tc>
      </w:tr>
      <w:tr w:rsidR="00944F82" w:rsidRPr="004B5ECC" w:rsidTr="00BA19B2">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944F82" w:rsidRPr="004B5ECC" w:rsidRDefault="00944F82" w:rsidP="00691C06">
            <w:pPr>
              <w:pStyle w:val="Textoindependiente"/>
              <w:jc w:val="cente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C0C0C0"/>
            <w:vAlign w:val="center"/>
          </w:tcPr>
          <w:p w:rsidR="00944F82" w:rsidRPr="004B5ECC" w:rsidRDefault="00944F82" w:rsidP="00691C06">
            <w:pPr>
              <w:pStyle w:val="Textoindependiente"/>
              <w:jc w:val="center"/>
              <w:rPr>
                <w:sz w:val="22"/>
                <w:szCs w:val="22"/>
              </w:rPr>
            </w:pPr>
            <w:r w:rsidRPr="004B5ECC">
              <w:rPr>
                <w:sz w:val="22"/>
                <w:szCs w:val="22"/>
              </w:rPr>
              <w:t>TOTAL HORAS</w:t>
            </w:r>
          </w:p>
        </w:tc>
        <w:tc>
          <w:tcPr>
            <w:tcW w:w="2693" w:type="dxa"/>
            <w:tcBorders>
              <w:top w:val="single" w:sz="4" w:space="0" w:color="auto"/>
              <w:left w:val="single" w:sz="4" w:space="0" w:color="auto"/>
              <w:bottom w:val="single" w:sz="4" w:space="0" w:color="auto"/>
              <w:right w:val="single" w:sz="4" w:space="0" w:color="auto"/>
            </w:tcBorders>
            <w:shd w:val="clear" w:color="auto" w:fill="C0C0C0"/>
            <w:vAlign w:val="center"/>
          </w:tcPr>
          <w:p w:rsidR="00944F82" w:rsidRPr="004B5ECC" w:rsidRDefault="00EA783E" w:rsidP="00691C06">
            <w:pPr>
              <w:pStyle w:val="Textoindependiente"/>
              <w:jc w:val="center"/>
              <w:rPr>
                <w:sz w:val="22"/>
                <w:szCs w:val="22"/>
              </w:rPr>
            </w:pPr>
            <w:r w:rsidRPr="004B5ECC">
              <w:rPr>
                <w:sz w:val="22"/>
                <w:szCs w:val="22"/>
              </w:rPr>
              <w:t>14</w:t>
            </w:r>
            <w:r w:rsidR="00944F82" w:rsidRPr="004B5ECC">
              <w:rPr>
                <w:sz w:val="22"/>
                <w:szCs w:val="22"/>
              </w:rPr>
              <w:t>0</w:t>
            </w:r>
          </w:p>
        </w:tc>
      </w:tr>
    </w:tbl>
    <w:p w:rsidR="00944F82" w:rsidRPr="004B5ECC" w:rsidRDefault="00944F82" w:rsidP="00944F82">
      <w:pPr>
        <w:ind w:left="360"/>
        <w:jc w:val="both"/>
        <w:rPr>
          <w:rFonts w:ascii="Arial" w:hAnsi="Arial" w:cs="Arial"/>
          <w:b/>
          <w:sz w:val="22"/>
          <w:szCs w:val="22"/>
        </w:rPr>
      </w:pPr>
    </w:p>
    <w:p w:rsidR="00691C06" w:rsidRPr="004B5ECC" w:rsidRDefault="00691C06" w:rsidP="004D16CD">
      <w:pPr>
        <w:ind w:left="360"/>
        <w:jc w:val="both"/>
        <w:rPr>
          <w:rFonts w:ascii="Arial" w:hAnsi="Arial" w:cs="Arial"/>
          <w:b/>
          <w:sz w:val="22"/>
          <w:szCs w:val="22"/>
        </w:rPr>
      </w:pPr>
    </w:p>
    <w:p w:rsidR="00944F82" w:rsidRPr="004B5ECC" w:rsidRDefault="00944F82" w:rsidP="00944F82">
      <w:pPr>
        <w:numPr>
          <w:ilvl w:val="0"/>
          <w:numId w:val="1"/>
        </w:numPr>
        <w:jc w:val="both"/>
        <w:rPr>
          <w:rFonts w:ascii="Arial" w:hAnsi="Arial" w:cs="Arial"/>
          <w:b/>
          <w:sz w:val="22"/>
          <w:szCs w:val="22"/>
        </w:rPr>
      </w:pPr>
      <w:r w:rsidRPr="004B5ECC">
        <w:rPr>
          <w:rFonts w:ascii="Arial" w:hAnsi="Arial" w:cs="Arial"/>
          <w:b/>
          <w:sz w:val="22"/>
          <w:szCs w:val="22"/>
        </w:rPr>
        <w:t>DOCUMENTACIÓN TÉCNICA A PRESENTAR (a incluir en el sobre B)</w:t>
      </w:r>
    </w:p>
    <w:p w:rsidR="00944F82" w:rsidRPr="004B5ECC" w:rsidRDefault="00944F82" w:rsidP="00944F82">
      <w:pPr>
        <w:jc w:val="both"/>
        <w:rPr>
          <w:rFonts w:ascii="Arial" w:hAnsi="Arial" w:cs="Arial"/>
          <w:sz w:val="22"/>
          <w:szCs w:val="22"/>
        </w:rPr>
      </w:pPr>
    </w:p>
    <w:p w:rsidR="00944F82" w:rsidRPr="004B5ECC" w:rsidRDefault="00944F82" w:rsidP="00944F82">
      <w:pPr>
        <w:numPr>
          <w:ilvl w:val="0"/>
          <w:numId w:val="2"/>
        </w:numPr>
        <w:jc w:val="both"/>
        <w:rPr>
          <w:rFonts w:ascii="Arial" w:hAnsi="Arial" w:cs="Arial"/>
          <w:sz w:val="22"/>
          <w:szCs w:val="22"/>
        </w:rPr>
      </w:pPr>
      <w:r w:rsidRPr="004B5ECC">
        <w:rPr>
          <w:rFonts w:ascii="Arial" w:hAnsi="Arial" w:cs="Arial"/>
          <w:b/>
          <w:sz w:val="22"/>
          <w:szCs w:val="22"/>
        </w:rPr>
        <w:t>Programación didáctica para una sesión:</w:t>
      </w:r>
      <w:r w:rsidRPr="004B5ECC">
        <w:rPr>
          <w:rFonts w:ascii="Arial" w:hAnsi="Arial" w:cs="Arial"/>
          <w:sz w:val="22"/>
          <w:szCs w:val="22"/>
        </w:rPr>
        <w:t xml:space="preserve"> el licitador presentará un documento en el que se desarrolle un planteamiento de impartición de una sesión formativa de 5 horas, que se corresponda con contenidos del módulo formativo de mayor relevancia de la acción a impartir. </w:t>
      </w:r>
    </w:p>
    <w:p w:rsidR="00944F82" w:rsidRPr="004B5ECC" w:rsidRDefault="00944F82" w:rsidP="00944F82">
      <w:pPr>
        <w:ind w:left="720"/>
        <w:jc w:val="both"/>
        <w:rPr>
          <w:rFonts w:ascii="Arial" w:hAnsi="Arial" w:cs="Arial"/>
          <w:sz w:val="22"/>
          <w:szCs w:val="22"/>
        </w:rPr>
      </w:pPr>
      <w:r w:rsidRPr="004B5ECC">
        <w:rPr>
          <w:rFonts w:ascii="Arial" w:hAnsi="Arial" w:cs="Arial"/>
          <w:sz w:val="22"/>
          <w:szCs w:val="22"/>
        </w:rPr>
        <w:t>La extensión de este documento debe limitarse a un máximo de cinco hojas a doble cara.</w:t>
      </w:r>
    </w:p>
    <w:p w:rsidR="00944F82" w:rsidRPr="004B5ECC" w:rsidRDefault="00944F82" w:rsidP="00944F82">
      <w:pPr>
        <w:ind w:left="720"/>
        <w:jc w:val="both"/>
        <w:rPr>
          <w:rFonts w:ascii="Arial" w:hAnsi="Arial" w:cs="Arial"/>
          <w:sz w:val="22"/>
          <w:szCs w:val="22"/>
        </w:rPr>
      </w:pPr>
    </w:p>
    <w:p w:rsidR="00944F82" w:rsidRPr="004B5ECC" w:rsidRDefault="00944F82" w:rsidP="00944F82">
      <w:pPr>
        <w:ind w:left="720"/>
        <w:jc w:val="both"/>
        <w:rPr>
          <w:rFonts w:ascii="Arial" w:hAnsi="Arial" w:cs="Arial"/>
          <w:sz w:val="22"/>
          <w:szCs w:val="22"/>
        </w:rPr>
      </w:pPr>
      <w:r w:rsidRPr="004B5ECC">
        <w:rPr>
          <w:rFonts w:ascii="Arial" w:hAnsi="Arial" w:cs="Arial"/>
          <w:sz w:val="22"/>
          <w:szCs w:val="22"/>
        </w:rPr>
        <w:t>La programación didáctica debe recoger:</w:t>
      </w:r>
    </w:p>
    <w:p w:rsidR="00944F82" w:rsidRPr="004B5ECC" w:rsidRDefault="00944F82" w:rsidP="00944F82">
      <w:pPr>
        <w:ind w:left="720"/>
        <w:jc w:val="both"/>
        <w:rPr>
          <w:rFonts w:ascii="Arial" w:hAnsi="Arial" w:cs="Arial"/>
          <w:sz w:val="22"/>
          <w:szCs w:val="22"/>
        </w:rPr>
      </w:pP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Objetivo de la sesión</w:t>
      </w: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Contenidos a impartir</w:t>
      </w: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Metodología de exposición</w:t>
      </w: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Actividades a realizar durante la jornada</w:t>
      </w: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Temporalización de la sesión</w:t>
      </w: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Recursos a emplear</w:t>
      </w:r>
    </w:p>
    <w:p w:rsidR="00944F82" w:rsidRPr="004B5ECC" w:rsidRDefault="00944F82" w:rsidP="00944F82">
      <w:pPr>
        <w:ind w:left="1440"/>
        <w:jc w:val="both"/>
        <w:rPr>
          <w:rFonts w:ascii="Arial" w:hAnsi="Arial" w:cs="Arial"/>
          <w:sz w:val="22"/>
          <w:szCs w:val="22"/>
        </w:rPr>
      </w:pPr>
    </w:p>
    <w:p w:rsidR="00944F82" w:rsidRPr="004B5ECC" w:rsidRDefault="00944F82" w:rsidP="00944F82">
      <w:pPr>
        <w:numPr>
          <w:ilvl w:val="0"/>
          <w:numId w:val="2"/>
        </w:numPr>
        <w:jc w:val="both"/>
        <w:rPr>
          <w:rFonts w:ascii="Arial" w:hAnsi="Arial" w:cs="Arial"/>
          <w:sz w:val="22"/>
          <w:szCs w:val="22"/>
        </w:rPr>
      </w:pPr>
      <w:r w:rsidRPr="004B5ECC">
        <w:rPr>
          <w:rFonts w:ascii="Arial" w:hAnsi="Arial" w:cs="Arial"/>
          <w:b/>
          <w:sz w:val="22"/>
          <w:szCs w:val="22"/>
        </w:rPr>
        <w:t>Valoración de los aprendizajes:</w:t>
      </w:r>
      <w:r w:rsidRPr="004B5ECC">
        <w:rPr>
          <w:rFonts w:ascii="Arial" w:hAnsi="Arial" w:cs="Arial"/>
          <w:sz w:val="22"/>
          <w:szCs w:val="22"/>
        </w:rPr>
        <w:t xml:space="preserve"> Especificar la metodología de evaluación de todos los aprendizajes a adquirir: contenidos, actitudes y destrezas  que se van a evaluar </w:t>
      </w:r>
    </w:p>
    <w:p w:rsidR="00944F82" w:rsidRPr="004B5ECC" w:rsidRDefault="00944F82" w:rsidP="00944F82">
      <w:pPr>
        <w:ind w:left="720"/>
        <w:jc w:val="both"/>
        <w:rPr>
          <w:rFonts w:ascii="Arial" w:hAnsi="Arial" w:cs="Arial"/>
          <w:sz w:val="22"/>
          <w:szCs w:val="22"/>
        </w:rPr>
      </w:pPr>
    </w:p>
    <w:p w:rsidR="00944F82" w:rsidRPr="004B5ECC" w:rsidRDefault="00944F82" w:rsidP="00944F82">
      <w:pPr>
        <w:numPr>
          <w:ilvl w:val="0"/>
          <w:numId w:val="2"/>
        </w:numPr>
        <w:jc w:val="both"/>
        <w:rPr>
          <w:rFonts w:ascii="Arial" w:hAnsi="Arial" w:cs="Arial"/>
          <w:sz w:val="22"/>
          <w:szCs w:val="22"/>
        </w:rPr>
      </w:pPr>
      <w:r w:rsidRPr="004B5ECC">
        <w:rPr>
          <w:rFonts w:ascii="Arial" w:hAnsi="Arial" w:cs="Arial"/>
          <w:b/>
          <w:sz w:val="22"/>
          <w:szCs w:val="22"/>
        </w:rPr>
        <w:lastRenderedPageBreak/>
        <w:t>Material didáctico</w:t>
      </w:r>
      <w:r w:rsidRPr="004B5ECC">
        <w:rPr>
          <w:rFonts w:ascii="Arial" w:hAnsi="Arial" w:cs="Arial"/>
          <w:sz w:val="22"/>
          <w:szCs w:val="22"/>
        </w:rPr>
        <w:t xml:space="preserve">: material didáctico a emplear por los alumnos destinatarios de la formación a lo largo de la acción para su valoración. </w:t>
      </w:r>
    </w:p>
    <w:p w:rsidR="00944F82" w:rsidRPr="004B5ECC" w:rsidRDefault="00944F82" w:rsidP="00944F82">
      <w:pPr>
        <w:ind w:left="720"/>
        <w:jc w:val="both"/>
        <w:rPr>
          <w:rFonts w:ascii="Arial" w:hAnsi="Arial" w:cs="Arial"/>
          <w:sz w:val="22"/>
          <w:szCs w:val="22"/>
        </w:rPr>
      </w:pPr>
    </w:p>
    <w:p w:rsidR="00944F82" w:rsidRPr="004B5ECC" w:rsidRDefault="00944F82" w:rsidP="00944F82">
      <w:pPr>
        <w:ind w:left="720"/>
        <w:jc w:val="both"/>
        <w:rPr>
          <w:rFonts w:ascii="Arial" w:eastAsia="Batang" w:hAnsi="Arial"/>
          <w:sz w:val="22"/>
          <w:szCs w:val="22"/>
        </w:rPr>
      </w:pPr>
      <w:r w:rsidRPr="004B5ECC">
        <w:rPr>
          <w:rFonts w:ascii="Arial" w:eastAsia="Batang" w:hAnsi="Arial"/>
          <w:sz w:val="22"/>
          <w:szCs w:val="22"/>
        </w:rPr>
        <w:t xml:space="preserve">El licitador presentará un ejemplar completo de todos los materiales didácticos que entregará a los alumnos. </w:t>
      </w:r>
    </w:p>
    <w:p w:rsidR="00944F82" w:rsidRPr="004B5ECC" w:rsidRDefault="00944F82" w:rsidP="00944F82">
      <w:pPr>
        <w:ind w:left="720"/>
        <w:jc w:val="both"/>
        <w:rPr>
          <w:rFonts w:ascii="Arial" w:eastAsia="Batang" w:hAnsi="Arial"/>
          <w:b/>
          <w:sz w:val="22"/>
          <w:szCs w:val="22"/>
        </w:rPr>
      </w:pPr>
      <w:r w:rsidRPr="004B5ECC">
        <w:rPr>
          <w:rFonts w:ascii="Arial" w:eastAsia="Batang" w:hAnsi="Arial"/>
          <w:b/>
          <w:sz w:val="22"/>
          <w:szCs w:val="22"/>
        </w:rPr>
        <w:t>Nota importante</w:t>
      </w:r>
      <w:r w:rsidRPr="004B5ECC">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w:t>
      </w:r>
      <w:r w:rsidRPr="004B5ECC">
        <w:rPr>
          <w:rFonts w:ascii="Arial" w:eastAsia="Batang" w:hAnsi="Arial"/>
          <w:b/>
          <w:sz w:val="22"/>
          <w:szCs w:val="22"/>
        </w:rPr>
        <w:t>siendo esta validación imprescindible para la impartición de la acción.</w:t>
      </w:r>
    </w:p>
    <w:p w:rsidR="00944F82" w:rsidRPr="004B5ECC" w:rsidRDefault="00944F82" w:rsidP="00944F82">
      <w:pPr>
        <w:ind w:left="720"/>
        <w:jc w:val="both"/>
        <w:rPr>
          <w:rFonts w:ascii="Arial" w:hAnsi="Arial" w:cs="Arial"/>
          <w:sz w:val="22"/>
          <w:szCs w:val="22"/>
        </w:rPr>
      </w:pPr>
    </w:p>
    <w:p w:rsidR="00944F82" w:rsidRPr="004B5ECC" w:rsidRDefault="00944F82" w:rsidP="00944F82">
      <w:pPr>
        <w:numPr>
          <w:ilvl w:val="0"/>
          <w:numId w:val="2"/>
        </w:numPr>
        <w:jc w:val="both"/>
        <w:rPr>
          <w:rFonts w:ascii="Arial" w:hAnsi="Arial" w:cs="Arial"/>
          <w:sz w:val="22"/>
          <w:szCs w:val="22"/>
        </w:rPr>
      </w:pPr>
      <w:r w:rsidRPr="004B5ECC">
        <w:rPr>
          <w:rFonts w:ascii="Arial" w:eastAsia="Batang" w:hAnsi="Arial"/>
          <w:b/>
          <w:sz w:val="22"/>
          <w:szCs w:val="22"/>
        </w:rPr>
        <w:t>Propuestas de Mejora en su caso:</w:t>
      </w:r>
      <w:r w:rsidRPr="004B5ECC">
        <w:rPr>
          <w:rFonts w:ascii="Arial" w:eastAsia="Batang" w:hAnsi="Arial"/>
          <w:sz w:val="22"/>
          <w:szCs w:val="22"/>
        </w:rPr>
        <w:t xml:space="preserve"> Inserta permite para esta licitación la presentación de propuestas de mejora que reviertan en la mejora calidad del servicio y en un beneficio directo para el alumnado. Estas propuestas de mejora no tendrán coste económico para Inserta</w:t>
      </w:r>
    </w:p>
    <w:p w:rsidR="00944F82" w:rsidRPr="004B5ECC" w:rsidRDefault="00944F82" w:rsidP="00944F82">
      <w:pPr>
        <w:ind w:left="720"/>
        <w:jc w:val="both"/>
        <w:rPr>
          <w:rFonts w:ascii="Arial" w:eastAsia="Batang" w:hAnsi="Arial"/>
          <w:sz w:val="22"/>
          <w:szCs w:val="22"/>
        </w:rPr>
      </w:pPr>
    </w:p>
    <w:p w:rsidR="00944F82" w:rsidRPr="004B5ECC" w:rsidRDefault="00944F82" w:rsidP="00944F82">
      <w:pPr>
        <w:ind w:left="720"/>
        <w:jc w:val="both"/>
        <w:rPr>
          <w:rFonts w:ascii="Arial" w:eastAsia="Batang" w:hAnsi="Arial"/>
          <w:sz w:val="22"/>
          <w:szCs w:val="22"/>
        </w:rPr>
      </w:pPr>
      <w:r w:rsidRPr="004B5ECC">
        <w:rPr>
          <w:rFonts w:ascii="Arial" w:eastAsia="Batang" w:hAnsi="Arial"/>
          <w:sz w:val="22"/>
          <w:szCs w:val="22"/>
        </w:rPr>
        <w:t xml:space="preserve">Estas mejoras pueden estar contempladas en las siguientes líneas: </w:t>
      </w:r>
    </w:p>
    <w:p w:rsidR="00944F82" w:rsidRPr="004B5ECC" w:rsidRDefault="00944F82" w:rsidP="00944F82">
      <w:pPr>
        <w:ind w:left="720"/>
        <w:jc w:val="both"/>
        <w:rPr>
          <w:rFonts w:ascii="Arial" w:eastAsia="Batang" w:hAnsi="Arial"/>
          <w:sz w:val="22"/>
          <w:szCs w:val="22"/>
        </w:rPr>
      </w:pPr>
    </w:p>
    <w:p w:rsidR="00780F66" w:rsidRPr="004B5ECC" w:rsidRDefault="00780F66" w:rsidP="00780F66">
      <w:pPr>
        <w:pStyle w:val="Prrafodelista"/>
        <w:numPr>
          <w:ilvl w:val="0"/>
          <w:numId w:val="7"/>
        </w:numPr>
        <w:spacing w:before="120" w:after="120"/>
        <w:jc w:val="both"/>
        <w:rPr>
          <w:rFonts w:ascii="Arial" w:hAnsi="Arial"/>
          <w:sz w:val="22"/>
          <w:szCs w:val="22"/>
        </w:rPr>
      </w:pPr>
      <w:r w:rsidRPr="004B5ECC">
        <w:rPr>
          <w:rFonts w:ascii="Arial" w:hAnsi="Arial"/>
          <w:sz w:val="22"/>
          <w:szCs w:val="22"/>
        </w:rPr>
        <w:t xml:space="preserve">Entrega a los alumnos de soportes digitales (CD, DVD o USB) con materiales audiovisuales en los que puedan observar </w:t>
      </w:r>
      <w:r w:rsidR="00526DAA" w:rsidRPr="004B5ECC">
        <w:rPr>
          <w:rFonts w:ascii="Arial" w:hAnsi="Arial"/>
          <w:sz w:val="22"/>
          <w:szCs w:val="22"/>
        </w:rPr>
        <w:t>situacione</w:t>
      </w:r>
      <w:r w:rsidRPr="004B5ECC">
        <w:rPr>
          <w:rFonts w:ascii="Arial" w:hAnsi="Arial"/>
          <w:sz w:val="22"/>
          <w:szCs w:val="22"/>
        </w:rPr>
        <w:t>s relacionados con los contenidos.</w:t>
      </w:r>
    </w:p>
    <w:p w:rsidR="00944F82" w:rsidRDefault="00780F66" w:rsidP="00780F66">
      <w:pPr>
        <w:pStyle w:val="Prrafodelista"/>
        <w:numPr>
          <w:ilvl w:val="0"/>
          <w:numId w:val="7"/>
        </w:numPr>
        <w:jc w:val="both"/>
        <w:rPr>
          <w:rFonts w:ascii="Arial" w:hAnsi="Arial" w:cs="Arial"/>
          <w:sz w:val="22"/>
          <w:szCs w:val="22"/>
        </w:rPr>
      </w:pPr>
      <w:r w:rsidRPr="004B5ECC">
        <w:rPr>
          <w:rFonts w:ascii="Arial" w:hAnsi="Arial"/>
          <w:sz w:val="22"/>
          <w:szCs w:val="22"/>
        </w:rPr>
        <w:t>Situaciones reales de puesta en práctica de lo adquirido (visitas a centros de ocio o trabajo en los que deban presentarse a sí mismo</w:t>
      </w:r>
      <w:r w:rsidR="00526DAA" w:rsidRPr="004B5ECC">
        <w:rPr>
          <w:rFonts w:ascii="Arial" w:hAnsi="Arial"/>
          <w:sz w:val="22"/>
          <w:szCs w:val="22"/>
        </w:rPr>
        <w:t>s</w:t>
      </w:r>
      <w:r w:rsidRPr="004B5ECC">
        <w:rPr>
          <w:rFonts w:ascii="Arial" w:hAnsi="Arial"/>
          <w:sz w:val="22"/>
          <w:szCs w:val="22"/>
        </w:rPr>
        <w:t>, hacer consultas</w:t>
      </w:r>
      <w:r w:rsidR="00526DAA" w:rsidRPr="004B5ECC">
        <w:rPr>
          <w:rFonts w:ascii="Arial" w:hAnsi="Arial"/>
          <w:sz w:val="22"/>
          <w:szCs w:val="22"/>
        </w:rPr>
        <w:t>, presentar quejas</w:t>
      </w:r>
      <w:r w:rsidRPr="004B5ECC">
        <w:rPr>
          <w:rFonts w:ascii="Arial" w:hAnsi="Arial"/>
          <w:sz w:val="22"/>
          <w:szCs w:val="22"/>
        </w:rPr>
        <w:t xml:space="preserve"> y</w:t>
      </w:r>
      <w:r w:rsidR="00526DAA" w:rsidRPr="004B5ECC">
        <w:rPr>
          <w:rFonts w:ascii="Arial" w:hAnsi="Arial"/>
          <w:sz w:val="22"/>
          <w:szCs w:val="22"/>
        </w:rPr>
        <w:t>,</w:t>
      </w:r>
      <w:r w:rsidRPr="004B5ECC">
        <w:rPr>
          <w:rFonts w:ascii="Arial" w:hAnsi="Arial"/>
          <w:sz w:val="22"/>
          <w:szCs w:val="22"/>
        </w:rPr>
        <w:t xml:space="preserve"> en general</w:t>
      </w:r>
      <w:r w:rsidR="00526DAA" w:rsidRPr="004B5ECC">
        <w:rPr>
          <w:rFonts w:ascii="Arial" w:hAnsi="Arial"/>
          <w:sz w:val="22"/>
          <w:szCs w:val="22"/>
        </w:rPr>
        <w:t>,</w:t>
      </w:r>
      <w:r w:rsidRPr="004B5ECC">
        <w:rPr>
          <w:rFonts w:ascii="Arial" w:hAnsi="Arial"/>
          <w:sz w:val="22"/>
          <w:szCs w:val="22"/>
        </w:rPr>
        <w:t xml:space="preserve"> poner en práctica las habilidades adquiridas).</w:t>
      </w:r>
      <w:r w:rsidR="0038060A" w:rsidRPr="004B5ECC">
        <w:rPr>
          <w:rFonts w:ascii="Arial" w:hAnsi="Arial" w:cs="Arial"/>
          <w:sz w:val="22"/>
          <w:szCs w:val="22"/>
        </w:rPr>
        <w:t xml:space="preserve"> </w:t>
      </w:r>
    </w:p>
    <w:p w:rsidR="00AF5FD9" w:rsidRPr="00FD6447" w:rsidRDefault="00AF5FD9" w:rsidP="00780F66">
      <w:pPr>
        <w:pStyle w:val="Prrafodelista"/>
        <w:numPr>
          <w:ilvl w:val="0"/>
          <w:numId w:val="7"/>
        </w:numPr>
        <w:jc w:val="both"/>
        <w:rPr>
          <w:rFonts w:ascii="Arial" w:hAnsi="Arial" w:cs="Arial"/>
          <w:sz w:val="22"/>
          <w:szCs w:val="22"/>
        </w:rPr>
      </w:pPr>
      <w:r w:rsidRPr="00FD6447">
        <w:rPr>
          <w:rFonts w:ascii="Arial" w:hAnsi="Arial" w:cs="Arial"/>
          <w:sz w:val="22"/>
          <w:szCs w:val="22"/>
        </w:rPr>
        <w:t>Otras, a propuesta del proveedor.</w:t>
      </w:r>
    </w:p>
    <w:p w:rsidR="00780F66" w:rsidRPr="004B5ECC" w:rsidRDefault="00780F66" w:rsidP="00780F66">
      <w:pPr>
        <w:pStyle w:val="Prrafodelista"/>
        <w:ind w:left="1440"/>
        <w:jc w:val="both"/>
        <w:rPr>
          <w:rFonts w:ascii="Arial" w:hAnsi="Arial" w:cs="Arial"/>
          <w:sz w:val="22"/>
          <w:szCs w:val="22"/>
        </w:rPr>
      </w:pPr>
    </w:p>
    <w:p w:rsidR="00944F82" w:rsidRPr="004B5ECC" w:rsidRDefault="00944F82" w:rsidP="00944F82">
      <w:pPr>
        <w:jc w:val="both"/>
        <w:rPr>
          <w:rFonts w:ascii="Arial" w:hAnsi="Arial" w:cs="Arial"/>
          <w:sz w:val="22"/>
          <w:szCs w:val="22"/>
        </w:rPr>
      </w:pPr>
      <w:r w:rsidRPr="004B5ECC">
        <w:rPr>
          <w:rFonts w:ascii="Arial" w:hAnsi="Arial" w:cs="Arial"/>
          <w:b/>
          <w:sz w:val="22"/>
          <w:szCs w:val="22"/>
        </w:rPr>
        <w:t>NOTA IMPORTANTE</w:t>
      </w:r>
      <w:r w:rsidRPr="004B5ECC">
        <w:rPr>
          <w:rFonts w:ascii="Arial" w:hAnsi="Arial" w:cs="Arial"/>
          <w:sz w:val="22"/>
          <w:szCs w:val="22"/>
        </w:rPr>
        <w:t>: El licitador adjudicatario del servicio deberá elaborar tras la comunicación de la adjudicación un Programa Formativo completo (fundamentación y objetivos, perfil, relación modular, recursos, profesorado, evaluación, calendario y cronograma, etc.), que será validado por  Inserta previo al inicio de la acción.</w:t>
      </w:r>
    </w:p>
    <w:p w:rsidR="00944F82" w:rsidRPr="004B5ECC" w:rsidRDefault="00944F82" w:rsidP="00944F82">
      <w:pPr>
        <w:jc w:val="both"/>
        <w:rPr>
          <w:rFonts w:ascii="Arial" w:hAnsi="Arial" w:cs="Arial"/>
          <w:sz w:val="22"/>
          <w:szCs w:val="22"/>
        </w:rPr>
      </w:pPr>
    </w:p>
    <w:p w:rsidR="00944F82" w:rsidRPr="004B5ECC" w:rsidRDefault="00944F82" w:rsidP="00944F82">
      <w:pPr>
        <w:jc w:val="both"/>
        <w:rPr>
          <w:rFonts w:ascii="Arial" w:hAnsi="Arial" w:cs="Arial"/>
          <w:b/>
          <w:sz w:val="22"/>
          <w:szCs w:val="22"/>
        </w:rPr>
      </w:pPr>
      <w:r w:rsidRPr="004B5ECC">
        <w:rPr>
          <w:rFonts w:ascii="Arial" w:hAnsi="Arial" w:cs="Arial"/>
          <w:b/>
          <w:sz w:val="22"/>
          <w:szCs w:val="22"/>
        </w:rPr>
        <w:t>INSERTA pondrá a disposición del licitador adjudicatario el modelo de Programa formativo del taller.</w:t>
      </w:r>
      <w:r w:rsidRPr="004B5ECC">
        <w:rPr>
          <w:rFonts w:ascii="Arial" w:hAnsi="Arial" w:cs="Arial"/>
          <w:b/>
          <w:sz w:val="22"/>
          <w:szCs w:val="22"/>
        </w:rPr>
        <w:br w:type="page"/>
      </w:r>
    </w:p>
    <w:p w:rsidR="00944F82" w:rsidRPr="004B5ECC" w:rsidRDefault="00944F82" w:rsidP="00944F82">
      <w:pPr>
        <w:numPr>
          <w:ilvl w:val="0"/>
          <w:numId w:val="1"/>
        </w:numPr>
        <w:jc w:val="both"/>
        <w:rPr>
          <w:rFonts w:ascii="Arial" w:hAnsi="Arial" w:cs="Arial"/>
          <w:b/>
          <w:sz w:val="22"/>
          <w:szCs w:val="22"/>
        </w:rPr>
      </w:pPr>
      <w:r w:rsidRPr="004B5ECC">
        <w:rPr>
          <w:rFonts w:ascii="Arial" w:hAnsi="Arial" w:cs="Arial"/>
          <w:b/>
          <w:sz w:val="22"/>
          <w:szCs w:val="22"/>
        </w:rPr>
        <w:lastRenderedPageBreak/>
        <w:t>CRITERIOS DE VALORACIÓN DE PROPUESTAS (TABLA DE BAREMACIÓN)</w:t>
      </w:r>
    </w:p>
    <w:p w:rsidR="00944F82" w:rsidRPr="004B5ECC" w:rsidRDefault="00944F82" w:rsidP="00944F82">
      <w:pPr>
        <w:jc w:val="both"/>
        <w:rPr>
          <w:rFonts w:ascii="Arial" w:hAnsi="Arial" w:cs="Arial"/>
          <w:sz w:val="22"/>
          <w:szCs w:val="22"/>
        </w:rPr>
      </w:pPr>
    </w:p>
    <w:p w:rsidR="00944F82" w:rsidRPr="004B5ECC" w:rsidRDefault="00944F82" w:rsidP="00944F82">
      <w:pPr>
        <w:jc w:val="both"/>
        <w:rPr>
          <w:rFonts w:ascii="Arial" w:hAnsi="Arial" w:cs="Arial"/>
          <w:sz w:val="22"/>
          <w:szCs w:val="22"/>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944F82" w:rsidRPr="004B5ECC" w:rsidTr="00BA19B2">
        <w:trPr>
          <w:trHeight w:val="527"/>
        </w:trPr>
        <w:tc>
          <w:tcPr>
            <w:tcW w:w="10440" w:type="dxa"/>
            <w:gridSpan w:val="2"/>
            <w:shd w:val="clear" w:color="auto" w:fill="FFFFFF"/>
            <w:noWrap/>
            <w:vAlign w:val="center"/>
          </w:tcPr>
          <w:p w:rsidR="00944F82" w:rsidRPr="004B5ECC" w:rsidRDefault="00944F82" w:rsidP="00BA19B2">
            <w:pPr>
              <w:ind w:left="1550"/>
              <w:rPr>
                <w:rFonts w:ascii="Arial" w:hAnsi="Arial" w:cs="Arial"/>
                <w:b/>
                <w:bCs/>
                <w:color w:val="800000"/>
                <w:sz w:val="22"/>
                <w:szCs w:val="22"/>
              </w:rPr>
            </w:pPr>
          </w:p>
          <w:p w:rsidR="00944F82" w:rsidRPr="004B5ECC" w:rsidRDefault="00944F82" w:rsidP="00BA19B2">
            <w:pPr>
              <w:ind w:left="1550"/>
              <w:rPr>
                <w:rFonts w:ascii="Arial" w:hAnsi="Arial" w:cs="Arial"/>
                <w:b/>
                <w:bCs/>
                <w:sz w:val="22"/>
                <w:szCs w:val="22"/>
              </w:rPr>
            </w:pPr>
            <w:r w:rsidRPr="004B5ECC">
              <w:rPr>
                <w:rFonts w:ascii="Arial" w:hAnsi="Arial" w:cs="Arial"/>
                <w:b/>
                <w:bCs/>
                <w:sz w:val="22"/>
                <w:szCs w:val="22"/>
              </w:rPr>
              <w:t>CRITERIOS SUJETOS A JUICIO DE VALOR  (HASTA 60 PUNTOS):</w:t>
            </w:r>
          </w:p>
          <w:p w:rsidR="00944F82" w:rsidRPr="004B5ECC" w:rsidRDefault="00944F82" w:rsidP="00BA19B2">
            <w:pPr>
              <w:ind w:left="263"/>
              <w:jc w:val="both"/>
              <w:rPr>
                <w:rFonts w:ascii="Arial" w:hAnsi="Arial" w:cs="Arial"/>
                <w:b/>
                <w:bCs/>
                <w:sz w:val="22"/>
                <w:szCs w:val="22"/>
              </w:rPr>
            </w:pPr>
          </w:p>
        </w:tc>
      </w:tr>
      <w:tr w:rsidR="00944F82" w:rsidRPr="004B5ECC" w:rsidTr="00BA19B2">
        <w:trPr>
          <w:trHeight w:val="567"/>
        </w:trPr>
        <w:tc>
          <w:tcPr>
            <w:tcW w:w="9360" w:type="dxa"/>
            <w:tcBorders>
              <w:bottom w:val="single" w:sz="4" w:space="0" w:color="auto"/>
            </w:tcBorders>
            <w:shd w:val="clear" w:color="auto" w:fill="E6E6E6"/>
            <w:vAlign w:val="center"/>
          </w:tcPr>
          <w:p w:rsidR="00944F82" w:rsidRPr="004B5ECC" w:rsidRDefault="00944F82" w:rsidP="00BA19B2">
            <w:pPr>
              <w:ind w:left="168"/>
              <w:rPr>
                <w:rFonts w:ascii="Arial" w:hAnsi="Arial" w:cs="Arial"/>
                <w:b/>
                <w:sz w:val="22"/>
                <w:szCs w:val="22"/>
              </w:rPr>
            </w:pPr>
            <w:r w:rsidRPr="004B5ECC">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944F82" w:rsidRPr="004B5ECC" w:rsidRDefault="00944F82" w:rsidP="00BA19B2">
            <w:pPr>
              <w:ind w:left="-25"/>
              <w:jc w:val="center"/>
              <w:rPr>
                <w:rFonts w:ascii="Arial" w:hAnsi="Arial" w:cs="Arial"/>
                <w:b/>
                <w:sz w:val="22"/>
                <w:szCs w:val="22"/>
              </w:rPr>
            </w:pPr>
            <w:r w:rsidRPr="004B5ECC">
              <w:rPr>
                <w:rFonts w:ascii="Arial" w:hAnsi="Arial" w:cs="Arial"/>
                <w:b/>
                <w:sz w:val="22"/>
                <w:szCs w:val="22"/>
              </w:rPr>
              <w:t>20</w:t>
            </w:r>
          </w:p>
        </w:tc>
      </w:tr>
      <w:tr w:rsidR="00944F82" w:rsidRPr="004B5ECC" w:rsidTr="00BA19B2">
        <w:trPr>
          <w:trHeight w:val="1367"/>
        </w:trPr>
        <w:tc>
          <w:tcPr>
            <w:tcW w:w="9360" w:type="dxa"/>
            <w:tcBorders>
              <w:bottom w:val="single" w:sz="4" w:space="0" w:color="auto"/>
            </w:tcBorders>
            <w:vAlign w:val="center"/>
          </w:tcPr>
          <w:p w:rsidR="00944F82" w:rsidRPr="004B5ECC" w:rsidRDefault="00944F82" w:rsidP="00BA19B2">
            <w:pPr>
              <w:ind w:left="1440"/>
              <w:jc w:val="both"/>
              <w:rPr>
                <w:rFonts w:ascii="Arial" w:hAnsi="Arial" w:cs="Arial"/>
                <w:sz w:val="22"/>
                <w:szCs w:val="22"/>
              </w:rPr>
            </w:pP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Adecuación  de la programación presentada con los objetivos propuestos</w:t>
            </w: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Adecuación  de la programación presentada a los destinatarios de la acción</w:t>
            </w: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Coherencia de metodología y actividades propuestas con la temporalización, recursos y  contenidos a impartir</w:t>
            </w:r>
          </w:p>
          <w:p w:rsidR="00944F82" w:rsidRPr="004B5ECC" w:rsidRDefault="00944F82" w:rsidP="00BA19B2">
            <w:pPr>
              <w:spacing w:before="120" w:after="120"/>
              <w:jc w:val="both"/>
              <w:rPr>
                <w:rFonts w:ascii="Arial" w:hAnsi="Arial"/>
                <w:sz w:val="22"/>
                <w:szCs w:val="22"/>
              </w:rPr>
            </w:pPr>
          </w:p>
        </w:tc>
        <w:tc>
          <w:tcPr>
            <w:tcW w:w="1080" w:type="dxa"/>
            <w:tcBorders>
              <w:bottom w:val="single" w:sz="4" w:space="0" w:color="auto"/>
            </w:tcBorders>
            <w:vAlign w:val="center"/>
          </w:tcPr>
          <w:p w:rsidR="00944F82" w:rsidRPr="004B5ECC" w:rsidRDefault="00944F82" w:rsidP="00BA19B2">
            <w:pPr>
              <w:jc w:val="center"/>
              <w:rPr>
                <w:rFonts w:ascii="Arial" w:hAnsi="Arial" w:cs="Arial"/>
                <w:sz w:val="22"/>
                <w:szCs w:val="22"/>
              </w:rPr>
            </w:pPr>
          </w:p>
        </w:tc>
      </w:tr>
      <w:tr w:rsidR="00944F82" w:rsidRPr="004B5ECC" w:rsidTr="00BA19B2">
        <w:trPr>
          <w:trHeight w:val="170"/>
        </w:trPr>
        <w:tc>
          <w:tcPr>
            <w:tcW w:w="9360" w:type="dxa"/>
            <w:shd w:val="clear" w:color="auto" w:fill="D9D9D9"/>
            <w:vAlign w:val="center"/>
          </w:tcPr>
          <w:p w:rsidR="00944F82" w:rsidRPr="004B5ECC" w:rsidRDefault="00944F82" w:rsidP="00BA19B2">
            <w:pPr>
              <w:spacing w:before="80" w:after="80"/>
              <w:ind w:left="360"/>
              <w:rPr>
                <w:rFonts w:ascii="Arial" w:hAnsi="Arial" w:cs="Arial"/>
                <w:b/>
                <w:sz w:val="22"/>
                <w:szCs w:val="22"/>
              </w:rPr>
            </w:pPr>
            <w:r w:rsidRPr="004B5ECC">
              <w:rPr>
                <w:rFonts w:ascii="Arial" w:hAnsi="Arial" w:cs="Arial"/>
                <w:b/>
                <w:sz w:val="22"/>
                <w:szCs w:val="22"/>
              </w:rPr>
              <w:t>EVALUACIÓN</w:t>
            </w:r>
          </w:p>
        </w:tc>
        <w:tc>
          <w:tcPr>
            <w:tcW w:w="1080" w:type="dxa"/>
            <w:shd w:val="clear" w:color="auto" w:fill="D9D9D9"/>
            <w:vAlign w:val="center"/>
          </w:tcPr>
          <w:p w:rsidR="00944F82" w:rsidRPr="004B5ECC" w:rsidRDefault="00944F82" w:rsidP="00BA19B2">
            <w:pPr>
              <w:jc w:val="center"/>
              <w:rPr>
                <w:rFonts w:ascii="Arial" w:hAnsi="Arial" w:cs="Arial"/>
                <w:b/>
                <w:sz w:val="22"/>
                <w:szCs w:val="22"/>
              </w:rPr>
            </w:pPr>
            <w:r w:rsidRPr="004B5ECC">
              <w:rPr>
                <w:rFonts w:ascii="Arial" w:hAnsi="Arial" w:cs="Arial"/>
                <w:b/>
                <w:sz w:val="22"/>
                <w:szCs w:val="22"/>
              </w:rPr>
              <w:t>10</w:t>
            </w:r>
          </w:p>
        </w:tc>
      </w:tr>
      <w:tr w:rsidR="00944F82" w:rsidRPr="004B5ECC" w:rsidTr="00BA19B2">
        <w:trPr>
          <w:trHeight w:val="170"/>
        </w:trPr>
        <w:tc>
          <w:tcPr>
            <w:tcW w:w="9360" w:type="dxa"/>
            <w:tcBorders>
              <w:bottom w:val="single" w:sz="4" w:space="0" w:color="auto"/>
            </w:tcBorders>
            <w:shd w:val="clear" w:color="auto" w:fill="auto"/>
            <w:vAlign w:val="center"/>
          </w:tcPr>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Técnicas e instrumentos de evaluación: número y secuencia de empleo</w:t>
            </w: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Técnicas e instrumentos de evaluación: adecuación al perfil de los participantes y a los objetivos</w:t>
            </w:r>
          </w:p>
          <w:p w:rsidR="00944F82" w:rsidRPr="004B5ECC" w:rsidRDefault="00944F82" w:rsidP="00BA19B2">
            <w:pPr>
              <w:spacing w:before="120" w:after="120"/>
              <w:ind w:left="404"/>
              <w:jc w:val="both"/>
              <w:rPr>
                <w:rFonts w:ascii="Arial" w:hAnsi="Arial"/>
                <w:sz w:val="22"/>
                <w:szCs w:val="22"/>
              </w:rPr>
            </w:pPr>
          </w:p>
        </w:tc>
        <w:tc>
          <w:tcPr>
            <w:tcW w:w="1080" w:type="dxa"/>
            <w:tcBorders>
              <w:bottom w:val="single" w:sz="4" w:space="0" w:color="auto"/>
            </w:tcBorders>
            <w:shd w:val="clear" w:color="auto" w:fill="auto"/>
            <w:vAlign w:val="center"/>
          </w:tcPr>
          <w:p w:rsidR="00944F82" w:rsidRPr="004B5ECC" w:rsidRDefault="00944F82" w:rsidP="00BA19B2">
            <w:pPr>
              <w:ind w:left="168"/>
              <w:jc w:val="center"/>
              <w:rPr>
                <w:rFonts w:ascii="Arial" w:hAnsi="Arial" w:cs="Arial"/>
                <w:sz w:val="22"/>
                <w:szCs w:val="22"/>
              </w:rPr>
            </w:pPr>
          </w:p>
        </w:tc>
      </w:tr>
      <w:tr w:rsidR="00944F82" w:rsidRPr="004B5ECC" w:rsidTr="00BA19B2">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944F82" w:rsidRPr="004B5ECC" w:rsidRDefault="00944F82" w:rsidP="00BA19B2">
            <w:pPr>
              <w:spacing w:before="80" w:after="80"/>
              <w:ind w:left="360"/>
              <w:rPr>
                <w:rFonts w:ascii="Arial" w:hAnsi="Arial" w:cs="Arial"/>
                <w:b/>
                <w:sz w:val="22"/>
                <w:szCs w:val="22"/>
              </w:rPr>
            </w:pPr>
            <w:r w:rsidRPr="004B5ECC">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944F82" w:rsidRPr="004B5ECC" w:rsidRDefault="00944F82" w:rsidP="00BA19B2">
            <w:pPr>
              <w:spacing w:before="80" w:after="80"/>
              <w:ind w:left="-70"/>
              <w:jc w:val="center"/>
              <w:rPr>
                <w:rFonts w:ascii="Arial" w:hAnsi="Arial" w:cs="Arial"/>
                <w:b/>
                <w:sz w:val="22"/>
                <w:szCs w:val="22"/>
              </w:rPr>
            </w:pPr>
            <w:r w:rsidRPr="004B5ECC">
              <w:rPr>
                <w:rFonts w:ascii="Arial" w:hAnsi="Arial" w:cs="Arial"/>
                <w:b/>
                <w:sz w:val="22"/>
                <w:szCs w:val="22"/>
              </w:rPr>
              <w:t>20</w:t>
            </w:r>
          </w:p>
        </w:tc>
      </w:tr>
      <w:tr w:rsidR="00944F82" w:rsidRPr="004B5ECC" w:rsidTr="00BA19B2">
        <w:trPr>
          <w:trHeight w:val="1552"/>
        </w:trPr>
        <w:tc>
          <w:tcPr>
            <w:tcW w:w="9360" w:type="dxa"/>
            <w:tcBorders>
              <w:top w:val="single" w:sz="4" w:space="0" w:color="auto"/>
              <w:bottom w:val="nil"/>
            </w:tcBorders>
            <w:vAlign w:val="center"/>
          </w:tcPr>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Adecuación al programa de contenidos de la acción.</w:t>
            </w: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Actualización y vigencia del contenido</w:t>
            </w: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944F82" w:rsidRPr="004B5ECC" w:rsidRDefault="00944F82" w:rsidP="00BA19B2">
            <w:pPr>
              <w:ind w:right="290"/>
              <w:jc w:val="center"/>
              <w:rPr>
                <w:rFonts w:ascii="Arial" w:hAnsi="Arial" w:cs="Arial"/>
                <w:sz w:val="22"/>
                <w:szCs w:val="22"/>
              </w:rPr>
            </w:pPr>
          </w:p>
        </w:tc>
      </w:tr>
      <w:tr w:rsidR="00944F82" w:rsidRPr="004B5ECC" w:rsidTr="00BA19B2">
        <w:trPr>
          <w:trHeight w:val="577"/>
        </w:trPr>
        <w:tc>
          <w:tcPr>
            <w:tcW w:w="9360" w:type="dxa"/>
            <w:tcBorders>
              <w:top w:val="nil"/>
              <w:bottom w:val="single" w:sz="4" w:space="0" w:color="auto"/>
            </w:tcBorders>
            <w:vAlign w:val="center"/>
          </w:tcPr>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Adaptación del material a la discapacidad del alumnado</w:t>
            </w:r>
          </w:p>
        </w:tc>
        <w:tc>
          <w:tcPr>
            <w:tcW w:w="1080" w:type="dxa"/>
            <w:tcBorders>
              <w:top w:val="nil"/>
              <w:bottom w:val="single" w:sz="4" w:space="0" w:color="auto"/>
            </w:tcBorders>
            <w:vAlign w:val="center"/>
          </w:tcPr>
          <w:p w:rsidR="00944F82" w:rsidRPr="004B5ECC" w:rsidRDefault="00930B7C" w:rsidP="00BA19B2">
            <w:pPr>
              <w:ind w:right="290"/>
              <w:jc w:val="center"/>
              <w:rPr>
                <w:rFonts w:ascii="Arial" w:hAnsi="Arial" w:cs="Arial"/>
                <w:sz w:val="22"/>
                <w:szCs w:val="22"/>
              </w:rPr>
            </w:pPr>
            <w:r w:rsidRPr="00FD6447">
              <w:rPr>
                <w:rFonts w:ascii="Arial" w:hAnsi="Arial" w:cs="Arial"/>
                <w:sz w:val="22"/>
                <w:szCs w:val="22"/>
              </w:rPr>
              <w:t>8</w:t>
            </w:r>
          </w:p>
        </w:tc>
      </w:tr>
      <w:tr w:rsidR="00944F82" w:rsidRPr="004B5ECC" w:rsidTr="00691C06">
        <w:trPr>
          <w:trHeight w:val="557"/>
        </w:trPr>
        <w:tc>
          <w:tcPr>
            <w:tcW w:w="9360" w:type="dxa"/>
            <w:tcBorders>
              <w:top w:val="single" w:sz="4" w:space="0" w:color="auto"/>
              <w:bottom w:val="single" w:sz="4" w:space="0" w:color="auto"/>
            </w:tcBorders>
            <w:shd w:val="clear" w:color="auto" w:fill="D9D9D9"/>
            <w:vAlign w:val="center"/>
          </w:tcPr>
          <w:p w:rsidR="00944F82" w:rsidRPr="004B5ECC" w:rsidRDefault="00944F82" w:rsidP="00BA19B2">
            <w:pPr>
              <w:spacing w:before="80" w:after="80"/>
              <w:ind w:left="360"/>
              <w:rPr>
                <w:sz w:val="22"/>
                <w:szCs w:val="22"/>
              </w:rPr>
            </w:pPr>
            <w:r w:rsidRPr="004B5ECC">
              <w:rPr>
                <w:rFonts w:ascii="Arial" w:hAnsi="Arial" w:cs="Arial"/>
                <w:b/>
                <w:sz w:val="22"/>
                <w:szCs w:val="22"/>
              </w:rPr>
              <w:t>PROPUESTAS DE MEJORA</w:t>
            </w:r>
          </w:p>
        </w:tc>
        <w:tc>
          <w:tcPr>
            <w:tcW w:w="1080" w:type="dxa"/>
            <w:tcBorders>
              <w:top w:val="single" w:sz="4" w:space="0" w:color="auto"/>
              <w:bottom w:val="single" w:sz="4" w:space="0" w:color="auto"/>
            </w:tcBorders>
            <w:shd w:val="clear" w:color="auto" w:fill="D9D9D9"/>
            <w:vAlign w:val="center"/>
          </w:tcPr>
          <w:p w:rsidR="00944F82" w:rsidRPr="004B5ECC" w:rsidRDefault="00944F82" w:rsidP="00BA19B2">
            <w:pPr>
              <w:spacing w:before="80" w:after="80"/>
              <w:ind w:left="-70"/>
              <w:jc w:val="center"/>
              <w:rPr>
                <w:rFonts w:ascii="Arial" w:hAnsi="Arial" w:cs="Arial"/>
                <w:sz w:val="22"/>
                <w:szCs w:val="22"/>
              </w:rPr>
            </w:pPr>
            <w:r w:rsidRPr="004B5ECC">
              <w:rPr>
                <w:rFonts w:ascii="Arial" w:hAnsi="Arial" w:cs="Arial"/>
                <w:b/>
                <w:sz w:val="22"/>
                <w:szCs w:val="22"/>
              </w:rPr>
              <w:t>10</w:t>
            </w:r>
          </w:p>
        </w:tc>
      </w:tr>
      <w:tr w:rsidR="00C205A4" w:rsidRPr="004B5ECC" w:rsidTr="00691C06">
        <w:trPr>
          <w:trHeight w:val="402"/>
        </w:trPr>
        <w:tc>
          <w:tcPr>
            <w:tcW w:w="9360" w:type="dxa"/>
            <w:vMerge w:val="restart"/>
            <w:tcBorders>
              <w:top w:val="single" w:sz="4" w:space="0" w:color="auto"/>
              <w:right w:val="single" w:sz="4" w:space="0" w:color="auto"/>
            </w:tcBorders>
            <w:vAlign w:val="center"/>
          </w:tcPr>
          <w:p w:rsidR="00C205A4" w:rsidRPr="004B5ECC" w:rsidRDefault="00780F66" w:rsidP="00BA19B2">
            <w:pPr>
              <w:spacing w:before="120" w:after="120"/>
              <w:ind w:left="404"/>
              <w:jc w:val="both"/>
              <w:rPr>
                <w:rFonts w:ascii="Arial" w:hAnsi="Arial"/>
                <w:sz w:val="22"/>
                <w:szCs w:val="22"/>
              </w:rPr>
            </w:pPr>
            <w:r w:rsidRPr="004B5ECC">
              <w:rPr>
                <w:rFonts w:ascii="Arial" w:hAnsi="Arial"/>
                <w:sz w:val="22"/>
                <w:szCs w:val="22"/>
              </w:rPr>
              <w:t xml:space="preserve">Entrega a los alumnos de soportes digitales (CD, DVD o USB) con materiales audiovisuales en los que puedan observar </w:t>
            </w:r>
            <w:r w:rsidR="00526DAA" w:rsidRPr="004B5ECC">
              <w:rPr>
                <w:rFonts w:ascii="Arial" w:hAnsi="Arial"/>
                <w:sz w:val="22"/>
                <w:szCs w:val="22"/>
              </w:rPr>
              <w:t>sitiuaciones relacionada</w:t>
            </w:r>
            <w:r w:rsidRPr="004B5ECC">
              <w:rPr>
                <w:rFonts w:ascii="Arial" w:hAnsi="Arial"/>
                <w:sz w:val="22"/>
                <w:szCs w:val="22"/>
              </w:rPr>
              <w:t>s con los contenidos.</w:t>
            </w:r>
          </w:p>
          <w:p w:rsidR="00C205A4" w:rsidRDefault="00C205A4" w:rsidP="00BA19B2">
            <w:pPr>
              <w:spacing w:before="120" w:after="120"/>
              <w:ind w:left="404"/>
              <w:jc w:val="both"/>
              <w:rPr>
                <w:rFonts w:ascii="Arial" w:hAnsi="Arial"/>
                <w:sz w:val="22"/>
                <w:szCs w:val="22"/>
              </w:rPr>
            </w:pPr>
            <w:r w:rsidRPr="004B5ECC">
              <w:rPr>
                <w:rFonts w:ascii="Arial" w:hAnsi="Arial"/>
                <w:sz w:val="22"/>
                <w:szCs w:val="22"/>
              </w:rPr>
              <w:t>Situaciones reales de puesta en práctica</w:t>
            </w:r>
            <w:r w:rsidR="00780F66" w:rsidRPr="004B5ECC">
              <w:rPr>
                <w:rFonts w:ascii="Arial" w:hAnsi="Arial"/>
                <w:sz w:val="22"/>
                <w:szCs w:val="22"/>
              </w:rPr>
              <w:t xml:space="preserve"> de lo adquirido (visitas a centros de ocio o trabajo en los que deban presentarse a sí mismo, hacer consultas</w:t>
            </w:r>
            <w:r w:rsidR="00526DAA" w:rsidRPr="004B5ECC">
              <w:rPr>
                <w:rFonts w:ascii="Arial" w:hAnsi="Arial"/>
                <w:sz w:val="22"/>
                <w:szCs w:val="22"/>
              </w:rPr>
              <w:t>, presentar quejas</w:t>
            </w:r>
            <w:r w:rsidR="00780F66" w:rsidRPr="004B5ECC">
              <w:rPr>
                <w:rFonts w:ascii="Arial" w:hAnsi="Arial"/>
                <w:sz w:val="22"/>
                <w:szCs w:val="22"/>
              </w:rPr>
              <w:t xml:space="preserve"> etc)</w:t>
            </w:r>
            <w:r w:rsidRPr="004B5ECC">
              <w:rPr>
                <w:rFonts w:ascii="Arial" w:hAnsi="Arial"/>
                <w:sz w:val="22"/>
                <w:szCs w:val="22"/>
              </w:rPr>
              <w:t>.</w:t>
            </w:r>
          </w:p>
          <w:p w:rsidR="00AF5FD9" w:rsidRPr="00AF5FD9" w:rsidRDefault="00AF5FD9" w:rsidP="00BA19B2">
            <w:pPr>
              <w:spacing w:before="120" w:after="120"/>
              <w:ind w:left="404"/>
              <w:jc w:val="both"/>
              <w:rPr>
                <w:rFonts w:ascii="Arial" w:hAnsi="Arial" w:cs="Arial"/>
                <w:sz w:val="22"/>
                <w:szCs w:val="22"/>
              </w:rPr>
            </w:pPr>
            <w:r w:rsidRPr="00AF5FD9">
              <w:rPr>
                <w:rFonts w:ascii="Arial" w:hAnsi="Arial" w:cs="Arial"/>
                <w:sz w:val="22"/>
                <w:szCs w:val="22"/>
              </w:rPr>
              <w:t>Otras propuestas</w:t>
            </w:r>
          </w:p>
        </w:tc>
        <w:tc>
          <w:tcPr>
            <w:tcW w:w="1080" w:type="dxa"/>
            <w:tcBorders>
              <w:top w:val="single" w:sz="4" w:space="0" w:color="auto"/>
              <w:left w:val="single" w:sz="4" w:space="0" w:color="auto"/>
              <w:bottom w:val="nil"/>
              <w:right w:val="single" w:sz="4" w:space="0" w:color="auto"/>
            </w:tcBorders>
            <w:vAlign w:val="center"/>
          </w:tcPr>
          <w:p w:rsidR="00AF5FD9" w:rsidRDefault="00AF5FD9" w:rsidP="00C205A4">
            <w:pPr>
              <w:ind w:right="290"/>
              <w:jc w:val="center"/>
              <w:rPr>
                <w:rFonts w:ascii="Arial" w:hAnsi="Arial" w:cs="Arial"/>
                <w:sz w:val="22"/>
                <w:szCs w:val="22"/>
              </w:rPr>
            </w:pPr>
          </w:p>
          <w:p w:rsidR="00C205A4" w:rsidRPr="004B5ECC" w:rsidRDefault="00AF5FD9" w:rsidP="00C205A4">
            <w:pPr>
              <w:ind w:right="290"/>
              <w:jc w:val="center"/>
              <w:rPr>
                <w:rFonts w:ascii="Arial" w:hAnsi="Arial" w:cs="Arial"/>
                <w:sz w:val="22"/>
                <w:szCs w:val="22"/>
              </w:rPr>
            </w:pPr>
            <w:r w:rsidRPr="00FD6447">
              <w:rPr>
                <w:rFonts w:ascii="Arial" w:hAnsi="Arial" w:cs="Arial"/>
                <w:sz w:val="22"/>
                <w:szCs w:val="22"/>
              </w:rPr>
              <w:t>2</w:t>
            </w:r>
          </w:p>
        </w:tc>
      </w:tr>
      <w:tr w:rsidR="00C205A4" w:rsidRPr="004B5ECC" w:rsidTr="00691C06">
        <w:trPr>
          <w:trHeight w:val="402"/>
        </w:trPr>
        <w:tc>
          <w:tcPr>
            <w:tcW w:w="9360" w:type="dxa"/>
            <w:vMerge/>
            <w:tcBorders>
              <w:right w:val="single" w:sz="4" w:space="0" w:color="auto"/>
            </w:tcBorders>
            <w:vAlign w:val="center"/>
          </w:tcPr>
          <w:p w:rsidR="00C205A4" w:rsidRPr="004B5ECC" w:rsidRDefault="00C205A4" w:rsidP="00BA19B2">
            <w:pPr>
              <w:spacing w:before="120" w:after="120"/>
              <w:ind w:left="404"/>
              <w:jc w:val="both"/>
              <w:rPr>
                <w:rFonts w:ascii="Arial" w:hAnsi="Arial"/>
                <w:sz w:val="22"/>
                <w:szCs w:val="22"/>
              </w:rPr>
            </w:pPr>
          </w:p>
        </w:tc>
        <w:tc>
          <w:tcPr>
            <w:tcW w:w="1080" w:type="dxa"/>
            <w:tcBorders>
              <w:top w:val="nil"/>
              <w:left w:val="single" w:sz="4" w:space="0" w:color="auto"/>
              <w:bottom w:val="nil"/>
              <w:right w:val="single" w:sz="4" w:space="0" w:color="auto"/>
            </w:tcBorders>
            <w:vAlign w:val="center"/>
          </w:tcPr>
          <w:p w:rsidR="00C205A4" w:rsidRPr="004B5ECC" w:rsidRDefault="00C205A4" w:rsidP="00C205A4">
            <w:pPr>
              <w:ind w:right="290"/>
              <w:jc w:val="center"/>
              <w:rPr>
                <w:rFonts w:ascii="Arial" w:hAnsi="Arial" w:cs="Arial"/>
                <w:sz w:val="22"/>
                <w:szCs w:val="22"/>
              </w:rPr>
            </w:pPr>
          </w:p>
        </w:tc>
      </w:tr>
      <w:tr w:rsidR="00C205A4" w:rsidRPr="004B5ECC" w:rsidTr="00691C06">
        <w:trPr>
          <w:trHeight w:val="402"/>
        </w:trPr>
        <w:tc>
          <w:tcPr>
            <w:tcW w:w="9360" w:type="dxa"/>
            <w:vMerge/>
            <w:tcBorders>
              <w:right w:val="single" w:sz="4" w:space="0" w:color="auto"/>
            </w:tcBorders>
            <w:vAlign w:val="center"/>
          </w:tcPr>
          <w:p w:rsidR="00C205A4" w:rsidRPr="004B5ECC" w:rsidRDefault="00C205A4" w:rsidP="00BA19B2">
            <w:pPr>
              <w:spacing w:before="120" w:after="120"/>
              <w:ind w:left="404"/>
              <w:jc w:val="both"/>
              <w:rPr>
                <w:rFonts w:ascii="Arial" w:hAnsi="Arial"/>
                <w:sz w:val="22"/>
                <w:szCs w:val="22"/>
              </w:rPr>
            </w:pPr>
          </w:p>
        </w:tc>
        <w:tc>
          <w:tcPr>
            <w:tcW w:w="1080" w:type="dxa"/>
            <w:tcBorders>
              <w:top w:val="nil"/>
              <w:left w:val="single" w:sz="4" w:space="0" w:color="auto"/>
              <w:bottom w:val="nil"/>
              <w:right w:val="single" w:sz="4" w:space="0" w:color="auto"/>
            </w:tcBorders>
            <w:vAlign w:val="center"/>
          </w:tcPr>
          <w:p w:rsidR="00C205A4" w:rsidRPr="004B5ECC" w:rsidRDefault="00AF5FD9" w:rsidP="00C205A4">
            <w:pPr>
              <w:ind w:right="290"/>
              <w:jc w:val="center"/>
              <w:rPr>
                <w:rFonts w:ascii="Arial" w:hAnsi="Arial" w:cs="Arial"/>
                <w:sz w:val="22"/>
                <w:szCs w:val="22"/>
              </w:rPr>
            </w:pPr>
            <w:r w:rsidRPr="00FD6447">
              <w:rPr>
                <w:rFonts w:ascii="Arial" w:hAnsi="Arial" w:cs="Arial"/>
                <w:sz w:val="22"/>
                <w:szCs w:val="22"/>
              </w:rPr>
              <w:t>4</w:t>
            </w:r>
          </w:p>
        </w:tc>
      </w:tr>
      <w:tr w:rsidR="00C205A4" w:rsidRPr="004B5ECC" w:rsidTr="00691C06">
        <w:trPr>
          <w:trHeight w:val="402"/>
        </w:trPr>
        <w:tc>
          <w:tcPr>
            <w:tcW w:w="9360" w:type="dxa"/>
            <w:vMerge/>
            <w:tcBorders>
              <w:bottom w:val="single" w:sz="4" w:space="0" w:color="auto"/>
              <w:right w:val="single" w:sz="4" w:space="0" w:color="auto"/>
            </w:tcBorders>
            <w:vAlign w:val="center"/>
          </w:tcPr>
          <w:p w:rsidR="00C205A4" w:rsidRPr="004B5ECC" w:rsidRDefault="00C205A4" w:rsidP="00BA19B2">
            <w:pPr>
              <w:spacing w:before="120" w:after="120"/>
              <w:ind w:left="404"/>
              <w:jc w:val="both"/>
              <w:rPr>
                <w:rFonts w:ascii="Arial" w:hAnsi="Arial"/>
                <w:sz w:val="22"/>
                <w:szCs w:val="22"/>
              </w:rPr>
            </w:pPr>
          </w:p>
        </w:tc>
        <w:tc>
          <w:tcPr>
            <w:tcW w:w="1080" w:type="dxa"/>
            <w:tcBorders>
              <w:top w:val="nil"/>
              <w:left w:val="single" w:sz="4" w:space="0" w:color="auto"/>
              <w:bottom w:val="single" w:sz="4" w:space="0" w:color="auto"/>
              <w:right w:val="single" w:sz="4" w:space="0" w:color="auto"/>
            </w:tcBorders>
            <w:vAlign w:val="center"/>
          </w:tcPr>
          <w:p w:rsidR="00C205A4" w:rsidRPr="004B5ECC" w:rsidRDefault="00AF5FD9" w:rsidP="00C205A4">
            <w:pPr>
              <w:ind w:right="290"/>
              <w:jc w:val="center"/>
              <w:rPr>
                <w:rFonts w:ascii="Arial" w:hAnsi="Arial" w:cs="Arial"/>
                <w:sz w:val="22"/>
                <w:szCs w:val="22"/>
              </w:rPr>
            </w:pPr>
            <w:r w:rsidRPr="00FD6447">
              <w:rPr>
                <w:rFonts w:ascii="Arial" w:hAnsi="Arial" w:cs="Arial"/>
                <w:sz w:val="22"/>
                <w:szCs w:val="22"/>
              </w:rPr>
              <w:t>4</w:t>
            </w:r>
          </w:p>
        </w:tc>
      </w:tr>
    </w:tbl>
    <w:p w:rsidR="00944F82" w:rsidRPr="004B5ECC" w:rsidRDefault="00944F82" w:rsidP="00944F82">
      <w:pPr>
        <w:jc w:val="both"/>
        <w:rPr>
          <w:rFonts w:ascii="Arial" w:hAnsi="Arial" w:cs="Arial"/>
          <w:sz w:val="22"/>
          <w:szCs w:val="22"/>
        </w:rPr>
      </w:pPr>
    </w:p>
    <w:p w:rsidR="00944F82" w:rsidRPr="004B5ECC" w:rsidRDefault="00944F82" w:rsidP="00944F82">
      <w:pPr>
        <w:jc w:val="both"/>
        <w:rPr>
          <w:rFonts w:ascii="Arial" w:hAnsi="Arial" w:cs="Arial"/>
          <w:sz w:val="22"/>
          <w:szCs w:val="22"/>
        </w:rPr>
      </w:pPr>
    </w:p>
    <w:p w:rsidR="009A3BCF" w:rsidRPr="004B5ECC" w:rsidRDefault="009A3BCF" w:rsidP="009A3BCF">
      <w:pPr>
        <w:ind w:left="360"/>
        <w:jc w:val="both"/>
        <w:rPr>
          <w:rFonts w:ascii="Arial" w:hAnsi="Arial" w:cs="Arial"/>
          <w:b/>
          <w:sz w:val="22"/>
          <w:szCs w:val="22"/>
        </w:rPr>
      </w:pPr>
    </w:p>
    <w:p w:rsidR="009A3BCF" w:rsidRPr="004B5ECC" w:rsidRDefault="009A3BCF" w:rsidP="009A3BCF">
      <w:pPr>
        <w:ind w:left="360"/>
        <w:jc w:val="both"/>
        <w:rPr>
          <w:rFonts w:ascii="Arial" w:hAnsi="Arial" w:cs="Arial"/>
          <w:b/>
          <w:sz w:val="22"/>
          <w:szCs w:val="22"/>
        </w:rPr>
      </w:pPr>
    </w:p>
    <w:p w:rsidR="009A3BCF" w:rsidRPr="004B5ECC" w:rsidRDefault="009A3BCF" w:rsidP="009A3BCF">
      <w:pPr>
        <w:ind w:left="360"/>
        <w:jc w:val="both"/>
        <w:rPr>
          <w:rFonts w:ascii="Arial" w:hAnsi="Arial" w:cs="Arial"/>
          <w:b/>
          <w:sz w:val="22"/>
          <w:szCs w:val="22"/>
        </w:rPr>
      </w:pPr>
    </w:p>
    <w:p w:rsidR="009A3BCF" w:rsidRPr="004B5ECC" w:rsidRDefault="009A3BCF" w:rsidP="009A3BCF">
      <w:pPr>
        <w:ind w:left="360"/>
        <w:jc w:val="both"/>
        <w:rPr>
          <w:rFonts w:ascii="Arial" w:hAnsi="Arial" w:cs="Arial"/>
          <w:b/>
          <w:sz w:val="22"/>
          <w:szCs w:val="22"/>
        </w:rPr>
      </w:pPr>
    </w:p>
    <w:p w:rsidR="009A3BCF" w:rsidRPr="004B5ECC" w:rsidRDefault="009A3BCF" w:rsidP="009A3BCF">
      <w:pPr>
        <w:ind w:left="360"/>
        <w:jc w:val="both"/>
        <w:rPr>
          <w:rFonts w:ascii="Arial" w:hAnsi="Arial" w:cs="Arial"/>
          <w:b/>
          <w:sz w:val="22"/>
          <w:szCs w:val="22"/>
        </w:rPr>
      </w:pPr>
    </w:p>
    <w:p w:rsidR="009A3BCF" w:rsidRPr="004B5ECC" w:rsidRDefault="009A3BCF" w:rsidP="009A3BCF">
      <w:pPr>
        <w:ind w:left="360"/>
        <w:jc w:val="both"/>
        <w:rPr>
          <w:rFonts w:ascii="Arial" w:hAnsi="Arial" w:cs="Arial"/>
          <w:b/>
          <w:sz w:val="22"/>
          <w:szCs w:val="22"/>
        </w:rPr>
      </w:pPr>
    </w:p>
    <w:p w:rsidR="00944F82" w:rsidRPr="004B5ECC" w:rsidRDefault="00944F82" w:rsidP="00944F82">
      <w:pPr>
        <w:numPr>
          <w:ilvl w:val="0"/>
          <w:numId w:val="1"/>
        </w:numPr>
        <w:jc w:val="both"/>
        <w:rPr>
          <w:rFonts w:ascii="Arial" w:hAnsi="Arial" w:cs="Arial"/>
          <w:b/>
          <w:sz w:val="22"/>
          <w:szCs w:val="22"/>
        </w:rPr>
      </w:pPr>
      <w:r w:rsidRPr="004B5ECC">
        <w:rPr>
          <w:rFonts w:ascii="Arial" w:hAnsi="Arial" w:cs="Arial"/>
          <w:b/>
          <w:sz w:val="22"/>
          <w:szCs w:val="22"/>
        </w:rPr>
        <w:lastRenderedPageBreak/>
        <w:t xml:space="preserve">CONDICIONES DE LA PRESTACIÓN DEL SERVICIO </w:t>
      </w:r>
    </w:p>
    <w:p w:rsidR="00944F82" w:rsidRPr="004B5ECC" w:rsidRDefault="00944F82" w:rsidP="00944F82">
      <w:pPr>
        <w:jc w:val="both"/>
        <w:rPr>
          <w:sz w:val="22"/>
          <w:szCs w:val="22"/>
        </w:rPr>
      </w:pPr>
    </w:p>
    <w:p w:rsidR="00944F82" w:rsidRPr="004B5ECC" w:rsidRDefault="00944F82" w:rsidP="00944F82">
      <w:pPr>
        <w:jc w:val="both"/>
        <w:rPr>
          <w:sz w:val="22"/>
          <w:szCs w:val="22"/>
        </w:rPr>
      </w:pPr>
    </w:p>
    <w:p w:rsidR="00944F82" w:rsidRPr="004B5ECC" w:rsidRDefault="00944F82" w:rsidP="00944F82">
      <w:pPr>
        <w:numPr>
          <w:ilvl w:val="1"/>
          <w:numId w:val="1"/>
        </w:numPr>
        <w:jc w:val="both"/>
        <w:rPr>
          <w:rFonts w:ascii="Arial" w:hAnsi="Arial" w:cs="Arial"/>
          <w:b/>
          <w:sz w:val="22"/>
          <w:szCs w:val="22"/>
        </w:rPr>
      </w:pPr>
      <w:r w:rsidRPr="004B5ECC">
        <w:rPr>
          <w:rFonts w:ascii="Arial" w:hAnsi="Arial" w:cs="Arial"/>
          <w:b/>
          <w:sz w:val="22"/>
          <w:szCs w:val="22"/>
        </w:rPr>
        <w:t>SEGUIMIENTO  DE LAS ACCIONES FORMATIVAS:</w:t>
      </w:r>
    </w:p>
    <w:p w:rsidR="00944F82" w:rsidRPr="004B5ECC" w:rsidRDefault="00944F82" w:rsidP="00944F82">
      <w:pPr>
        <w:jc w:val="both"/>
        <w:rPr>
          <w:rFonts w:ascii="Arial" w:hAnsi="Arial" w:cs="Arial"/>
          <w:sz w:val="22"/>
          <w:szCs w:val="22"/>
        </w:rPr>
      </w:pPr>
    </w:p>
    <w:p w:rsidR="00944F82" w:rsidRPr="004B5ECC" w:rsidRDefault="00944F82" w:rsidP="00944F82">
      <w:pPr>
        <w:spacing w:before="120"/>
        <w:ind w:left="851"/>
        <w:jc w:val="both"/>
        <w:rPr>
          <w:rFonts w:ascii="Arial" w:hAnsi="Arial" w:cs="Arial"/>
          <w:color w:val="000000"/>
          <w:sz w:val="22"/>
          <w:szCs w:val="22"/>
        </w:rPr>
      </w:pPr>
      <w:r w:rsidRPr="004B5ECC">
        <w:rPr>
          <w:rFonts w:ascii="Arial" w:hAnsi="Arial" w:cs="Arial"/>
          <w:color w:val="000000"/>
          <w:sz w:val="22"/>
          <w:szCs w:val="22"/>
        </w:rPr>
        <w:t>El adjudicatario se compromete a seguir las directrices que determine Inserta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 le requiera.</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 xml:space="preserve">FSCI 24 – Programa formativo </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FSCI 26 – Ficha de modificación del programa</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FSCI 53 – Control de asistencia</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 xml:space="preserve">FSCI 54 – Ficha de incidencias </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 xml:space="preserve">FSCI 48 – Evaluación modular </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FSCI 49 – Acta evaluación final</w:t>
      </w:r>
    </w:p>
    <w:p w:rsidR="00944F82" w:rsidRPr="004B5ECC" w:rsidRDefault="00944F82" w:rsidP="00944F82">
      <w:pPr>
        <w:jc w:val="both"/>
        <w:rPr>
          <w:rFonts w:ascii="Arial" w:hAnsi="Arial" w:cs="Arial"/>
          <w:sz w:val="22"/>
          <w:szCs w:val="22"/>
        </w:rPr>
      </w:pPr>
    </w:p>
    <w:p w:rsidR="00944F82" w:rsidRPr="004B5ECC" w:rsidRDefault="00944F82" w:rsidP="00944F82">
      <w:pPr>
        <w:ind w:left="851"/>
        <w:jc w:val="both"/>
        <w:rPr>
          <w:rFonts w:ascii="Arial" w:hAnsi="Arial" w:cs="Arial"/>
          <w:sz w:val="22"/>
          <w:szCs w:val="22"/>
        </w:rPr>
      </w:pPr>
    </w:p>
    <w:p w:rsidR="00944F82" w:rsidRPr="004B5ECC" w:rsidRDefault="00944F82" w:rsidP="00944F82">
      <w:pPr>
        <w:numPr>
          <w:ilvl w:val="1"/>
          <w:numId w:val="1"/>
        </w:numPr>
        <w:jc w:val="both"/>
        <w:rPr>
          <w:rFonts w:ascii="Arial" w:hAnsi="Arial" w:cs="Arial"/>
          <w:b/>
          <w:sz w:val="22"/>
          <w:szCs w:val="22"/>
        </w:rPr>
      </w:pPr>
      <w:r w:rsidRPr="004B5ECC">
        <w:rPr>
          <w:rFonts w:ascii="Arial" w:hAnsi="Arial" w:cs="Arial"/>
          <w:b/>
          <w:sz w:val="22"/>
          <w:szCs w:val="22"/>
        </w:rPr>
        <w:t>CONTROLES DE CALIDAD</w:t>
      </w:r>
    </w:p>
    <w:p w:rsidR="00944F82" w:rsidRPr="004B5ECC" w:rsidRDefault="00944F82" w:rsidP="00944F82">
      <w:pPr>
        <w:spacing w:before="60" w:after="60"/>
        <w:ind w:left="851"/>
        <w:jc w:val="both"/>
        <w:rPr>
          <w:rFonts w:ascii="Arial" w:hAnsi="Arial" w:cs="Arial"/>
          <w:sz w:val="22"/>
          <w:szCs w:val="22"/>
        </w:rPr>
      </w:pPr>
      <w:r w:rsidRPr="004B5ECC">
        <w:rPr>
          <w:rFonts w:ascii="Arial" w:hAnsi="Arial" w:cs="Arial"/>
          <w:sz w:val="22"/>
          <w:szCs w:val="22"/>
        </w:rPr>
        <w:t>La empresa adjudicataria estará sometida a cuantos controles se estimen necesarios por parte de la Inserta, determinados por el Sistema de Calidad bajo la norma UNE- ISO 9001.</w:t>
      </w:r>
    </w:p>
    <w:p w:rsidR="00944F82" w:rsidRPr="004B5ECC" w:rsidRDefault="00944F82" w:rsidP="00944F82">
      <w:pPr>
        <w:spacing w:before="60" w:after="60"/>
        <w:jc w:val="both"/>
        <w:rPr>
          <w:rFonts w:ascii="Arial" w:hAnsi="Arial" w:cs="Arial"/>
          <w:sz w:val="22"/>
          <w:szCs w:val="22"/>
        </w:rPr>
      </w:pPr>
    </w:p>
    <w:p w:rsidR="00944F82" w:rsidRPr="004B5ECC" w:rsidRDefault="00944F82" w:rsidP="00944F82">
      <w:pPr>
        <w:numPr>
          <w:ilvl w:val="1"/>
          <w:numId w:val="1"/>
        </w:numPr>
        <w:jc w:val="both"/>
        <w:rPr>
          <w:rFonts w:ascii="Arial" w:hAnsi="Arial" w:cs="Arial"/>
          <w:b/>
          <w:sz w:val="22"/>
          <w:szCs w:val="22"/>
        </w:rPr>
      </w:pPr>
      <w:r w:rsidRPr="004B5ECC">
        <w:rPr>
          <w:rFonts w:ascii="Arial" w:hAnsi="Arial" w:cs="Arial"/>
          <w:b/>
          <w:sz w:val="22"/>
          <w:szCs w:val="22"/>
        </w:rPr>
        <w:t>MATERIAL DIDACTICO</w:t>
      </w:r>
    </w:p>
    <w:p w:rsidR="00944F82" w:rsidRPr="004B5ECC" w:rsidRDefault="00944F82" w:rsidP="00944F82">
      <w:pPr>
        <w:ind w:left="792"/>
        <w:jc w:val="both"/>
        <w:rPr>
          <w:rFonts w:ascii="Arial" w:hAnsi="Arial" w:cs="Arial"/>
          <w:b/>
          <w:sz w:val="22"/>
          <w:szCs w:val="22"/>
        </w:rPr>
      </w:pPr>
    </w:p>
    <w:p w:rsidR="00944F82" w:rsidRPr="004B5ECC" w:rsidRDefault="00944F82" w:rsidP="00944F82">
      <w:pPr>
        <w:ind w:left="851"/>
        <w:jc w:val="both"/>
        <w:rPr>
          <w:sz w:val="22"/>
          <w:szCs w:val="22"/>
        </w:rPr>
      </w:pPr>
      <w:r w:rsidRPr="004B5ECC">
        <w:rPr>
          <w:rFonts w:ascii="Arial" w:hAnsi="Arial" w:cs="Arial"/>
          <w:sz w:val="22"/>
          <w:szCs w:val="22"/>
        </w:rPr>
        <w:t xml:space="preserve">La empresa adjudicataria se compromete a entregar un ejemplar del material didáctico a cada alumno participante y uno al coordinador del curso por parte de Inserta. Dicho material será el consignado en la propuesta presentada. </w:t>
      </w:r>
    </w:p>
    <w:p w:rsidR="00944F82" w:rsidRPr="004B5ECC" w:rsidRDefault="00944F82" w:rsidP="00944F82">
      <w:pPr>
        <w:pStyle w:val="Textoindependiente"/>
        <w:ind w:left="851"/>
        <w:rPr>
          <w:sz w:val="22"/>
          <w:szCs w:val="22"/>
        </w:rPr>
      </w:pPr>
    </w:p>
    <w:p w:rsidR="00944F82" w:rsidRPr="004B5ECC" w:rsidRDefault="00944F82" w:rsidP="00944F82">
      <w:pPr>
        <w:pStyle w:val="Textoindependiente"/>
        <w:ind w:left="851"/>
        <w:rPr>
          <w:sz w:val="22"/>
          <w:szCs w:val="22"/>
        </w:rPr>
      </w:pPr>
      <w:r w:rsidRPr="004B5ECC">
        <w:rPr>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944F82" w:rsidRPr="004B5ECC" w:rsidRDefault="00944F82" w:rsidP="00944F82">
      <w:pPr>
        <w:pStyle w:val="Textoindependiente"/>
        <w:ind w:left="851"/>
        <w:rPr>
          <w:sz w:val="22"/>
          <w:szCs w:val="22"/>
        </w:rPr>
      </w:pPr>
    </w:p>
    <w:p w:rsidR="00944F82" w:rsidRPr="00200084" w:rsidRDefault="00944F82" w:rsidP="00944F82">
      <w:pPr>
        <w:spacing w:after="60"/>
        <w:ind w:left="851"/>
        <w:jc w:val="both"/>
        <w:rPr>
          <w:rFonts w:ascii="Arial" w:hAnsi="Arial" w:cs="Arial"/>
          <w:sz w:val="22"/>
          <w:szCs w:val="22"/>
        </w:rPr>
      </w:pPr>
      <w:r w:rsidRPr="004B5ECC">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944F82" w:rsidRPr="00200084" w:rsidRDefault="00944F82" w:rsidP="00944F82">
      <w:pPr>
        <w:spacing w:after="60"/>
        <w:ind w:left="851"/>
        <w:jc w:val="both"/>
        <w:rPr>
          <w:rFonts w:ascii="Arial" w:hAnsi="Arial" w:cs="Arial"/>
          <w:sz w:val="22"/>
          <w:szCs w:val="22"/>
        </w:rPr>
      </w:pPr>
    </w:p>
    <w:p w:rsidR="00944F82" w:rsidRPr="00200084" w:rsidRDefault="00944F82" w:rsidP="00944F82">
      <w:pPr>
        <w:ind w:left="-851"/>
        <w:jc w:val="both"/>
        <w:rPr>
          <w:rFonts w:ascii="Arial" w:hAnsi="Arial" w:cs="Arial"/>
          <w:sz w:val="22"/>
          <w:szCs w:val="22"/>
        </w:rPr>
      </w:pPr>
    </w:p>
    <w:p w:rsidR="00944F82" w:rsidRPr="00200084" w:rsidRDefault="00944F82" w:rsidP="00944F82">
      <w:pPr>
        <w:rPr>
          <w:sz w:val="22"/>
          <w:szCs w:val="22"/>
        </w:rPr>
      </w:pPr>
    </w:p>
    <w:p w:rsidR="00BB7759" w:rsidRDefault="00BB7759">
      <w:pPr>
        <w:rPr>
          <w:sz w:val="22"/>
          <w:szCs w:val="22"/>
        </w:rPr>
      </w:pPr>
      <w:permStart w:id="1557792072" w:edGrp="everyone"/>
    </w:p>
    <w:p w:rsidR="000F5D9A" w:rsidRPr="00200084" w:rsidRDefault="000F5D9A">
      <w:pPr>
        <w:rPr>
          <w:sz w:val="22"/>
          <w:szCs w:val="22"/>
        </w:rPr>
      </w:pPr>
      <w:bookmarkStart w:id="0" w:name="_GoBack"/>
      <w:bookmarkEnd w:id="0"/>
      <w:permEnd w:id="1557792072"/>
    </w:p>
    <w:sectPr w:rsidR="000F5D9A" w:rsidRPr="00200084" w:rsidSect="00FB0860">
      <w:headerReference w:type="even" r:id="rId9"/>
      <w:headerReference w:type="default" r:id="rId10"/>
      <w:footerReference w:type="even" r:id="rId11"/>
      <w:footerReference w:type="default" r:id="rId12"/>
      <w:headerReference w:type="first" r:id="rId13"/>
      <w:footerReference w:type="first" r:id="rId14"/>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0A" w:rsidRDefault="0038060A" w:rsidP="0038060A">
      <w:r>
        <w:separator/>
      </w:r>
    </w:p>
  </w:endnote>
  <w:endnote w:type="continuationSeparator" w:id="0">
    <w:p w:rsidR="0038060A" w:rsidRDefault="0038060A" w:rsidP="0038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FA06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6592" w:rsidRDefault="000F5D9A">
    <w:pPr>
      <w:pStyle w:val="Piedepgina"/>
      <w:ind w:right="360"/>
    </w:pPr>
  </w:p>
  <w:p w:rsidR="00356592" w:rsidRDefault="000F5D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Pr="00AB2B26" w:rsidRDefault="00105C2C" w:rsidP="003C043E">
    <w:pPr>
      <w:pStyle w:val="Piedepgina"/>
      <w:tabs>
        <w:tab w:val="clear" w:pos="720"/>
        <w:tab w:val="clear" w:pos="900"/>
        <w:tab w:val="clear" w:pos="4252"/>
        <w:tab w:val="clear" w:pos="8504"/>
        <w:tab w:val="left" w:pos="4140"/>
      </w:tabs>
      <w:ind w:right="360"/>
      <w:jc w:val="center"/>
      <w:rPr>
        <w:b w:val="0"/>
      </w:rPr>
    </w:pPr>
    <w:r>
      <w:rPr>
        <w:b w:val="0"/>
        <w:noProof/>
        <w:sz w:val="20"/>
      </w:rPr>
      <w:drawing>
        <wp:anchor distT="0" distB="0" distL="114300" distR="114300" simplePos="0" relativeHeight="251662336" behindDoc="1" locked="0" layoutInCell="1" allowOverlap="1" wp14:anchorId="578BA1DB" wp14:editId="22CD324A">
          <wp:simplePos x="0" y="0"/>
          <wp:positionH relativeFrom="column">
            <wp:posOffset>4314825</wp:posOffset>
          </wp:positionH>
          <wp:positionV relativeFrom="paragraph">
            <wp:posOffset>-209550</wp:posOffset>
          </wp:positionV>
          <wp:extent cx="1615440" cy="472440"/>
          <wp:effectExtent l="0" t="0" r="3810" b="3810"/>
          <wp:wrapNone/>
          <wp:docPr id="1" name="Imagen 1" descr="C:\Users\abmartinez.fsc\Desktop\prensa1019_1683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martinez.fsc\Desktop\prensa1019_1683_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900" cy="471697"/>
                  </a:xfrm>
                  <a:prstGeom prst="rect">
                    <a:avLst/>
                  </a:prstGeom>
                  <a:noFill/>
                  <a:ln>
                    <a:noFill/>
                  </a:ln>
                </pic:spPr>
              </pic:pic>
            </a:graphicData>
          </a:graphic>
          <wp14:sizeRelH relativeFrom="page">
            <wp14:pctWidth>0</wp14:pctWidth>
          </wp14:sizeRelH>
          <wp14:sizeRelV relativeFrom="page">
            <wp14:pctHeight>0</wp14:pctHeight>
          </wp14:sizeRelV>
        </wp:anchor>
      </w:drawing>
    </w:r>
    <w:r w:rsidR="00FA06D5" w:rsidRPr="00AB2B26">
      <w:rPr>
        <w:b w:val="0"/>
        <w:sz w:val="20"/>
      </w:rPr>
      <w:t xml:space="preserve">Página </w:t>
    </w:r>
    <w:r w:rsidR="00FA06D5" w:rsidRPr="00AB2B26">
      <w:rPr>
        <w:b w:val="0"/>
        <w:sz w:val="20"/>
      </w:rPr>
      <w:fldChar w:fldCharType="begin"/>
    </w:r>
    <w:r w:rsidR="00FA06D5" w:rsidRPr="00AB2B26">
      <w:rPr>
        <w:b w:val="0"/>
        <w:sz w:val="20"/>
      </w:rPr>
      <w:instrText xml:space="preserve"> PAGE </w:instrText>
    </w:r>
    <w:r w:rsidR="00FA06D5" w:rsidRPr="00AB2B26">
      <w:rPr>
        <w:b w:val="0"/>
        <w:sz w:val="20"/>
      </w:rPr>
      <w:fldChar w:fldCharType="separate"/>
    </w:r>
    <w:r w:rsidR="000F5D9A">
      <w:rPr>
        <w:b w:val="0"/>
        <w:noProof/>
        <w:sz w:val="20"/>
      </w:rPr>
      <w:t>7</w:t>
    </w:r>
    <w:r w:rsidR="00FA06D5" w:rsidRPr="00AB2B26">
      <w:rPr>
        <w:b w:val="0"/>
        <w:sz w:val="20"/>
      </w:rPr>
      <w:fldChar w:fldCharType="end"/>
    </w:r>
    <w:r w:rsidR="00FA06D5" w:rsidRPr="00AB2B26">
      <w:rPr>
        <w:b w:val="0"/>
        <w:sz w:val="20"/>
      </w:rPr>
      <w:t xml:space="preserve"> de </w:t>
    </w:r>
    <w:r w:rsidR="00FA06D5" w:rsidRPr="00AB2B26">
      <w:rPr>
        <w:b w:val="0"/>
        <w:sz w:val="20"/>
      </w:rPr>
      <w:fldChar w:fldCharType="begin"/>
    </w:r>
    <w:r w:rsidR="00FA06D5" w:rsidRPr="00AB2B26">
      <w:rPr>
        <w:b w:val="0"/>
        <w:sz w:val="20"/>
      </w:rPr>
      <w:instrText xml:space="preserve"> NUMPAGES </w:instrText>
    </w:r>
    <w:r w:rsidR="00FA06D5" w:rsidRPr="00AB2B26">
      <w:rPr>
        <w:b w:val="0"/>
        <w:sz w:val="20"/>
      </w:rPr>
      <w:fldChar w:fldCharType="separate"/>
    </w:r>
    <w:r w:rsidR="000F5D9A">
      <w:rPr>
        <w:b w:val="0"/>
        <w:noProof/>
        <w:sz w:val="20"/>
      </w:rPr>
      <w:t>7</w:t>
    </w:r>
    <w:r w:rsidR="00FA06D5" w:rsidRPr="00AB2B26">
      <w:rPr>
        <w:b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2C" w:rsidRDefault="00105C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0A" w:rsidRDefault="0038060A" w:rsidP="0038060A">
      <w:r>
        <w:separator/>
      </w:r>
    </w:p>
  </w:footnote>
  <w:footnote w:type="continuationSeparator" w:id="0">
    <w:p w:rsidR="0038060A" w:rsidRDefault="0038060A" w:rsidP="0038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2C" w:rsidRDefault="00105C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FA06D5">
    <w:pPr>
      <w:pStyle w:val="Encabezado"/>
      <w:tabs>
        <w:tab w:val="clear" w:pos="4252"/>
      </w:tabs>
    </w:pPr>
    <w:r>
      <w:rPr>
        <w:noProof/>
      </w:rPr>
      <w:drawing>
        <wp:anchor distT="0" distB="0" distL="114300" distR="114300" simplePos="0" relativeHeight="251661312" behindDoc="0" locked="0" layoutInCell="1" allowOverlap="1" wp14:anchorId="08D3C549" wp14:editId="3F442FE7">
          <wp:simplePos x="0" y="0"/>
          <wp:positionH relativeFrom="column">
            <wp:posOffset>-13335</wp:posOffset>
          </wp:positionH>
          <wp:positionV relativeFrom="paragraph">
            <wp:posOffset>-42545</wp:posOffset>
          </wp:positionV>
          <wp:extent cx="1838325" cy="588645"/>
          <wp:effectExtent l="0" t="0" r="9525" b="1905"/>
          <wp:wrapSquare wrapText="bothSides"/>
          <wp:docPr id="1148"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5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5886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EE751B" wp14:editId="180F4B87">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2C" w:rsidRDefault="00105C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0EE"/>
    <w:multiLevelType w:val="hybridMultilevel"/>
    <w:tmpl w:val="8D2C63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A184734"/>
    <w:multiLevelType w:val="hybridMultilevel"/>
    <w:tmpl w:val="2326F300"/>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0F664F"/>
    <w:multiLevelType w:val="hybridMultilevel"/>
    <w:tmpl w:val="5B2ACB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2+89/hyMSZ/Qd2k7kh1jPb/5IPc=" w:salt="MDJenE862ThQph98wIdCw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82"/>
    <w:rsid w:val="00011B1D"/>
    <w:rsid w:val="00020B05"/>
    <w:rsid w:val="000F5D9A"/>
    <w:rsid w:val="00105C2C"/>
    <w:rsid w:val="001B2D85"/>
    <w:rsid w:val="00200084"/>
    <w:rsid w:val="002213DF"/>
    <w:rsid w:val="00280919"/>
    <w:rsid w:val="002C611D"/>
    <w:rsid w:val="0036609D"/>
    <w:rsid w:val="0038060A"/>
    <w:rsid w:val="004B2FD7"/>
    <w:rsid w:val="004B5ECC"/>
    <w:rsid w:val="004D16CD"/>
    <w:rsid w:val="00526DAA"/>
    <w:rsid w:val="005B1E7E"/>
    <w:rsid w:val="00627358"/>
    <w:rsid w:val="006663F2"/>
    <w:rsid w:val="006805B1"/>
    <w:rsid w:val="00691C06"/>
    <w:rsid w:val="00780F66"/>
    <w:rsid w:val="007C0A5F"/>
    <w:rsid w:val="007C196B"/>
    <w:rsid w:val="008A0D6A"/>
    <w:rsid w:val="008A6D23"/>
    <w:rsid w:val="00903BB3"/>
    <w:rsid w:val="00930B7C"/>
    <w:rsid w:val="00944F82"/>
    <w:rsid w:val="00966F2F"/>
    <w:rsid w:val="00977708"/>
    <w:rsid w:val="00993565"/>
    <w:rsid w:val="009A3BCF"/>
    <w:rsid w:val="009C19D2"/>
    <w:rsid w:val="009C545D"/>
    <w:rsid w:val="00A776BB"/>
    <w:rsid w:val="00AC0D1D"/>
    <w:rsid w:val="00AF5FD9"/>
    <w:rsid w:val="00B6338E"/>
    <w:rsid w:val="00BB7759"/>
    <w:rsid w:val="00BD15B2"/>
    <w:rsid w:val="00C205A4"/>
    <w:rsid w:val="00C5636E"/>
    <w:rsid w:val="00D22F01"/>
    <w:rsid w:val="00D4532E"/>
    <w:rsid w:val="00D83ACE"/>
    <w:rsid w:val="00E004FE"/>
    <w:rsid w:val="00E13A12"/>
    <w:rsid w:val="00EA783E"/>
    <w:rsid w:val="00FA06D5"/>
    <w:rsid w:val="00FD6447"/>
    <w:rsid w:val="00FF5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8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44F82"/>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4F82"/>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944F82"/>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944F82"/>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944F82"/>
  </w:style>
  <w:style w:type="paragraph" w:styleId="Textoindependiente">
    <w:name w:val="Body Text"/>
    <w:basedOn w:val="Normal"/>
    <w:link w:val="TextoindependienteCar"/>
    <w:rsid w:val="00944F82"/>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944F82"/>
    <w:rPr>
      <w:rFonts w:ascii="Arial" w:eastAsia="Times New Roman" w:hAnsi="Arial" w:cs="Arial"/>
      <w:sz w:val="24"/>
      <w:szCs w:val="24"/>
      <w:lang w:eastAsia="es-ES"/>
    </w:rPr>
  </w:style>
  <w:style w:type="paragraph" w:styleId="Encabezado">
    <w:name w:val="header"/>
    <w:basedOn w:val="Normal"/>
    <w:link w:val="EncabezadoCar"/>
    <w:rsid w:val="00944F82"/>
    <w:pPr>
      <w:tabs>
        <w:tab w:val="center" w:pos="4252"/>
        <w:tab w:val="right" w:pos="8504"/>
      </w:tabs>
    </w:pPr>
  </w:style>
  <w:style w:type="character" w:customStyle="1" w:styleId="EncabezadoCar">
    <w:name w:val="Encabezado Car"/>
    <w:basedOn w:val="Fuentedeprrafopredeter"/>
    <w:link w:val="Encabezado"/>
    <w:rsid w:val="00944F8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80F66"/>
    <w:pPr>
      <w:ind w:left="720"/>
      <w:contextualSpacing/>
    </w:pPr>
  </w:style>
  <w:style w:type="paragraph" w:styleId="Textodeglobo">
    <w:name w:val="Balloon Text"/>
    <w:basedOn w:val="Normal"/>
    <w:link w:val="TextodegloboCar"/>
    <w:uiPriority w:val="99"/>
    <w:semiHidden/>
    <w:unhideWhenUsed/>
    <w:rsid w:val="00105C2C"/>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C2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8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44F82"/>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4F82"/>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944F82"/>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944F82"/>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944F82"/>
  </w:style>
  <w:style w:type="paragraph" w:styleId="Textoindependiente">
    <w:name w:val="Body Text"/>
    <w:basedOn w:val="Normal"/>
    <w:link w:val="TextoindependienteCar"/>
    <w:rsid w:val="00944F82"/>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944F82"/>
    <w:rPr>
      <w:rFonts w:ascii="Arial" w:eastAsia="Times New Roman" w:hAnsi="Arial" w:cs="Arial"/>
      <w:sz w:val="24"/>
      <w:szCs w:val="24"/>
      <w:lang w:eastAsia="es-ES"/>
    </w:rPr>
  </w:style>
  <w:style w:type="paragraph" w:styleId="Encabezado">
    <w:name w:val="header"/>
    <w:basedOn w:val="Normal"/>
    <w:link w:val="EncabezadoCar"/>
    <w:rsid w:val="00944F82"/>
    <w:pPr>
      <w:tabs>
        <w:tab w:val="center" w:pos="4252"/>
        <w:tab w:val="right" w:pos="8504"/>
      </w:tabs>
    </w:pPr>
  </w:style>
  <w:style w:type="character" w:customStyle="1" w:styleId="EncabezadoCar">
    <w:name w:val="Encabezado Car"/>
    <w:basedOn w:val="Fuentedeprrafopredeter"/>
    <w:link w:val="Encabezado"/>
    <w:rsid w:val="00944F8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80F66"/>
    <w:pPr>
      <w:ind w:left="720"/>
      <w:contextualSpacing/>
    </w:pPr>
  </w:style>
  <w:style w:type="paragraph" w:styleId="Textodeglobo">
    <w:name w:val="Balloon Text"/>
    <w:basedOn w:val="Normal"/>
    <w:link w:val="TextodegloboCar"/>
    <w:uiPriority w:val="99"/>
    <w:semiHidden/>
    <w:unhideWhenUsed/>
    <w:rsid w:val="00105C2C"/>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C2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FF23E7-C667-4BEF-BC1A-1ACB2B6D9C8E}"/>
</file>

<file path=customXml/itemProps2.xml><?xml version="1.0" encoding="utf-8"?>
<ds:datastoreItem xmlns:ds="http://schemas.openxmlformats.org/officeDocument/2006/customXml" ds:itemID="{834C419E-2C94-482F-B26E-1779A7ED229B}"/>
</file>

<file path=customXml/itemProps3.xml><?xml version="1.0" encoding="utf-8"?>
<ds:datastoreItem xmlns:ds="http://schemas.openxmlformats.org/officeDocument/2006/customXml" ds:itemID="{5A969C25-541B-4D9A-9D95-7BF3FA1815B4}"/>
</file>

<file path=customXml/itemProps4.xml><?xml version="1.0" encoding="utf-8"?>
<ds:datastoreItem xmlns:ds="http://schemas.openxmlformats.org/officeDocument/2006/customXml" ds:itemID="{AF8B68BF-F5B2-4857-B302-DC14C55A4B5D}"/>
</file>

<file path=docProps/app.xml><?xml version="1.0" encoding="utf-8"?>
<Properties xmlns="http://schemas.openxmlformats.org/officeDocument/2006/extended-properties" xmlns:vt="http://schemas.openxmlformats.org/officeDocument/2006/docPropsVTypes">
  <Template>Normal.dotm</Template>
  <TotalTime>37</TotalTime>
  <Pages>7</Pages>
  <Words>2018</Words>
  <Characters>11104</Characters>
  <Application>Microsoft Office Word</Application>
  <DocSecurity>8</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11</cp:revision>
  <dcterms:created xsi:type="dcterms:W3CDTF">2017-03-21T12:41:00Z</dcterms:created>
  <dcterms:modified xsi:type="dcterms:W3CDTF">2017-04-20T06:14:00Z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