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A6" w:rsidRPr="002B4EE7" w:rsidRDefault="00B436A6" w:rsidP="00B436A6">
      <w:pPr>
        <w:pBdr>
          <w:bottom w:val="single" w:sz="4" w:space="1" w:color="auto"/>
        </w:pBdr>
        <w:jc w:val="center"/>
        <w:rPr>
          <w:rFonts w:ascii="Arial" w:hAnsi="Arial" w:cs="Arial"/>
          <w:b/>
          <w:sz w:val="22"/>
          <w:szCs w:val="22"/>
          <w:lang w:val="es-ES_tradnl"/>
        </w:rPr>
      </w:pPr>
      <w:r w:rsidRPr="002B4EE7">
        <w:rPr>
          <w:rFonts w:ascii="Arial" w:hAnsi="Arial" w:cs="Arial"/>
          <w:b/>
          <w:sz w:val="22"/>
          <w:szCs w:val="22"/>
          <w:lang w:val="es-ES_tradnl"/>
        </w:rPr>
        <w:t>ANEXO II</w:t>
      </w:r>
    </w:p>
    <w:p w:rsidR="00B436A6" w:rsidRPr="002B4EE7" w:rsidRDefault="00B436A6" w:rsidP="00B436A6">
      <w:pPr>
        <w:pBdr>
          <w:bottom w:val="single" w:sz="4" w:space="1" w:color="auto"/>
        </w:pBdr>
        <w:jc w:val="center"/>
        <w:rPr>
          <w:rFonts w:ascii="Arial" w:hAnsi="Arial" w:cs="Arial"/>
          <w:b/>
          <w:sz w:val="22"/>
          <w:szCs w:val="22"/>
          <w:lang w:val="es-ES_tradnl"/>
        </w:rPr>
      </w:pPr>
    </w:p>
    <w:p w:rsidR="00B436A6" w:rsidRPr="00F96B3D" w:rsidRDefault="00B436A6" w:rsidP="00B436A6">
      <w:pPr>
        <w:autoSpaceDE w:val="0"/>
        <w:autoSpaceDN w:val="0"/>
        <w:adjustRightInd w:val="0"/>
        <w:jc w:val="both"/>
      </w:pPr>
      <w:r>
        <w:rPr>
          <w:rFonts w:ascii="Arial" w:hAnsi="Arial" w:cs="Arial"/>
          <w:b/>
          <w:sz w:val="22"/>
          <w:szCs w:val="22"/>
        </w:rPr>
        <w:t xml:space="preserve">PLIEGO DE CONDICIONES TÉCNICAS PARA LA CONTRATACIÓN POR LA ASOCIACIÓN INSERTA EMPLEO DE LOS SERVICIOS DE IMPARTICIÓN </w:t>
      </w:r>
      <w:r w:rsidRPr="00742C31">
        <w:rPr>
          <w:rFonts w:ascii="Arial" w:hAnsi="Arial" w:cs="Arial"/>
          <w:b/>
          <w:sz w:val="22"/>
          <w:szCs w:val="22"/>
        </w:rPr>
        <w:t>DEL CERTIFICADO DE PROFESIONALIDAD EN LA ESPECIALIDAD DE “</w:t>
      </w:r>
      <w:r>
        <w:rPr>
          <w:rFonts w:ascii="TTE1C89A48t00" w:hAnsi="TTE1C89A48t00" w:cs="TTE1C89A48t00"/>
          <w:b/>
          <w:sz w:val="22"/>
          <w:szCs w:val="22"/>
          <w:lang w:val="es-ES_tradnl"/>
        </w:rPr>
        <w:t>LIMPIEZA DE SUPERFICIES Y MOBILIARIO EN EDIFICIOS Y LOCALES</w:t>
      </w:r>
      <w:r w:rsidRPr="00742C31">
        <w:rPr>
          <w:rFonts w:ascii="Arial" w:hAnsi="Arial" w:cs="Arial"/>
          <w:b/>
          <w:sz w:val="22"/>
          <w:szCs w:val="22"/>
        </w:rPr>
        <w:t xml:space="preserve">” EN </w:t>
      </w:r>
      <w:r>
        <w:rPr>
          <w:rFonts w:ascii="Arial" w:hAnsi="Arial" w:cs="Arial"/>
          <w:b/>
          <w:sz w:val="22"/>
          <w:szCs w:val="22"/>
        </w:rPr>
        <w:t>EL PRINCIPADO DE ASTURIAS</w:t>
      </w:r>
      <w:r w:rsidRPr="00742C31">
        <w:rPr>
          <w:rFonts w:ascii="Arial" w:hAnsi="Arial" w:cs="Arial"/>
          <w:b/>
          <w:sz w:val="22"/>
          <w:szCs w:val="22"/>
        </w:rPr>
        <w:t xml:space="preserve">  EN BASE AL REAL DECRETO </w:t>
      </w:r>
      <w:r>
        <w:rPr>
          <w:rFonts w:ascii="Arial" w:hAnsi="Arial" w:cs="Arial"/>
          <w:b/>
          <w:sz w:val="22"/>
          <w:szCs w:val="22"/>
        </w:rPr>
        <w:t>1378</w:t>
      </w:r>
      <w:r w:rsidRPr="00742C31">
        <w:rPr>
          <w:rFonts w:ascii="Arial" w:hAnsi="Arial" w:cs="Arial"/>
          <w:b/>
          <w:sz w:val="22"/>
          <w:szCs w:val="22"/>
        </w:rPr>
        <w:t>/</w:t>
      </w:r>
      <w:r>
        <w:rPr>
          <w:rFonts w:ascii="Arial" w:hAnsi="Arial" w:cs="Arial"/>
          <w:b/>
          <w:sz w:val="22"/>
          <w:szCs w:val="22"/>
        </w:rPr>
        <w:t>2009</w:t>
      </w:r>
      <w:r w:rsidRPr="00742C31">
        <w:rPr>
          <w:rFonts w:ascii="Arial" w:hAnsi="Arial" w:cs="Arial"/>
          <w:b/>
          <w:sz w:val="22"/>
          <w:szCs w:val="22"/>
        </w:rPr>
        <w:t xml:space="preserve">, DEL </w:t>
      </w:r>
      <w:r>
        <w:rPr>
          <w:rFonts w:ascii="Arial" w:hAnsi="Arial" w:cs="Arial"/>
          <w:b/>
          <w:sz w:val="22"/>
          <w:szCs w:val="22"/>
        </w:rPr>
        <w:t>28</w:t>
      </w:r>
      <w:r w:rsidRPr="00742C31">
        <w:rPr>
          <w:rFonts w:ascii="Arial" w:hAnsi="Arial" w:cs="Arial"/>
          <w:b/>
          <w:sz w:val="22"/>
          <w:szCs w:val="22"/>
        </w:rPr>
        <w:t xml:space="preserve"> DE </w:t>
      </w:r>
      <w:r>
        <w:rPr>
          <w:rFonts w:ascii="Arial" w:hAnsi="Arial" w:cs="Arial"/>
          <w:b/>
          <w:sz w:val="22"/>
          <w:szCs w:val="22"/>
        </w:rPr>
        <w:t>AGOSTO</w:t>
      </w:r>
      <w:r w:rsidRPr="00742C31">
        <w:rPr>
          <w:rFonts w:ascii="Arial" w:hAnsi="Arial" w:cs="Arial"/>
          <w:b/>
          <w:sz w:val="22"/>
          <w:szCs w:val="22"/>
        </w:rPr>
        <w:t>,</w:t>
      </w:r>
      <w:r>
        <w:rPr>
          <w:rFonts w:ascii="Arial" w:hAnsi="Arial" w:cs="Arial"/>
          <w:b/>
          <w:sz w:val="22"/>
          <w:szCs w:val="22"/>
        </w:rPr>
        <w:t xml:space="preserve"> EN EL MARCO QUE REPRESENTA LA EJECUCIÓN Y GESTIÓN DEL PROGRAMA OPERATIVO DE INCLUSIÓN SOCIAL Y ECONOMÍA SOCIAL, Y EL PROGRAMA DE EMPLEO JUVENIL, COFINANCIADOS POR EL FONDO SOCIAL EUROPEO (FSE)</w:t>
      </w:r>
    </w:p>
    <w:p w:rsidR="00B436A6" w:rsidRPr="002B4EE7" w:rsidRDefault="00B436A6" w:rsidP="00B436A6">
      <w:pPr>
        <w:autoSpaceDE w:val="0"/>
        <w:autoSpaceDN w:val="0"/>
        <w:adjustRightInd w:val="0"/>
        <w:jc w:val="both"/>
        <w:rPr>
          <w:rFonts w:ascii="Arial" w:hAnsi="Arial" w:cs="Arial"/>
          <w:b/>
          <w:sz w:val="22"/>
          <w:szCs w:val="22"/>
          <w:lang w:val="es-ES_tradnl"/>
        </w:rPr>
      </w:pPr>
    </w:p>
    <w:p w:rsidR="00B436A6" w:rsidRDefault="00B436A6" w:rsidP="00B436A6">
      <w:pPr>
        <w:tabs>
          <w:tab w:val="left" w:pos="3108"/>
        </w:tabs>
        <w:autoSpaceDE w:val="0"/>
        <w:autoSpaceDN w:val="0"/>
        <w:adjustRightInd w:val="0"/>
        <w:jc w:val="both"/>
        <w:rPr>
          <w:rFonts w:ascii="TTE1C89A48t00" w:hAnsi="TTE1C89A48t00" w:cs="TTE1C89A48t00"/>
          <w:b/>
          <w:sz w:val="22"/>
          <w:szCs w:val="22"/>
          <w:lang w:val="es-ES_tradnl"/>
        </w:rPr>
      </w:pPr>
      <w:r>
        <w:rPr>
          <w:rFonts w:ascii="TTE1C89A48t00" w:hAnsi="TTE1C89A48t00" w:cs="TTE1C89A48t00"/>
          <w:b/>
          <w:sz w:val="22"/>
          <w:szCs w:val="22"/>
          <w:lang w:val="es-ES_tradnl"/>
        </w:rPr>
        <w:tab/>
      </w:r>
    </w:p>
    <w:p w:rsidR="00B436A6" w:rsidRDefault="00B436A6" w:rsidP="00B436A6">
      <w:pPr>
        <w:pStyle w:val="Piedepgina"/>
        <w:tabs>
          <w:tab w:val="clear" w:pos="0"/>
          <w:tab w:val="clear" w:pos="720"/>
          <w:tab w:val="clear" w:pos="900"/>
          <w:tab w:val="clear" w:pos="4252"/>
          <w:tab w:val="clear" w:pos="8504"/>
        </w:tabs>
        <w:spacing w:before="0" w:after="0"/>
        <w:outlineLvl w:val="9"/>
        <w:rPr>
          <w:rFonts w:cs="Arial"/>
          <w:smallCaps w:val="0"/>
          <w:spacing w:val="0"/>
          <w:sz w:val="22"/>
          <w:szCs w:val="22"/>
          <w:lang w:val="es-ES_tradnl"/>
        </w:rPr>
      </w:pPr>
      <w:r w:rsidRPr="00F072F9">
        <w:rPr>
          <w:rFonts w:cs="Arial"/>
          <w:smallCaps w:val="0"/>
          <w:spacing w:val="0"/>
          <w:sz w:val="22"/>
          <w:szCs w:val="22"/>
          <w:lang w:val="es-ES_tradnl"/>
        </w:rPr>
        <w:t>CÓDIGO DE EXPEDIENTE</w:t>
      </w:r>
      <w:r w:rsidRPr="00F072F9">
        <w:rPr>
          <w:rFonts w:cs="Arial"/>
          <w:b w:val="0"/>
          <w:lang w:val="es-ES_tradnl"/>
        </w:rPr>
        <w:t xml:space="preserve">: </w:t>
      </w:r>
      <w:r w:rsidR="009773F8" w:rsidRPr="00F072F9">
        <w:rPr>
          <w:rFonts w:cs="Arial"/>
          <w:lang w:val="es-ES_tradnl"/>
        </w:rPr>
        <w:t>009</w:t>
      </w:r>
      <w:r w:rsidRPr="00F072F9">
        <w:rPr>
          <w:rFonts w:cs="Arial"/>
          <w:b w:val="0"/>
          <w:lang w:val="es-ES_tradnl"/>
        </w:rPr>
        <w:t>/</w:t>
      </w:r>
      <w:r w:rsidRPr="00F072F9">
        <w:rPr>
          <w:rFonts w:cs="Arial"/>
          <w:lang w:val="es-ES_tradnl"/>
        </w:rPr>
        <w:t>33</w:t>
      </w:r>
      <w:r w:rsidRPr="00F072F9">
        <w:rPr>
          <w:rFonts w:cs="Arial"/>
          <w:b w:val="0"/>
          <w:lang w:val="es-ES_tradnl"/>
        </w:rPr>
        <w:t>/</w:t>
      </w:r>
      <w:r w:rsidR="009773F8" w:rsidRPr="00F072F9">
        <w:rPr>
          <w:rFonts w:cs="Arial"/>
          <w:lang w:val="es-ES_tradnl"/>
        </w:rPr>
        <w:t>16.</w:t>
      </w:r>
    </w:p>
    <w:p w:rsidR="00B436A6" w:rsidRDefault="00B436A6" w:rsidP="00B436A6">
      <w:pPr>
        <w:pStyle w:val="Piedepgina"/>
        <w:tabs>
          <w:tab w:val="clear" w:pos="0"/>
          <w:tab w:val="clear" w:pos="720"/>
          <w:tab w:val="clear" w:pos="900"/>
          <w:tab w:val="clear" w:pos="4252"/>
          <w:tab w:val="clear" w:pos="8504"/>
        </w:tabs>
        <w:spacing w:before="0" w:after="0"/>
        <w:outlineLvl w:val="9"/>
        <w:rPr>
          <w:rFonts w:cs="Arial"/>
          <w:sz w:val="22"/>
          <w:szCs w:val="22"/>
          <w:lang w:val="es-ES_tradnl"/>
        </w:rPr>
      </w:pPr>
    </w:p>
    <w:p w:rsidR="00B436A6" w:rsidRDefault="00B436A6" w:rsidP="00B436A6">
      <w:pPr>
        <w:jc w:val="both"/>
        <w:rPr>
          <w:rFonts w:ascii="Arial" w:hAnsi="Arial" w:cs="Arial"/>
          <w:sz w:val="22"/>
          <w:szCs w:val="22"/>
          <w:lang w:val="es-ES_tradnl"/>
        </w:rPr>
      </w:pPr>
    </w:p>
    <w:p w:rsidR="00B436A6" w:rsidRDefault="00B436A6" w:rsidP="00B436A6">
      <w:pPr>
        <w:numPr>
          <w:ilvl w:val="0"/>
          <w:numId w:val="1"/>
        </w:numPr>
        <w:jc w:val="both"/>
        <w:rPr>
          <w:rFonts w:ascii="Arial" w:hAnsi="Arial" w:cs="Arial"/>
          <w:b/>
          <w:sz w:val="24"/>
        </w:rPr>
      </w:pPr>
      <w:r>
        <w:rPr>
          <w:rFonts w:ascii="Arial" w:hAnsi="Arial" w:cs="Arial"/>
          <w:b/>
          <w:sz w:val="24"/>
        </w:rPr>
        <w:t>EXPOSITIVO</w:t>
      </w:r>
    </w:p>
    <w:p w:rsidR="00B436A6" w:rsidRDefault="00B436A6" w:rsidP="00B436A6">
      <w:pPr>
        <w:ind w:left="360"/>
        <w:jc w:val="both"/>
        <w:rPr>
          <w:rFonts w:ascii="Arial" w:hAnsi="Arial" w:cs="Arial"/>
          <w:b/>
          <w:sz w:val="24"/>
        </w:rPr>
      </w:pPr>
    </w:p>
    <w:p w:rsidR="00B436A6" w:rsidRPr="00F01E48" w:rsidRDefault="00B436A6" w:rsidP="00B436A6">
      <w:pPr>
        <w:ind w:left="360"/>
        <w:jc w:val="both"/>
        <w:rPr>
          <w:rFonts w:ascii="Arial" w:hAnsi="Arial" w:cs="Arial"/>
          <w:color w:val="000000"/>
          <w:sz w:val="22"/>
          <w:szCs w:val="22"/>
        </w:rPr>
      </w:pPr>
      <w:r w:rsidRPr="00F01E48">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F01E48">
        <w:rPr>
          <w:rFonts w:ascii="Arial" w:hAnsi="Arial" w:cs="Arial"/>
          <w:color w:val="000000"/>
          <w:sz w:val="22"/>
          <w:szCs w:val="22"/>
        </w:rPr>
        <w:t xml:space="preserve">on el objeto de garantizar el principio de </w:t>
      </w:r>
      <w:proofErr w:type="spellStart"/>
      <w:r w:rsidRPr="00F01E48">
        <w:rPr>
          <w:rFonts w:ascii="Arial" w:hAnsi="Arial" w:cs="Arial"/>
          <w:color w:val="000000"/>
          <w:sz w:val="22"/>
          <w:szCs w:val="22"/>
        </w:rPr>
        <w:t>adicionalidad</w:t>
      </w:r>
      <w:proofErr w:type="spellEnd"/>
      <w:r w:rsidRPr="00F01E48">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01E48">
        <w:rPr>
          <w:rFonts w:ascii="Arial" w:hAnsi="Arial" w:cs="Arial"/>
          <w:sz w:val="22"/>
          <w:szCs w:val="22"/>
        </w:rPr>
        <w:t xml:space="preserve">y a la </w:t>
      </w:r>
      <w:r w:rsidRPr="00F01E48">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F01E48">
        <w:rPr>
          <w:rFonts w:ascii="Arial" w:hAnsi="Arial" w:cs="Arial"/>
          <w:color w:val="000000"/>
          <w:sz w:val="22"/>
          <w:szCs w:val="22"/>
        </w:rPr>
        <w:t>plurirregional</w:t>
      </w:r>
      <w:proofErr w:type="spellEnd"/>
      <w:r w:rsidRPr="00F01E48">
        <w:rPr>
          <w:rFonts w:ascii="Arial" w:hAnsi="Arial" w:cs="Arial"/>
          <w:color w:val="000000"/>
          <w:sz w:val="22"/>
          <w:szCs w:val="22"/>
        </w:rPr>
        <w:t xml:space="preserve"> y correspondiente al período de programación 2014-2020</w:t>
      </w:r>
      <w:r w:rsidRPr="00F01E48">
        <w:rPr>
          <w:rFonts w:ascii="Arial" w:hAnsi="Arial" w:cs="Arial"/>
          <w:sz w:val="22"/>
          <w:szCs w:val="22"/>
        </w:rPr>
        <w:t xml:space="preserve">. </w:t>
      </w:r>
      <w:r w:rsidRPr="00F01E48">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  Inserta es una entidad privada que gestiona para este fin fondos públicos, y somete la licitación a los principios de objetividad, transparencia, publicidad y no discriminación</w:t>
      </w:r>
    </w:p>
    <w:p w:rsidR="00B436A6" w:rsidRPr="00F01E48" w:rsidRDefault="00B436A6" w:rsidP="00B436A6">
      <w:pPr>
        <w:spacing w:before="120" w:after="120"/>
        <w:ind w:left="360"/>
        <w:jc w:val="both"/>
        <w:rPr>
          <w:rFonts w:ascii="Arial" w:hAnsi="Arial" w:cs="Arial"/>
          <w:color w:val="000000"/>
          <w:sz w:val="22"/>
          <w:szCs w:val="22"/>
        </w:rPr>
      </w:pPr>
      <w:r w:rsidRPr="00F01E48">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B436A6" w:rsidRPr="00F01E48" w:rsidRDefault="00B436A6" w:rsidP="00B436A6">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39594 Talento Diverso (POISES)</w:t>
      </w:r>
    </w:p>
    <w:p w:rsidR="00B436A6" w:rsidRPr="00F01E48" w:rsidRDefault="00B436A6" w:rsidP="00B436A6">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39595 Impulsa Tu Talento (POISES)</w:t>
      </w:r>
    </w:p>
    <w:p w:rsidR="00B436A6" w:rsidRPr="00F01E48" w:rsidRDefault="00B436A6" w:rsidP="00B436A6">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39596 Fortalece Tu Talento (POISES)</w:t>
      </w:r>
    </w:p>
    <w:p w:rsidR="00B436A6" w:rsidRPr="00F01E48" w:rsidRDefault="00B436A6" w:rsidP="00B436A6">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39587 Activa Tu Talento (POEJ)</w:t>
      </w:r>
    </w:p>
    <w:p w:rsidR="00B436A6" w:rsidRPr="00F01E48" w:rsidRDefault="00B436A6" w:rsidP="00B436A6">
      <w:pPr>
        <w:numPr>
          <w:ilvl w:val="0"/>
          <w:numId w:val="5"/>
        </w:numPr>
        <w:autoSpaceDE w:val="0"/>
        <w:autoSpaceDN w:val="0"/>
        <w:adjustRightInd w:val="0"/>
        <w:spacing w:before="120" w:after="120"/>
        <w:ind w:left="1080"/>
        <w:jc w:val="both"/>
        <w:rPr>
          <w:rFonts w:ascii="Arial" w:hAnsi="Arial" w:cs="Arial"/>
          <w:color w:val="000000"/>
          <w:sz w:val="22"/>
          <w:szCs w:val="22"/>
        </w:rPr>
      </w:pPr>
      <w:r w:rsidRPr="00F01E48">
        <w:rPr>
          <w:rFonts w:ascii="Arial" w:hAnsi="Arial" w:cs="Arial"/>
          <w:color w:val="000000"/>
          <w:sz w:val="22"/>
          <w:szCs w:val="22"/>
        </w:rPr>
        <w:t>Nº de proyecto 39588 Entrena Tu Talento (POEJ)</w:t>
      </w:r>
    </w:p>
    <w:p w:rsidR="00B436A6" w:rsidRPr="00F01E48" w:rsidRDefault="00B436A6" w:rsidP="00B436A6">
      <w:pPr>
        <w:ind w:left="360"/>
        <w:jc w:val="both"/>
        <w:rPr>
          <w:rFonts w:ascii="Arial" w:hAnsi="Arial" w:cs="Arial"/>
          <w:sz w:val="22"/>
          <w:szCs w:val="22"/>
        </w:rPr>
      </w:pPr>
      <w:r w:rsidRPr="00F01E48">
        <w:rPr>
          <w:rFonts w:ascii="Arial" w:hAnsi="Arial" w:cs="Arial"/>
          <w:sz w:val="22"/>
          <w:szCs w:val="22"/>
        </w:rPr>
        <w:t xml:space="preserve">La relación de proyectos aprobados en el marco de ambas convocatorias </w:t>
      </w:r>
      <w:proofErr w:type="gramStart"/>
      <w:r w:rsidRPr="00F01E48">
        <w:rPr>
          <w:rFonts w:ascii="Arial" w:hAnsi="Arial" w:cs="Arial"/>
          <w:sz w:val="22"/>
          <w:szCs w:val="22"/>
        </w:rPr>
        <w:t>tienen</w:t>
      </w:r>
      <w:proofErr w:type="gramEnd"/>
      <w:r w:rsidRPr="00F01E48">
        <w:rPr>
          <w:rFonts w:ascii="Arial" w:hAnsi="Arial" w:cs="Arial"/>
          <w:sz w:val="22"/>
          <w:szCs w:val="22"/>
        </w:rPr>
        <w:t xml:space="preserve"> como objetivo proponer oportunidades de integración social y laboral a las personas con discapacidad, estableciendo y ejecutando para ello Acciones de Mejora de la Empleabilidad. </w:t>
      </w:r>
    </w:p>
    <w:p w:rsidR="00B436A6" w:rsidRPr="00F01E48" w:rsidRDefault="00B436A6" w:rsidP="00B436A6">
      <w:pPr>
        <w:ind w:left="360"/>
        <w:jc w:val="both"/>
        <w:rPr>
          <w:rFonts w:ascii="Arial" w:hAnsi="Arial" w:cs="Arial"/>
          <w:color w:val="000000"/>
          <w:sz w:val="22"/>
          <w:szCs w:val="22"/>
        </w:rPr>
      </w:pPr>
      <w:r w:rsidRPr="00F01E48">
        <w:rPr>
          <w:rFonts w:ascii="Arial" w:hAnsi="Arial" w:cs="Arial"/>
          <w:sz w:val="22"/>
          <w:szCs w:val="22"/>
        </w:rPr>
        <w:t>Tras analizar las necesidades del mercado laboral y las de las personas de la bolsa de empleo de la Asoc</w:t>
      </w:r>
      <w:r w:rsidR="004A0E9B">
        <w:rPr>
          <w:rFonts w:ascii="Arial" w:hAnsi="Arial" w:cs="Arial"/>
          <w:sz w:val="22"/>
          <w:szCs w:val="22"/>
        </w:rPr>
        <w:t>iación Inserta Empleo</w:t>
      </w:r>
      <w:r w:rsidRPr="00F01E48">
        <w:rPr>
          <w:rFonts w:ascii="Arial" w:hAnsi="Arial" w:cs="Arial"/>
          <w:sz w:val="22"/>
          <w:szCs w:val="22"/>
        </w:rPr>
        <w:t xml:space="preserve">, </w:t>
      </w:r>
      <w:r w:rsidRPr="00F01E48">
        <w:rPr>
          <w:rFonts w:ascii="Arial" w:hAnsi="Arial" w:cs="Arial"/>
          <w:color w:val="000000"/>
          <w:sz w:val="22"/>
          <w:szCs w:val="22"/>
        </w:rPr>
        <w:t xml:space="preserve">vemos necesaria la formación </w:t>
      </w:r>
      <w:r w:rsidRPr="00F01E48">
        <w:rPr>
          <w:rFonts w:ascii="Arial" w:hAnsi="Arial" w:cs="Arial"/>
          <w:color w:val="000000"/>
          <w:sz w:val="22"/>
          <w:szCs w:val="22"/>
        </w:rPr>
        <w:lastRenderedPageBreak/>
        <w:t xml:space="preserve">que proponernos desarrollar </w:t>
      </w:r>
      <w:r w:rsidRPr="00F01E48">
        <w:rPr>
          <w:rFonts w:ascii="Arial" w:hAnsi="Arial" w:cs="Arial"/>
          <w:sz w:val="22"/>
          <w:szCs w:val="22"/>
        </w:rPr>
        <w:t>para que los alumnos que la finalicen puedan acceder a este tipo de perfiles profesionales.</w:t>
      </w:r>
    </w:p>
    <w:p w:rsidR="00B436A6" w:rsidRPr="00F01E48" w:rsidRDefault="00B436A6" w:rsidP="00B436A6">
      <w:pPr>
        <w:ind w:left="360"/>
        <w:jc w:val="both"/>
        <w:rPr>
          <w:rFonts w:ascii="Arial" w:hAnsi="Arial" w:cs="Arial"/>
          <w:sz w:val="22"/>
          <w:szCs w:val="24"/>
        </w:rPr>
      </w:pPr>
    </w:p>
    <w:p w:rsidR="00B436A6" w:rsidRDefault="00B436A6" w:rsidP="00B436A6">
      <w:pPr>
        <w:numPr>
          <w:ilvl w:val="0"/>
          <w:numId w:val="1"/>
        </w:numPr>
        <w:spacing w:before="120" w:after="120"/>
        <w:jc w:val="both"/>
        <w:rPr>
          <w:rFonts w:ascii="Arial" w:hAnsi="Arial" w:cs="Arial"/>
          <w:b/>
          <w:sz w:val="24"/>
        </w:rPr>
      </w:pPr>
      <w:r w:rsidRPr="00CF46D4">
        <w:rPr>
          <w:rFonts w:ascii="Arial" w:hAnsi="Arial" w:cs="Arial"/>
          <w:b/>
          <w:sz w:val="24"/>
        </w:rPr>
        <w:t>OBJETO DEL CONTRATO</w:t>
      </w:r>
    </w:p>
    <w:p w:rsidR="00B436A6" w:rsidRDefault="00B436A6" w:rsidP="00B436A6">
      <w:pPr>
        <w:autoSpaceDE w:val="0"/>
        <w:autoSpaceDN w:val="0"/>
        <w:adjustRightInd w:val="0"/>
        <w:jc w:val="both"/>
        <w:rPr>
          <w:rFonts w:ascii="Arial" w:hAnsi="Arial" w:cs="Arial"/>
          <w:sz w:val="22"/>
          <w:szCs w:val="22"/>
          <w:lang w:val="es-ES_tradnl"/>
        </w:rPr>
      </w:pPr>
      <w:r w:rsidRPr="009773F8">
        <w:rPr>
          <w:rFonts w:ascii="Arial" w:hAnsi="Arial" w:cs="Arial"/>
          <w:sz w:val="22"/>
          <w:szCs w:val="22"/>
          <w:lang w:val="es-ES_tradnl"/>
        </w:rPr>
        <w:t>De conformidad con las características del Pliego de Condiciones Técnicas, desde la Asociaci</w:t>
      </w:r>
      <w:r w:rsidR="009773F8" w:rsidRPr="009773F8">
        <w:rPr>
          <w:rFonts w:ascii="Arial" w:hAnsi="Arial" w:cs="Arial"/>
          <w:sz w:val="22"/>
          <w:szCs w:val="22"/>
          <w:lang w:val="es-ES_tradnl"/>
        </w:rPr>
        <w:t>ón Inserta Empleo</w:t>
      </w:r>
      <w:r w:rsidRPr="009773F8">
        <w:rPr>
          <w:rFonts w:ascii="Arial" w:hAnsi="Arial" w:cs="Arial"/>
          <w:sz w:val="22"/>
          <w:szCs w:val="22"/>
          <w:lang w:val="es-ES_tradnl"/>
        </w:rPr>
        <w:t xml:space="preserve"> se licita la impartición del </w:t>
      </w:r>
      <w:r w:rsidRPr="009773F8">
        <w:rPr>
          <w:rFonts w:ascii="Arial" w:hAnsi="Arial" w:cs="Arial"/>
          <w:sz w:val="22"/>
        </w:rPr>
        <w:t xml:space="preserve">Certificado de Profesionalidad </w:t>
      </w:r>
      <w:r w:rsidRPr="009773F8">
        <w:rPr>
          <w:rFonts w:ascii="Arial" w:hAnsi="Arial" w:cs="Arial"/>
          <w:sz w:val="22"/>
          <w:szCs w:val="22"/>
          <w:lang w:val="es-ES_tradnl"/>
        </w:rPr>
        <w:t xml:space="preserve">correspondiente a la especialidad formativa de </w:t>
      </w:r>
      <w:r w:rsidRPr="009773F8">
        <w:rPr>
          <w:rFonts w:ascii="Arial" w:hAnsi="Arial" w:cs="Arial"/>
          <w:b/>
          <w:sz w:val="22"/>
          <w:szCs w:val="22"/>
          <w:lang w:val="es-ES_tradnl"/>
        </w:rPr>
        <w:t>“</w:t>
      </w:r>
      <w:r w:rsidRPr="009773F8">
        <w:rPr>
          <w:rFonts w:ascii="TTE1C89A48t00" w:hAnsi="TTE1C89A48t00" w:cs="TTE1C89A48t00"/>
          <w:b/>
          <w:sz w:val="22"/>
          <w:szCs w:val="22"/>
          <w:lang w:val="es-ES_tradnl"/>
        </w:rPr>
        <w:t xml:space="preserve">LIMPIEZA DE SUPERFICIES Y MOBILIARIO EN EDIFICIOS Y LOCALES </w:t>
      </w:r>
      <w:r w:rsidRPr="009773F8">
        <w:rPr>
          <w:rFonts w:ascii="Arial" w:hAnsi="Arial" w:cs="Arial"/>
          <w:b/>
          <w:sz w:val="22"/>
          <w:szCs w:val="22"/>
        </w:rPr>
        <w:t>ED. 01/16,</w:t>
      </w:r>
      <w:r w:rsidRPr="009773F8">
        <w:rPr>
          <w:rFonts w:ascii="Arial" w:hAnsi="Arial" w:cs="Arial"/>
          <w:b/>
          <w:sz w:val="22"/>
          <w:szCs w:val="22"/>
          <w:lang w:val="es-ES_tradnl"/>
        </w:rPr>
        <w:t>”</w:t>
      </w:r>
      <w:r>
        <w:rPr>
          <w:rFonts w:ascii="Arial" w:hAnsi="Arial" w:cs="Arial"/>
          <w:b/>
          <w:sz w:val="22"/>
          <w:szCs w:val="22"/>
          <w:lang w:val="es-ES_tradnl"/>
        </w:rPr>
        <w:t xml:space="preserve"> </w:t>
      </w:r>
      <w:r w:rsidR="009773F8">
        <w:rPr>
          <w:rFonts w:ascii="Arial" w:hAnsi="Arial" w:cs="Arial"/>
          <w:sz w:val="22"/>
          <w:szCs w:val="22"/>
          <w:lang w:val="es-ES_tradnl"/>
        </w:rPr>
        <w:t>en el Principado de Asturias</w:t>
      </w:r>
      <w:r w:rsidRPr="005979C5">
        <w:rPr>
          <w:rFonts w:ascii="Arial" w:hAnsi="Arial" w:cs="Arial"/>
          <w:sz w:val="22"/>
          <w:szCs w:val="22"/>
          <w:lang w:val="es-ES_tradnl"/>
        </w:rPr>
        <w:t>,</w:t>
      </w:r>
      <w:r w:rsidRPr="00F96B3D">
        <w:rPr>
          <w:rFonts w:ascii="Arial" w:hAnsi="Arial" w:cs="Arial"/>
          <w:b/>
          <w:sz w:val="22"/>
          <w:szCs w:val="22"/>
        </w:rPr>
        <w:t xml:space="preserve"> </w:t>
      </w:r>
      <w:r>
        <w:rPr>
          <w:rFonts w:ascii="Arial" w:hAnsi="Arial" w:cs="Arial"/>
          <w:b/>
          <w:sz w:val="22"/>
          <w:szCs w:val="22"/>
        </w:rPr>
        <w:t xml:space="preserve">CÓDIGO: </w:t>
      </w:r>
      <w:r w:rsidRPr="0087316F">
        <w:rPr>
          <w:rFonts w:ascii="Arial" w:hAnsi="Arial" w:cs="Arial"/>
          <w:b/>
          <w:sz w:val="22"/>
          <w:szCs w:val="22"/>
        </w:rPr>
        <w:t>(</w:t>
      </w:r>
      <w:r>
        <w:rPr>
          <w:rFonts w:ascii="Arial" w:hAnsi="Arial" w:cs="Arial"/>
          <w:b/>
          <w:sz w:val="22"/>
          <w:szCs w:val="22"/>
        </w:rPr>
        <w:t>SSCM0108</w:t>
      </w:r>
      <w:r w:rsidRPr="0087316F">
        <w:rPr>
          <w:rFonts w:ascii="Arial" w:hAnsi="Arial" w:cs="Arial"/>
          <w:b/>
          <w:sz w:val="22"/>
          <w:szCs w:val="22"/>
        </w:rPr>
        <w:t>)</w:t>
      </w:r>
      <w:r>
        <w:t xml:space="preserve"> </w:t>
      </w:r>
      <w:r w:rsidRPr="005979C5">
        <w:rPr>
          <w:rFonts w:ascii="Arial" w:hAnsi="Arial" w:cs="Arial"/>
          <w:sz w:val="22"/>
          <w:szCs w:val="22"/>
          <w:lang w:val="es-ES_tradnl"/>
        </w:rPr>
        <w:t xml:space="preserve"> </w:t>
      </w:r>
      <w:r>
        <w:rPr>
          <w:rFonts w:ascii="Arial" w:hAnsi="Arial" w:cs="Arial"/>
          <w:sz w:val="22"/>
          <w:szCs w:val="22"/>
          <w:lang w:val="es-ES_tradnl"/>
        </w:rPr>
        <w:t xml:space="preserve"> </w:t>
      </w:r>
      <w:r w:rsidRPr="005979C5">
        <w:rPr>
          <w:rFonts w:ascii="Arial" w:hAnsi="Arial" w:cs="Arial"/>
          <w:sz w:val="22"/>
          <w:szCs w:val="22"/>
          <w:lang w:val="es-ES_tradnl"/>
        </w:rPr>
        <w:t xml:space="preserve">regulado en el Real Decreto </w:t>
      </w:r>
      <w:r>
        <w:rPr>
          <w:rFonts w:ascii="Arial" w:hAnsi="Arial" w:cs="Arial"/>
          <w:sz w:val="22"/>
          <w:szCs w:val="22"/>
          <w:lang w:val="es-ES_tradnl"/>
        </w:rPr>
        <w:t>1378/2009</w:t>
      </w:r>
      <w:r w:rsidRPr="005979C5">
        <w:rPr>
          <w:rFonts w:ascii="Arial" w:hAnsi="Arial" w:cs="Arial"/>
          <w:sz w:val="22"/>
          <w:szCs w:val="22"/>
          <w:lang w:val="es-ES_tradnl"/>
        </w:rPr>
        <w:t xml:space="preserve">, de </w:t>
      </w:r>
      <w:r>
        <w:rPr>
          <w:rFonts w:ascii="Arial" w:hAnsi="Arial" w:cs="Arial"/>
          <w:sz w:val="22"/>
          <w:szCs w:val="22"/>
          <w:lang w:val="es-ES_tradnl"/>
        </w:rPr>
        <w:t>28</w:t>
      </w:r>
      <w:r w:rsidRPr="005979C5">
        <w:rPr>
          <w:rFonts w:ascii="Arial" w:hAnsi="Arial" w:cs="Arial"/>
          <w:sz w:val="22"/>
          <w:szCs w:val="22"/>
          <w:lang w:val="es-ES_tradnl"/>
        </w:rPr>
        <w:t xml:space="preserve"> de</w:t>
      </w:r>
      <w:r>
        <w:rPr>
          <w:rFonts w:ascii="Arial" w:hAnsi="Arial" w:cs="Arial"/>
          <w:sz w:val="22"/>
          <w:szCs w:val="22"/>
          <w:lang w:val="es-ES_tradnl"/>
        </w:rPr>
        <w:t xml:space="preserve"> agosto</w:t>
      </w:r>
      <w:r w:rsidRPr="005979C5">
        <w:rPr>
          <w:rFonts w:ascii="Arial" w:hAnsi="Arial" w:cs="Arial"/>
          <w:sz w:val="22"/>
          <w:szCs w:val="22"/>
          <w:lang w:val="es-ES_tradnl"/>
        </w:rPr>
        <w:t>, 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B436A6" w:rsidRDefault="00B436A6" w:rsidP="00B436A6">
      <w:pPr>
        <w:autoSpaceDE w:val="0"/>
        <w:autoSpaceDN w:val="0"/>
        <w:adjustRightInd w:val="0"/>
        <w:jc w:val="both"/>
        <w:rPr>
          <w:rFonts w:ascii="Arial" w:hAnsi="Arial" w:cs="Arial"/>
          <w:sz w:val="22"/>
          <w:szCs w:val="22"/>
          <w:lang w:val="es-ES_tradnl"/>
        </w:rPr>
      </w:pPr>
    </w:p>
    <w:p w:rsidR="00B436A6" w:rsidRPr="00F40376" w:rsidRDefault="00B436A6" w:rsidP="00B436A6">
      <w:pPr>
        <w:ind w:left="360"/>
        <w:jc w:val="both"/>
        <w:rPr>
          <w:rFonts w:ascii="Arial" w:hAnsi="Arial" w:cs="Arial"/>
          <w:sz w:val="22"/>
          <w:szCs w:val="24"/>
        </w:rPr>
      </w:pPr>
      <w:r w:rsidRPr="00F40376">
        <w:rPr>
          <w:rFonts w:ascii="Arial" w:hAnsi="Arial" w:cs="Arial"/>
          <w:sz w:val="22"/>
          <w:szCs w:val="24"/>
        </w:rPr>
        <w:t>El objetivo de esta formación es la obtención del Certificado de Profesionalidad  dentro de la familia profesional de Servicios socioculturales y a la comunidad  (área de Servicios al consumidor) para la realización de las tareas de:</w:t>
      </w:r>
    </w:p>
    <w:p w:rsidR="00B436A6" w:rsidRPr="009773F8" w:rsidRDefault="00B436A6" w:rsidP="00B436A6">
      <w:pPr>
        <w:ind w:left="360"/>
        <w:jc w:val="both"/>
        <w:rPr>
          <w:rFonts w:ascii="Arial" w:hAnsi="Arial" w:cs="Arial"/>
          <w:sz w:val="22"/>
          <w:szCs w:val="24"/>
          <w:highlight w:val="yellow"/>
        </w:rPr>
      </w:pPr>
    </w:p>
    <w:p w:rsidR="00B436A6" w:rsidRPr="00F40376" w:rsidRDefault="00B436A6" w:rsidP="00B436A6">
      <w:pPr>
        <w:ind w:left="360"/>
        <w:jc w:val="both"/>
        <w:rPr>
          <w:rFonts w:ascii="Arial" w:hAnsi="Arial" w:cs="Arial"/>
          <w:sz w:val="22"/>
          <w:szCs w:val="24"/>
        </w:rPr>
      </w:pPr>
      <w:r w:rsidRPr="00F40376">
        <w:rPr>
          <w:rFonts w:ascii="Arial" w:hAnsi="Arial" w:cs="Arial"/>
          <w:sz w:val="22"/>
          <w:szCs w:val="24"/>
        </w:rPr>
        <w:t xml:space="preserve">Limpieza de suelos, paredes y techos en edificios y locales, limpieza de mobiliario ubicado en interiores, limpieza de cristales y limpieza y tratamiento de superficies con utilización de maquinaría. </w:t>
      </w:r>
    </w:p>
    <w:p w:rsidR="00B436A6" w:rsidRPr="00F40376" w:rsidRDefault="00B436A6" w:rsidP="00B436A6">
      <w:pPr>
        <w:ind w:left="360"/>
        <w:jc w:val="both"/>
        <w:rPr>
          <w:rFonts w:ascii="Arial" w:hAnsi="Arial" w:cs="Arial"/>
          <w:sz w:val="22"/>
          <w:szCs w:val="24"/>
        </w:rPr>
      </w:pPr>
    </w:p>
    <w:p w:rsidR="00B436A6" w:rsidRPr="00F40376" w:rsidRDefault="00B436A6" w:rsidP="00B436A6">
      <w:pPr>
        <w:ind w:left="360"/>
        <w:jc w:val="both"/>
        <w:rPr>
          <w:rFonts w:ascii="Arial" w:hAnsi="Arial" w:cs="Arial"/>
          <w:sz w:val="22"/>
          <w:szCs w:val="24"/>
        </w:rPr>
      </w:pPr>
      <w:r w:rsidRPr="00F40376">
        <w:rPr>
          <w:rFonts w:ascii="Arial" w:hAnsi="Arial" w:cs="Arial"/>
          <w:sz w:val="22"/>
          <w:szCs w:val="24"/>
        </w:rPr>
        <w:t>Ello permitirá que demandantes de empleo de  Inserta puedan acceder a ofertas relacionadas con “Personal de limpieza o limpiador en general”</w:t>
      </w:r>
    </w:p>
    <w:p w:rsidR="00B436A6" w:rsidRPr="00F40376" w:rsidRDefault="00B436A6" w:rsidP="00B436A6">
      <w:pPr>
        <w:autoSpaceDE w:val="0"/>
        <w:autoSpaceDN w:val="0"/>
        <w:adjustRightInd w:val="0"/>
        <w:jc w:val="both"/>
      </w:pPr>
    </w:p>
    <w:p w:rsidR="00B436A6" w:rsidRPr="00433A4B" w:rsidRDefault="00B436A6" w:rsidP="00B436A6">
      <w:pPr>
        <w:spacing w:before="120" w:after="120"/>
        <w:ind w:left="426"/>
        <w:jc w:val="both"/>
        <w:rPr>
          <w:rFonts w:ascii="Arial" w:hAnsi="Arial" w:cs="Arial"/>
          <w:sz w:val="22"/>
          <w:szCs w:val="22"/>
          <w:lang w:val="es-ES_tradnl"/>
        </w:rPr>
      </w:pPr>
      <w:r w:rsidRPr="00F40376">
        <w:rPr>
          <w:rFonts w:ascii="Arial" w:hAnsi="Arial" w:cs="Arial"/>
          <w:sz w:val="22"/>
          <w:szCs w:val="22"/>
          <w:lang w:val="es-ES_tradnl"/>
        </w:rPr>
        <w:t>El doble objetivo que pretendemos con esta acción formativa es satisfacer la  demanda laboral de dichos profesionales por un lado y, por otro, cualificarlos profesionalmente, accediendo a una titulación oficial, que mejore sus posibilidades de inserción laboral.</w:t>
      </w:r>
    </w:p>
    <w:p w:rsidR="00B436A6" w:rsidRPr="005979C5" w:rsidRDefault="00B436A6" w:rsidP="00B436A6">
      <w:pPr>
        <w:spacing w:before="120" w:after="120"/>
        <w:ind w:left="426"/>
        <w:jc w:val="both"/>
        <w:rPr>
          <w:rFonts w:ascii="Arial" w:hAnsi="Arial" w:cs="Arial"/>
          <w:sz w:val="22"/>
          <w:szCs w:val="22"/>
          <w:lang w:val="es-ES_tradnl"/>
        </w:rPr>
      </w:pPr>
      <w:r>
        <w:rPr>
          <w:rFonts w:ascii="Arial" w:hAnsi="Arial" w:cs="Arial"/>
          <w:sz w:val="22"/>
          <w:szCs w:val="22"/>
          <w:lang w:val="es-ES_tradnl"/>
        </w:rPr>
        <w:t xml:space="preserve"> </w:t>
      </w:r>
    </w:p>
    <w:p w:rsidR="00B436A6" w:rsidRPr="005979C5" w:rsidRDefault="00B436A6" w:rsidP="00B436A6">
      <w:pPr>
        <w:spacing w:before="120" w:after="120"/>
        <w:ind w:left="426"/>
        <w:jc w:val="both"/>
        <w:rPr>
          <w:rFonts w:ascii="Arial" w:hAnsi="Arial" w:cs="Arial"/>
          <w:sz w:val="22"/>
          <w:szCs w:val="22"/>
          <w:lang w:val="es-ES_tradnl"/>
        </w:rPr>
      </w:pPr>
      <w:r w:rsidRPr="005979C5">
        <w:rPr>
          <w:rFonts w:ascii="Arial" w:hAnsi="Arial" w:cs="Arial"/>
          <w:sz w:val="22"/>
          <w:szCs w:val="22"/>
          <w:lang w:val="es-ES_tradnl"/>
        </w:rPr>
        <w:t>Igualmente el adjudicatario queda obligado a:</w:t>
      </w:r>
    </w:p>
    <w:p w:rsidR="00B436A6" w:rsidRPr="005979C5"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Cumplimiento de todos y cada uno de los requerimientos establecidos en la normativa estatal y autonómica que regula los Certificados de Profesionalidad.</w:t>
      </w:r>
    </w:p>
    <w:p w:rsidR="00B436A6" w:rsidRPr="005979C5"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B436A6" w:rsidRPr="005979C5"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Dotación de las instalaciones acreditadas por la Administración competente asegurando mantener las condiciones establecidas en el momento de la acreditación del centro.</w:t>
      </w:r>
    </w:p>
    <w:p w:rsidR="00B436A6" w:rsidRPr="005979C5"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Suministro de material didáctico y fungible necesario para el desarrollo de la formación y del módulo de Prácticas en Centros de trabajo, incluyendo equipamiento de trabajo, en su caso.</w:t>
      </w:r>
    </w:p>
    <w:p w:rsidR="00B436A6" w:rsidRPr="005979C5"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lastRenderedPageBreak/>
        <w:t>Contratar, asegurando el cumplimiento de las obligaciones de índole laboral y fiscal, el/los docente/s debidamente habilitados por la administración competente o con el perfil exigido para la impartición de cada módulo.</w:t>
      </w:r>
    </w:p>
    <w:p w:rsidR="00B436A6" w:rsidRPr="005979C5"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Realización de los procesos documentados de evaluación del aprendizaje que permitan evidenciar de forma satisfactoria la superación de los módulos formativos por los participantes.</w:t>
      </w:r>
    </w:p>
    <w:p w:rsidR="00B436A6" w:rsidRPr="005979C5"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Contratación de los correspondientes seguros de responsabilidad civil y accidentes exigidos.</w:t>
      </w:r>
    </w:p>
    <w:p w:rsidR="00B436A6" w:rsidRPr="005979C5"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B436A6" w:rsidRPr="005979C5"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Búsqueda, selección y firma de convenio de prácticas con empresas que permitan de forma óptima el desarrollo del módulo de prácticas en centros de trabajo, así como la tutorización y seguimiento de las mismas según la normativa de aplicación</w:t>
      </w:r>
    </w:p>
    <w:p w:rsidR="00B436A6" w:rsidRDefault="00B436A6" w:rsidP="00B436A6">
      <w:pPr>
        <w:numPr>
          <w:ilvl w:val="0"/>
          <w:numId w:val="6"/>
        </w:numPr>
        <w:spacing w:before="120" w:after="120"/>
        <w:jc w:val="both"/>
        <w:rPr>
          <w:rFonts w:ascii="Arial" w:hAnsi="Arial" w:cs="Arial"/>
          <w:sz w:val="22"/>
          <w:szCs w:val="22"/>
          <w:lang w:val="es-ES_tradnl"/>
        </w:rPr>
      </w:pPr>
      <w:r w:rsidRPr="005979C5">
        <w:rPr>
          <w:rFonts w:ascii="Arial" w:hAnsi="Arial" w:cs="Arial"/>
          <w:sz w:val="22"/>
          <w:szCs w:val="22"/>
          <w:lang w:val="es-ES_tradnl"/>
        </w:rPr>
        <w:t>Comunicación periódica y conforme al modelo de seguimiento y control establecido por  Inserta de la información que permita asegurar la correcta impartición y gestión de la acción</w:t>
      </w:r>
    </w:p>
    <w:p w:rsidR="00B436A6" w:rsidRPr="005979C5" w:rsidRDefault="00B436A6" w:rsidP="00B436A6">
      <w:pPr>
        <w:spacing w:before="120" w:after="120"/>
        <w:ind w:left="1146"/>
        <w:jc w:val="both"/>
        <w:rPr>
          <w:rFonts w:ascii="Arial" w:hAnsi="Arial" w:cs="Arial"/>
          <w:sz w:val="22"/>
          <w:szCs w:val="22"/>
          <w:lang w:val="es-ES_tradnl"/>
        </w:rPr>
      </w:pPr>
    </w:p>
    <w:p w:rsidR="00B436A6" w:rsidRDefault="00B436A6" w:rsidP="00B436A6">
      <w:pPr>
        <w:numPr>
          <w:ilvl w:val="0"/>
          <w:numId w:val="1"/>
        </w:numPr>
        <w:jc w:val="both"/>
        <w:rPr>
          <w:rFonts w:ascii="Arial" w:hAnsi="Arial" w:cs="Arial"/>
          <w:b/>
          <w:sz w:val="24"/>
        </w:rPr>
      </w:pPr>
      <w:r>
        <w:rPr>
          <w:rFonts w:ascii="Arial" w:hAnsi="Arial" w:cs="Arial"/>
          <w:b/>
          <w:sz w:val="24"/>
        </w:rPr>
        <w:t>DESTINATARIOS</w:t>
      </w:r>
      <w:r w:rsidRPr="006547E3">
        <w:rPr>
          <w:rFonts w:ascii="Arial" w:hAnsi="Arial" w:cs="Arial"/>
          <w:b/>
          <w:sz w:val="24"/>
        </w:rPr>
        <w:t xml:space="preserve"> DE LA PRESTACIÓN DEL SERVICIO</w:t>
      </w:r>
    </w:p>
    <w:p w:rsidR="00B436A6" w:rsidRPr="00226E7E" w:rsidRDefault="00B436A6" w:rsidP="00B436A6">
      <w:pPr>
        <w:ind w:left="360"/>
        <w:jc w:val="both"/>
        <w:rPr>
          <w:rFonts w:ascii="Arial" w:hAnsi="Arial" w:cs="Arial"/>
          <w:sz w:val="24"/>
        </w:rPr>
      </w:pPr>
    </w:p>
    <w:p w:rsidR="00B436A6" w:rsidRDefault="00B436A6" w:rsidP="00B436A6">
      <w:pPr>
        <w:ind w:left="360"/>
        <w:jc w:val="both"/>
        <w:rPr>
          <w:rFonts w:ascii="Arial" w:hAnsi="Arial" w:cs="Arial"/>
          <w:sz w:val="22"/>
          <w:szCs w:val="22"/>
        </w:rPr>
      </w:pPr>
      <w:r w:rsidRPr="00226E7E">
        <w:rPr>
          <w:rFonts w:ascii="Arial" w:hAnsi="Arial" w:cs="Arial"/>
          <w:color w:val="000000"/>
          <w:sz w:val="22"/>
          <w:szCs w:val="22"/>
        </w:rPr>
        <w:t xml:space="preserve">Este servicio se </w:t>
      </w:r>
      <w:r w:rsidRPr="00226E7E">
        <w:rPr>
          <w:rFonts w:ascii="Arial" w:hAnsi="Arial" w:cs="Arial"/>
          <w:sz w:val="22"/>
          <w:szCs w:val="22"/>
        </w:rPr>
        <w:t xml:space="preserve">dirige a personas desempleadas con certificado de discapacidad igual o superior al 33% o </w:t>
      </w:r>
      <w:r>
        <w:rPr>
          <w:rFonts w:ascii="Arial" w:hAnsi="Arial" w:cs="Arial"/>
          <w:sz w:val="22"/>
          <w:szCs w:val="22"/>
        </w:rPr>
        <w:t xml:space="preserve">que tengan </w:t>
      </w:r>
      <w:r w:rsidRPr="00226E7E">
        <w:rPr>
          <w:rFonts w:ascii="Arial" w:hAnsi="Arial" w:cs="Arial"/>
          <w:sz w:val="22"/>
          <w:szCs w:val="22"/>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B436A6" w:rsidRDefault="00B436A6" w:rsidP="00B436A6">
      <w:pPr>
        <w:ind w:left="360"/>
        <w:jc w:val="both"/>
        <w:rPr>
          <w:rFonts w:ascii="Arial" w:hAnsi="Arial" w:cs="Arial"/>
          <w:sz w:val="22"/>
          <w:szCs w:val="22"/>
        </w:rPr>
      </w:pPr>
    </w:p>
    <w:p w:rsidR="00B436A6" w:rsidRPr="007941BC" w:rsidRDefault="00B436A6" w:rsidP="00B436A6">
      <w:pPr>
        <w:ind w:left="360"/>
        <w:jc w:val="both"/>
        <w:rPr>
          <w:rFonts w:ascii="Arial" w:hAnsi="Arial" w:cs="Arial"/>
          <w:sz w:val="22"/>
          <w:szCs w:val="22"/>
        </w:rPr>
      </w:pPr>
      <w:r w:rsidRPr="00F40376">
        <w:rPr>
          <w:rFonts w:ascii="Arial" w:hAnsi="Arial" w:cs="Arial"/>
          <w:sz w:val="22"/>
          <w:szCs w:val="22"/>
        </w:rPr>
        <w:t>Nivel 1: Sin requisitos formativos ni profesionales</w:t>
      </w: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9773F8" w:rsidRDefault="009773F8" w:rsidP="00B436A6">
      <w:pPr>
        <w:ind w:left="360"/>
        <w:jc w:val="both"/>
        <w:rPr>
          <w:rFonts w:ascii="Arial" w:hAnsi="Arial" w:cs="Arial"/>
          <w:sz w:val="22"/>
          <w:szCs w:val="22"/>
        </w:rPr>
      </w:pPr>
    </w:p>
    <w:p w:rsidR="009773F8" w:rsidRDefault="009773F8"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Default="00B436A6" w:rsidP="00B436A6">
      <w:pPr>
        <w:ind w:left="360"/>
        <w:jc w:val="both"/>
        <w:rPr>
          <w:rFonts w:ascii="Arial" w:hAnsi="Arial" w:cs="Arial"/>
          <w:sz w:val="22"/>
          <w:szCs w:val="22"/>
        </w:rPr>
      </w:pPr>
    </w:p>
    <w:p w:rsidR="00B436A6" w:rsidRPr="00226E7E" w:rsidRDefault="00B436A6" w:rsidP="00B436A6">
      <w:pPr>
        <w:ind w:left="360"/>
        <w:jc w:val="both"/>
        <w:rPr>
          <w:rFonts w:ascii="Arial" w:hAnsi="Arial" w:cs="Arial"/>
          <w:sz w:val="22"/>
          <w:szCs w:val="22"/>
        </w:rPr>
      </w:pPr>
    </w:p>
    <w:p w:rsidR="00B436A6" w:rsidRDefault="00B436A6" w:rsidP="00B436A6">
      <w:pPr>
        <w:numPr>
          <w:ilvl w:val="0"/>
          <w:numId w:val="1"/>
        </w:numPr>
        <w:jc w:val="both"/>
        <w:rPr>
          <w:rFonts w:ascii="Arial" w:hAnsi="Arial" w:cs="Arial"/>
          <w:b/>
          <w:sz w:val="24"/>
        </w:rPr>
      </w:pPr>
      <w:r>
        <w:rPr>
          <w:rFonts w:ascii="Arial" w:hAnsi="Arial" w:cs="Arial"/>
          <w:b/>
          <w:sz w:val="24"/>
        </w:rPr>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B436A6" w:rsidRDefault="00B436A6" w:rsidP="00B436A6">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850"/>
        <w:gridCol w:w="1701"/>
        <w:gridCol w:w="945"/>
        <w:gridCol w:w="1748"/>
        <w:gridCol w:w="898"/>
        <w:gridCol w:w="236"/>
        <w:gridCol w:w="1276"/>
        <w:gridCol w:w="1134"/>
      </w:tblGrid>
      <w:tr w:rsidR="00B436A6" w:rsidRPr="007941BC" w:rsidTr="00545C7B">
        <w:trPr>
          <w:cantSplit/>
          <w:trHeight w:val="567"/>
        </w:trPr>
        <w:tc>
          <w:tcPr>
            <w:tcW w:w="2127" w:type="dxa"/>
            <w:gridSpan w:val="2"/>
            <w:tcBorders>
              <w:bottom w:val="single" w:sz="4" w:space="0" w:color="auto"/>
            </w:tcBorders>
            <w:vAlign w:val="center"/>
          </w:tcPr>
          <w:p w:rsidR="00B436A6" w:rsidRPr="00EE1007" w:rsidRDefault="00B436A6" w:rsidP="00545C7B">
            <w:pPr>
              <w:pStyle w:val="Ttulo1"/>
              <w:spacing w:before="60" w:after="60"/>
              <w:ind w:left="72"/>
              <w:jc w:val="center"/>
              <w:rPr>
                <w:rFonts w:cs="Arial"/>
                <w:b w:val="0"/>
                <w:sz w:val="22"/>
                <w:szCs w:val="22"/>
              </w:rPr>
            </w:pPr>
            <w:r w:rsidRPr="00EE1007">
              <w:rPr>
                <w:rFonts w:cs="Arial"/>
                <w:b w:val="0"/>
                <w:sz w:val="22"/>
                <w:szCs w:val="22"/>
              </w:rPr>
              <w:t>NOMBRE DEL CURSO</w:t>
            </w:r>
          </w:p>
        </w:tc>
        <w:tc>
          <w:tcPr>
            <w:tcW w:w="7938" w:type="dxa"/>
            <w:gridSpan w:val="7"/>
            <w:tcBorders>
              <w:bottom w:val="single" w:sz="4" w:space="0" w:color="auto"/>
            </w:tcBorders>
            <w:vAlign w:val="center"/>
          </w:tcPr>
          <w:p w:rsidR="00B436A6" w:rsidRPr="00F40376" w:rsidRDefault="00B436A6" w:rsidP="00545C7B">
            <w:pPr>
              <w:pStyle w:val="Default"/>
              <w:jc w:val="center"/>
              <w:rPr>
                <w:b/>
                <w:bCs/>
                <w:sz w:val="22"/>
                <w:szCs w:val="22"/>
              </w:rPr>
            </w:pPr>
            <w:r w:rsidRPr="00F40376">
              <w:rPr>
                <w:b/>
                <w:bCs/>
                <w:sz w:val="22"/>
                <w:szCs w:val="22"/>
              </w:rPr>
              <w:t xml:space="preserve">LIMPIEZA DE SUPERFICIES Y MOBILIARIO EN EDIFICIOS Y LOCALES </w:t>
            </w:r>
          </w:p>
          <w:p w:rsidR="00B436A6" w:rsidRPr="00F40376" w:rsidRDefault="00B436A6" w:rsidP="00545C7B">
            <w:pPr>
              <w:pStyle w:val="Default"/>
              <w:jc w:val="center"/>
              <w:rPr>
                <w:b/>
                <w:sz w:val="22"/>
                <w:szCs w:val="22"/>
              </w:rPr>
            </w:pPr>
            <w:r w:rsidRPr="00F40376">
              <w:rPr>
                <w:b/>
                <w:bCs/>
                <w:sz w:val="22"/>
                <w:szCs w:val="22"/>
              </w:rPr>
              <w:t>ED .01/16</w:t>
            </w:r>
          </w:p>
        </w:tc>
      </w:tr>
      <w:tr w:rsidR="00B436A6" w:rsidRPr="007941BC" w:rsidTr="00545C7B">
        <w:trPr>
          <w:cantSplit/>
          <w:trHeight w:val="491"/>
        </w:trPr>
        <w:tc>
          <w:tcPr>
            <w:tcW w:w="2127" w:type="dxa"/>
            <w:gridSpan w:val="2"/>
            <w:vAlign w:val="center"/>
          </w:tcPr>
          <w:p w:rsidR="00B436A6" w:rsidRPr="00EE1007" w:rsidRDefault="00B436A6" w:rsidP="00545C7B">
            <w:pPr>
              <w:pStyle w:val="Ttulo1"/>
              <w:spacing w:before="60" w:after="60"/>
              <w:ind w:left="72"/>
              <w:jc w:val="center"/>
              <w:rPr>
                <w:rFonts w:cs="Arial"/>
                <w:b w:val="0"/>
                <w:sz w:val="22"/>
                <w:szCs w:val="22"/>
              </w:rPr>
            </w:pPr>
            <w:r w:rsidRPr="00EE1007">
              <w:rPr>
                <w:rFonts w:cs="Arial"/>
                <w:b w:val="0"/>
                <w:sz w:val="22"/>
                <w:szCs w:val="22"/>
              </w:rPr>
              <w:t>NUMERO DE HORAS</w:t>
            </w:r>
          </w:p>
        </w:tc>
        <w:tc>
          <w:tcPr>
            <w:tcW w:w="1701" w:type="dxa"/>
            <w:vAlign w:val="center"/>
          </w:tcPr>
          <w:p w:rsidR="00B436A6" w:rsidRPr="00F40376" w:rsidRDefault="00B436A6" w:rsidP="00545C7B">
            <w:pPr>
              <w:pStyle w:val="Ttulo1"/>
              <w:spacing w:before="60" w:after="60"/>
              <w:jc w:val="center"/>
              <w:rPr>
                <w:rFonts w:cs="Arial"/>
                <w:sz w:val="22"/>
                <w:szCs w:val="22"/>
                <w:u w:val="none"/>
              </w:rPr>
            </w:pPr>
            <w:r w:rsidRPr="00F40376">
              <w:rPr>
                <w:rFonts w:cs="Arial"/>
                <w:sz w:val="22"/>
                <w:szCs w:val="22"/>
                <w:u w:val="none"/>
              </w:rPr>
              <w:t>230</w:t>
            </w:r>
          </w:p>
        </w:tc>
        <w:tc>
          <w:tcPr>
            <w:tcW w:w="2693" w:type="dxa"/>
            <w:gridSpan w:val="2"/>
            <w:vAlign w:val="center"/>
          </w:tcPr>
          <w:p w:rsidR="00B436A6" w:rsidRPr="00F40376" w:rsidRDefault="00B436A6" w:rsidP="00545C7B">
            <w:pPr>
              <w:pStyle w:val="Ttulo1"/>
              <w:spacing w:before="60" w:after="60"/>
              <w:ind w:left="71"/>
              <w:jc w:val="center"/>
              <w:rPr>
                <w:rFonts w:cs="Arial"/>
                <w:b w:val="0"/>
                <w:sz w:val="22"/>
                <w:szCs w:val="22"/>
              </w:rPr>
            </w:pPr>
            <w:r w:rsidRPr="00F40376">
              <w:rPr>
                <w:rFonts w:cs="Arial"/>
                <w:b w:val="0"/>
                <w:sz w:val="22"/>
                <w:szCs w:val="22"/>
              </w:rPr>
              <w:t>HORARIO</w:t>
            </w:r>
          </w:p>
        </w:tc>
        <w:tc>
          <w:tcPr>
            <w:tcW w:w="3544" w:type="dxa"/>
            <w:gridSpan w:val="4"/>
            <w:vAlign w:val="center"/>
          </w:tcPr>
          <w:p w:rsidR="00B436A6" w:rsidRPr="00F40376" w:rsidRDefault="008E525E" w:rsidP="00545C7B">
            <w:pPr>
              <w:pStyle w:val="Ttulo1"/>
              <w:spacing w:before="60" w:after="60"/>
              <w:ind w:left="356" w:firstLine="16"/>
              <w:jc w:val="center"/>
              <w:rPr>
                <w:rFonts w:cs="Arial"/>
                <w:b w:val="0"/>
                <w:sz w:val="22"/>
                <w:szCs w:val="22"/>
              </w:rPr>
            </w:pPr>
            <w:r w:rsidRPr="00F40376">
              <w:rPr>
                <w:rFonts w:cs="Arial"/>
                <w:b w:val="0"/>
                <w:sz w:val="22"/>
                <w:szCs w:val="22"/>
              </w:rPr>
              <w:t>Previsto de 9:00 a 14:00</w:t>
            </w:r>
          </w:p>
        </w:tc>
      </w:tr>
      <w:tr w:rsidR="00B436A6" w:rsidRPr="007941BC" w:rsidTr="00545C7B">
        <w:trPr>
          <w:cantSplit/>
          <w:trHeight w:val="511"/>
        </w:trPr>
        <w:tc>
          <w:tcPr>
            <w:tcW w:w="2127" w:type="dxa"/>
            <w:gridSpan w:val="2"/>
            <w:vAlign w:val="center"/>
          </w:tcPr>
          <w:p w:rsidR="00B436A6" w:rsidRPr="00EE1007" w:rsidRDefault="00B436A6" w:rsidP="00545C7B">
            <w:pPr>
              <w:pStyle w:val="Ttulo1"/>
              <w:spacing w:before="60" w:after="60"/>
              <w:ind w:left="72"/>
              <w:jc w:val="center"/>
              <w:rPr>
                <w:rFonts w:cs="Arial"/>
                <w:b w:val="0"/>
                <w:sz w:val="22"/>
                <w:szCs w:val="22"/>
              </w:rPr>
            </w:pPr>
            <w:r w:rsidRPr="00EE1007">
              <w:rPr>
                <w:rFonts w:cs="Arial"/>
                <w:b w:val="0"/>
                <w:sz w:val="22"/>
                <w:szCs w:val="22"/>
              </w:rPr>
              <w:t>NIVEL</w:t>
            </w:r>
          </w:p>
        </w:tc>
        <w:tc>
          <w:tcPr>
            <w:tcW w:w="1701" w:type="dxa"/>
            <w:vAlign w:val="center"/>
          </w:tcPr>
          <w:p w:rsidR="00B436A6" w:rsidRPr="00F40376" w:rsidRDefault="00B436A6" w:rsidP="00545C7B">
            <w:pPr>
              <w:pStyle w:val="Ttulo1"/>
              <w:spacing w:before="60" w:after="60"/>
              <w:ind w:left="72"/>
              <w:jc w:val="center"/>
              <w:rPr>
                <w:rFonts w:cs="Arial"/>
                <w:sz w:val="22"/>
                <w:szCs w:val="22"/>
                <w:u w:val="none"/>
              </w:rPr>
            </w:pPr>
            <w:r w:rsidRPr="00F40376">
              <w:rPr>
                <w:rFonts w:cs="Arial"/>
                <w:sz w:val="22"/>
                <w:szCs w:val="22"/>
                <w:u w:val="none"/>
              </w:rPr>
              <w:t>1</w:t>
            </w:r>
          </w:p>
        </w:tc>
        <w:tc>
          <w:tcPr>
            <w:tcW w:w="2693" w:type="dxa"/>
            <w:gridSpan w:val="2"/>
            <w:vAlign w:val="center"/>
          </w:tcPr>
          <w:p w:rsidR="00B436A6" w:rsidRPr="00F40376" w:rsidRDefault="00B436A6" w:rsidP="00545C7B">
            <w:pPr>
              <w:pStyle w:val="Ttulo1"/>
              <w:spacing w:before="60" w:after="60"/>
              <w:ind w:left="285"/>
              <w:jc w:val="center"/>
              <w:rPr>
                <w:rFonts w:cs="Arial"/>
                <w:b w:val="0"/>
                <w:sz w:val="22"/>
                <w:szCs w:val="22"/>
              </w:rPr>
            </w:pPr>
            <w:r w:rsidRPr="00F40376">
              <w:rPr>
                <w:rFonts w:cs="Arial"/>
                <w:b w:val="0"/>
                <w:sz w:val="22"/>
                <w:szCs w:val="22"/>
              </w:rPr>
              <w:t>NUMERO ALUMNOS</w:t>
            </w:r>
          </w:p>
        </w:tc>
        <w:tc>
          <w:tcPr>
            <w:tcW w:w="3544" w:type="dxa"/>
            <w:gridSpan w:val="4"/>
            <w:vAlign w:val="center"/>
          </w:tcPr>
          <w:p w:rsidR="00B436A6" w:rsidRPr="00F40376" w:rsidRDefault="00B436A6" w:rsidP="00545C7B">
            <w:pPr>
              <w:pStyle w:val="Ttulo1"/>
              <w:spacing w:before="60" w:after="60"/>
              <w:jc w:val="center"/>
              <w:rPr>
                <w:rFonts w:cs="Arial"/>
                <w:sz w:val="22"/>
                <w:szCs w:val="22"/>
                <w:u w:val="none"/>
              </w:rPr>
            </w:pPr>
            <w:r w:rsidRPr="00F40376">
              <w:rPr>
                <w:rFonts w:cs="Arial"/>
                <w:sz w:val="22"/>
                <w:szCs w:val="22"/>
                <w:u w:val="none"/>
              </w:rPr>
              <w:t>15</w:t>
            </w:r>
          </w:p>
        </w:tc>
      </w:tr>
      <w:tr w:rsidR="00B436A6" w:rsidRPr="007941BC" w:rsidTr="00545C7B">
        <w:trPr>
          <w:cantSplit/>
          <w:trHeight w:val="461"/>
        </w:trPr>
        <w:tc>
          <w:tcPr>
            <w:tcW w:w="2127" w:type="dxa"/>
            <w:gridSpan w:val="2"/>
            <w:vAlign w:val="center"/>
          </w:tcPr>
          <w:p w:rsidR="00B436A6" w:rsidRPr="00EE1007" w:rsidRDefault="00B436A6" w:rsidP="00545C7B">
            <w:pPr>
              <w:pStyle w:val="Ttulo1"/>
              <w:spacing w:before="60" w:after="60"/>
              <w:ind w:left="72"/>
              <w:jc w:val="center"/>
              <w:rPr>
                <w:rFonts w:cs="Arial"/>
                <w:b w:val="0"/>
                <w:sz w:val="22"/>
                <w:szCs w:val="22"/>
              </w:rPr>
            </w:pPr>
            <w:r w:rsidRPr="00EE1007">
              <w:rPr>
                <w:rFonts w:cs="Arial"/>
                <w:b w:val="0"/>
                <w:sz w:val="22"/>
                <w:szCs w:val="22"/>
              </w:rPr>
              <w:t>MES DE INICIO</w:t>
            </w:r>
          </w:p>
        </w:tc>
        <w:tc>
          <w:tcPr>
            <w:tcW w:w="2646" w:type="dxa"/>
            <w:gridSpan w:val="2"/>
            <w:vAlign w:val="center"/>
          </w:tcPr>
          <w:p w:rsidR="00B436A6" w:rsidRPr="00F40376" w:rsidRDefault="00B436A6" w:rsidP="00545C7B">
            <w:pPr>
              <w:jc w:val="center"/>
              <w:rPr>
                <w:b/>
              </w:rPr>
            </w:pPr>
            <w:r w:rsidRPr="00F40376">
              <w:rPr>
                <w:rFonts w:ascii="Arial" w:hAnsi="Arial" w:cs="Arial"/>
                <w:b/>
                <w:sz w:val="22"/>
                <w:szCs w:val="22"/>
              </w:rPr>
              <w:t>SEPTIEMBRE</w:t>
            </w:r>
          </w:p>
        </w:tc>
        <w:tc>
          <w:tcPr>
            <w:tcW w:w="2646" w:type="dxa"/>
            <w:gridSpan w:val="2"/>
            <w:vAlign w:val="center"/>
          </w:tcPr>
          <w:p w:rsidR="00B436A6" w:rsidRPr="00F40376" w:rsidRDefault="00B436A6" w:rsidP="00545C7B">
            <w:pPr>
              <w:pStyle w:val="Ttulo1"/>
              <w:spacing w:before="60" w:after="60"/>
              <w:jc w:val="center"/>
              <w:rPr>
                <w:rFonts w:cs="Arial"/>
                <w:b w:val="0"/>
                <w:sz w:val="22"/>
                <w:szCs w:val="22"/>
              </w:rPr>
            </w:pPr>
            <w:r w:rsidRPr="00F40376">
              <w:rPr>
                <w:rFonts w:cs="Arial"/>
                <w:b w:val="0"/>
                <w:sz w:val="22"/>
                <w:szCs w:val="22"/>
              </w:rPr>
              <w:t>MES DE FINALIZACIÓN</w:t>
            </w:r>
          </w:p>
        </w:tc>
        <w:tc>
          <w:tcPr>
            <w:tcW w:w="2646" w:type="dxa"/>
            <w:gridSpan w:val="3"/>
            <w:vAlign w:val="center"/>
          </w:tcPr>
          <w:p w:rsidR="00B436A6" w:rsidRPr="00F40376" w:rsidRDefault="00B436A6" w:rsidP="00545C7B">
            <w:pPr>
              <w:pStyle w:val="Ttulo1"/>
              <w:spacing w:before="60" w:after="60"/>
              <w:jc w:val="center"/>
              <w:rPr>
                <w:rFonts w:cs="Arial"/>
                <w:sz w:val="22"/>
                <w:szCs w:val="22"/>
                <w:u w:val="none"/>
              </w:rPr>
            </w:pPr>
            <w:r w:rsidRPr="00F40376">
              <w:rPr>
                <w:rFonts w:cs="Arial"/>
                <w:sz w:val="22"/>
                <w:szCs w:val="22"/>
                <w:u w:val="none"/>
              </w:rPr>
              <w:t>NOVIEMBRE</w:t>
            </w:r>
          </w:p>
        </w:tc>
      </w:tr>
      <w:tr w:rsidR="00B436A6" w:rsidRPr="007941BC" w:rsidTr="00545C7B">
        <w:trPr>
          <w:cantSplit/>
          <w:trHeight w:val="461"/>
        </w:trPr>
        <w:tc>
          <w:tcPr>
            <w:tcW w:w="2127" w:type="dxa"/>
            <w:gridSpan w:val="2"/>
            <w:vAlign w:val="center"/>
          </w:tcPr>
          <w:p w:rsidR="00B436A6" w:rsidRPr="00EE1007" w:rsidRDefault="00B436A6" w:rsidP="00545C7B">
            <w:pPr>
              <w:pStyle w:val="Ttulo1"/>
              <w:spacing w:before="60" w:after="60"/>
              <w:ind w:left="72"/>
              <w:jc w:val="center"/>
              <w:rPr>
                <w:rFonts w:cs="Arial"/>
                <w:b w:val="0"/>
                <w:sz w:val="22"/>
                <w:szCs w:val="22"/>
              </w:rPr>
            </w:pPr>
            <w:r w:rsidRPr="00EE1007">
              <w:rPr>
                <w:rFonts w:cs="Arial"/>
                <w:b w:val="0"/>
                <w:sz w:val="22"/>
                <w:szCs w:val="22"/>
              </w:rPr>
              <w:t>LUGAR DE IMPARTICION</w:t>
            </w:r>
          </w:p>
        </w:tc>
        <w:tc>
          <w:tcPr>
            <w:tcW w:w="7938" w:type="dxa"/>
            <w:gridSpan w:val="7"/>
            <w:vAlign w:val="center"/>
          </w:tcPr>
          <w:p w:rsidR="00B436A6" w:rsidRPr="00F40376" w:rsidRDefault="008E525E" w:rsidP="00545C7B">
            <w:pPr>
              <w:pStyle w:val="Ttulo1"/>
              <w:spacing w:before="60" w:after="60"/>
              <w:jc w:val="center"/>
              <w:rPr>
                <w:u w:val="none"/>
              </w:rPr>
            </w:pPr>
            <w:r w:rsidRPr="00F40376">
              <w:rPr>
                <w:u w:val="none"/>
              </w:rPr>
              <w:t>Oviedo o  Gijón</w:t>
            </w:r>
          </w:p>
        </w:tc>
      </w:tr>
      <w:tr w:rsidR="00B436A6" w:rsidRPr="007941BC" w:rsidTr="00545C7B">
        <w:trPr>
          <w:cantSplit/>
          <w:trHeight w:val="253"/>
        </w:trPr>
        <w:tc>
          <w:tcPr>
            <w:tcW w:w="10065" w:type="dxa"/>
            <w:gridSpan w:val="9"/>
            <w:shd w:val="clear" w:color="auto" w:fill="BFBFBF"/>
          </w:tcPr>
          <w:p w:rsidR="00B436A6" w:rsidRPr="007941BC" w:rsidRDefault="00B436A6" w:rsidP="00545C7B">
            <w:pPr>
              <w:jc w:val="both"/>
              <w:rPr>
                <w:rFonts w:ascii="Arial" w:hAnsi="Arial" w:cs="Arial"/>
                <w:i/>
                <w:sz w:val="22"/>
                <w:szCs w:val="22"/>
              </w:rPr>
            </w:pPr>
          </w:p>
          <w:p w:rsidR="00B436A6" w:rsidRPr="007941BC" w:rsidRDefault="00B436A6" w:rsidP="00545C7B">
            <w:pPr>
              <w:jc w:val="both"/>
              <w:rPr>
                <w:rFonts w:ascii="Arial" w:hAnsi="Arial" w:cs="Arial"/>
                <w:i/>
                <w:sz w:val="22"/>
                <w:szCs w:val="22"/>
                <w:lang w:val="es-ES_tradnl"/>
              </w:rPr>
            </w:pPr>
            <w:r w:rsidRPr="007941BC">
              <w:rPr>
                <w:rFonts w:ascii="Arial" w:hAnsi="Arial" w:cs="Arial"/>
                <w:i/>
                <w:sz w:val="22"/>
                <w:szCs w:val="22"/>
                <w:lang w:val="es-ES_tradnl"/>
              </w:rPr>
              <w:t>* Atendiendo a los plazos de obligado cumplimiento en la resolución de la adjudicación, esta previsión puede variar.</w:t>
            </w:r>
          </w:p>
          <w:p w:rsidR="00B436A6" w:rsidRPr="00EE1007" w:rsidRDefault="00B436A6" w:rsidP="00545C7B">
            <w:pPr>
              <w:pStyle w:val="Textoindependiente"/>
              <w:jc w:val="center"/>
              <w:rPr>
                <w:rFonts w:cs="Arial"/>
                <w:sz w:val="22"/>
                <w:szCs w:val="22"/>
              </w:rPr>
            </w:pPr>
          </w:p>
        </w:tc>
      </w:tr>
      <w:tr w:rsidR="00B436A6" w:rsidRPr="007941BC" w:rsidTr="00545C7B">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36A6" w:rsidRPr="00EE1007" w:rsidRDefault="00B436A6" w:rsidP="00545C7B">
            <w:pPr>
              <w:pStyle w:val="Ttulo1"/>
              <w:spacing w:before="60" w:after="60"/>
              <w:rPr>
                <w:rFonts w:cs="Arial"/>
                <w:b w:val="0"/>
                <w:sz w:val="22"/>
                <w:szCs w:val="22"/>
                <w:u w:val="none"/>
              </w:rPr>
            </w:pPr>
            <w:r w:rsidRPr="00EE1007">
              <w:rPr>
                <w:rFonts w:cs="Arial"/>
                <w:b w:val="0"/>
                <w:sz w:val="22"/>
                <w:szCs w:val="22"/>
                <w:u w:val="none"/>
              </w:rPr>
              <w:t xml:space="preserve">OBJETIVO: </w:t>
            </w:r>
          </w:p>
          <w:p w:rsidR="00B436A6" w:rsidRPr="00C93988" w:rsidRDefault="00B436A6" w:rsidP="00545C7B">
            <w:pPr>
              <w:autoSpaceDE w:val="0"/>
              <w:autoSpaceDN w:val="0"/>
              <w:adjustRightInd w:val="0"/>
              <w:jc w:val="both"/>
              <w:rPr>
                <w:rFonts w:ascii="Arial" w:hAnsi="Arial" w:cs="Arial"/>
                <w:sz w:val="22"/>
                <w:szCs w:val="22"/>
              </w:rPr>
            </w:pPr>
            <w:r w:rsidRPr="00D75CCF">
              <w:rPr>
                <w:rFonts w:ascii="Arial" w:hAnsi="Arial" w:cs="Arial"/>
                <w:sz w:val="22"/>
                <w:szCs w:val="22"/>
              </w:rPr>
              <w:t>Realizar las</w:t>
            </w:r>
            <w:r>
              <w:rPr>
                <w:rFonts w:ascii="Arial" w:hAnsi="Arial" w:cs="Arial"/>
                <w:sz w:val="22"/>
                <w:szCs w:val="22"/>
              </w:rPr>
              <w:t xml:space="preserve"> tareas de limpieza y mantenimiento de superficies y mobiliario en edificios y locales seleccionado las técnicas, útiles, productos y máquinas para garantizar la higienización, conservación y mantenimiento, en su caso, bajo la supervisión del profesional competente, cumpliendo con la normativa aplicable en materia de seguridad y salud.</w:t>
            </w:r>
          </w:p>
        </w:tc>
      </w:tr>
      <w:tr w:rsidR="00B436A6" w:rsidRPr="007941BC" w:rsidTr="00545C7B">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436A6" w:rsidRPr="00EE1007" w:rsidRDefault="00B436A6" w:rsidP="00545C7B">
            <w:pPr>
              <w:pStyle w:val="Ttulo1"/>
              <w:spacing w:before="60" w:after="60"/>
              <w:rPr>
                <w:rFonts w:ascii="Times New Roman" w:hAnsi="Times New Roman"/>
                <w:b w:val="0"/>
                <w:bCs w:val="0"/>
                <w:sz w:val="22"/>
                <w:szCs w:val="22"/>
                <w:u w:val="none"/>
              </w:rPr>
            </w:pPr>
            <w:r w:rsidRPr="00EE1007">
              <w:rPr>
                <w:rFonts w:cs="Arial"/>
                <w:b w:val="0"/>
                <w:sz w:val="22"/>
                <w:szCs w:val="22"/>
                <w:u w:val="none"/>
              </w:rPr>
              <w:t>PROGRAMA MODULAR</w:t>
            </w:r>
            <w:r w:rsidRPr="00EE1007">
              <w:rPr>
                <w:rFonts w:ascii="Times New Roman" w:hAnsi="Times New Roman"/>
                <w:b w:val="0"/>
                <w:bCs w:val="0"/>
                <w:sz w:val="22"/>
                <w:szCs w:val="22"/>
                <w:u w:val="none"/>
              </w:rPr>
              <w:t xml:space="preserve"> </w:t>
            </w:r>
          </w:p>
          <w:p w:rsidR="00B436A6" w:rsidRPr="00EE1007" w:rsidRDefault="00B436A6" w:rsidP="00545C7B">
            <w:pPr>
              <w:pStyle w:val="Ttulo1"/>
              <w:spacing w:before="60" w:after="60"/>
              <w:rPr>
                <w:rFonts w:cs="Arial"/>
                <w:b w:val="0"/>
                <w:sz w:val="22"/>
                <w:szCs w:val="22"/>
                <w:u w:val="none"/>
              </w:rPr>
            </w:pPr>
            <w:r w:rsidRPr="00EE1007">
              <w:rPr>
                <w:rFonts w:cs="Arial"/>
                <w:b w:val="0"/>
                <w:sz w:val="22"/>
                <w:szCs w:val="22"/>
                <w:u w:val="none"/>
              </w:rPr>
              <w:t>La programación a presentar por los licitadores debe centrarse en el desarrollo de los siguientes módulos:</w:t>
            </w:r>
          </w:p>
        </w:tc>
      </w:tr>
      <w:tr w:rsidR="00B436A6" w:rsidRPr="007941BC" w:rsidTr="00545C7B">
        <w:trPr>
          <w:cantSplit/>
          <w:trHeight w:val="400"/>
        </w:trPr>
        <w:tc>
          <w:tcPr>
            <w:tcW w:w="1277" w:type="dxa"/>
            <w:vMerge w:val="restart"/>
            <w:shd w:val="clear" w:color="auto" w:fill="C0C0C0"/>
            <w:vAlign w:val="center"/>
          </w:tcPr>
          <w:p w:rsidR="00B436A6" w:rsidRPr="00EE1007" w:rsidRDefault="00B436A6" w:rsidP="00545C7B">
            <w:pPr>
              <w:pStyle w:val="Textoindependiente"/>
              <w:jc w:val="center"/>
              <w:rPr>
                <w:rFonts w:cs="Arial"/>
                <w:b/>
                <w:sz w:val="22"/>
                <w:szCs w:val="22"/>
              </w:rPr>
            </w:pPr>
            <w:r w:rsidRPr="00EE1007">
              <w:rPr>
                <w:rFonts w:cs="Arial"/>
                <w:b/>
                <w:sz w:val="22"/>
                <w:szCs w:val="22"/>
              </w:rPr>
              <w:t xml:space="preserve">Nº </w:t>
            </w:r>
            <w:proofErr w:type="spellStart"/>
            <w:r w:rsidRPr="00EE1007">
              <w:rPr>
                <w:rFonts w:cs="Arial"/>
                <w:b/>
                <w:sz w:val="22"/>
                <w:szCs w:val="22"/>
              </w:rPr>
              <w:t>Mod</w:t>
            </w:r>
            <w:proofErr w:type="spellEnd"/>
            <w:r w:rsidRPr="00EE1007">
              <w:rPr>
                <w:rFonts w:cs="Arial"/>
                <w:b/>
                <w:sz w:val="22"/>
                <w:szCs w:val="22"/>
              </w:rPr>
              <w:t>.</w:t>
            </w:r>
          </w:p>
        </w:tc>
        <w:tc>
          <w:tcPr>
            <w:tcW w:w="5244" w:type="dxa"/>
            <w:gridSpan w:val="4"/>
            <w:vMerge w:val="restart"/>
            <w:shd w:val="clear" w:color="auto" w:fill="C0C0C0"/>
            <w:vAlign w:val="center"/>
          </w:tcPr>
          <w:p w:rsidR="00B436A6" w:rsidRPr="00EE1007" w:rsidRDefault="00B436A6" w:rsidP="00545C7B">
            <w:pPr>
              <w:pStyle w:val="Textoindependiente"/>
              <w:jc w:val="center"/>
              <w:rPr>
                <w:rFonts w:cs="Arial"/>
                <w:b/>
                <w:sz w:val="22"/>
                <w:szCs w:val="22"/>
              </w:rPr>
            </w:pPr>
            <w:r w:rsidRPr="00EE1007">
              <w:rPr>
                <w:rFonts w:cs="Arial"/>
                <w:b/>
                <w:sz w:val="22"/>
                <w:szCs w:val="22"/>
              </w:rPr>
              <w:t>MÓDULOS</w:t>
            </w:r>
          </w:p>
        </w:tc>
        <w:tc>
          <w:tcPr>
            <w:tcW w:w="2410" w:type="dxa"/>
            <w:gridSpan w:val="3"/>
            <w:tcBorders>
              <w:bottom w:val="single" w:sz="4" w:space="0" w:color="auto"/>
            </w:tcBorders>
            <w:shd w:val="clear" w:color="auto" w:fill="C0C0C0"/>
            <w:vAlign w:val="center"/>
          </w:tcPr>
          <w:p w:rsidR="00B436A6" w:rsidRPr="00EE1007" w:rsidRDefault="00B436A6" w:rsidP="00545C7B">
            <w:pPr>
              <w:pStyle w:val="Textoindependiente"/>
              <w:jc w:val="center"/>
              <w:rPr>
                <w:rFonts w:cs="Arial"/>
                <w:b/>
                <w:sz w:val="22"/>
                <w:szCs w:val="22"/>
              </w:rPr>
            </w:pPr>
            <w:r w:rsidRPr="00EE1007">
              <w:rPr>
                <w:rFonts w:cs="Arial"/>
                <w:b/>
                <w:sz w:val="22"/>
                <w:szCs w:val="22"/>
              </w:rPr>
              <w:t>Distribución horas (*)</w:t>
            </w:r>
          </w:p>
        </w:tc>
        <w:tc>
          <w:tcPr>
            <w:tcW w:w="1134" w:type="dxa"/>
            <w:vMerge w:val="restart"/>
            <w:shd w:val="clear" w:color="auto" w:fill="C0C0C0"/>
            <w:vAlign w:val="center"/>
          </w:tcPr>
          <w:p w:rsidR="00B436A6" w:rsidRPr="00EE1007" w:rsidRDefault="00B436A6" w:rsidP="00545C7B">
            <w:pPr>
              <w:pStyle w:val="Textoindependiente"/>
              <w:jc w:val="center"/>
              <w:rPr>
                <w:rFonts w:cs="Arial"/>
                <w:b/>
                <w:sz w:val="22"/>
                <w:szCs w:val="22"/>
              </w:rPr>
            </w:pPr>
            <w:r w:rsidRPr="00EE1007">
              <w:rPr>
                <w:rFonts w:cs="Arial"/>
                <w:b/>
                <w:sz w:val="22"/>
                <w:szCs w:val="22"/>
              </w:rPr>
              <w:t>TOTAL HORAS</w:t>
            </w:r>
          </w:p>
        </w:tc>
      </w:tr>
      <w:tr w:rsidR="00B436A6" w:rsidRPr="007941BC" w:rsidTr="00545C7B">
        <w:trPr>
          <w:cantSplit/>
          <w:trHeight w:val="346"/>
        </w:trPr>
        <w:tc>
          <w:tcPr>
            <w:tcW w:w="1277" w:type="dxa"/>
            <w:vMerge/>
            <w:shd w:val="clear" w:color="auto" w:fill="C0C0C0"/>
          </w:tcPr>
          <w:p w:rsidR="00B436A6" w:rsidRPr="00EE1007" w:rsidRDefault="00B436A6" w:rsidP="00545C7B">
            <w:pPr>
              <w:pStyle w:val="Textoindependiente"/>
              <w:rPr>
                <w:rFonts w:cs="Arial"/>
                <w:b/>
                <w:sz w:val="22"/>
                <w:szCs w:val="22"/>
              </w:rPr>
            </w:pPr>
          </w:p>
        </w:tc>
        <w:tc>
          <w:tcPr>
            <w:tcW w:w="5244" w:type="dxa"/>
            <w:gridSpan w:val="4"/>
            <w:vMerge/>
            <w:shd w:val="clear" w:color="auto" w:fill="C0C0C0"/>
          </w:tcPr>
          <w:p w:rsidR="00B436A6" w:rsidRPr="00EE1007" w:rsidRDefault="00B436A6" w:rsidP="00545C7B">
            <w:pPr>
              <w:pStyle w:val="Textoindependiente"/>
              <w:rPr>
                <w:rFonts w:cs="Arial"/>
                <w:b/>
                <w:sz w:val="22"/>
                <w:szCs w:val="22"/>
              </w:rPr>
            </w:pPr>
          </w:p>
        </w:tc>
        <w:tc>
          <w:tcPr>
            <w:tcW w:w="1134" w:type="dxa"/>
            <w:gridSpan w:val="2"/>
            <w:shd w:val="clear" w:color="auto" w:fill="C0C0C0"/>
            <w:vAlign w:val="center"/>
          </w:tcPr>
          <w:p w:rsidR="00B436A6" w:rsidRPr="00EE1007" w:rsidRDefault="00B436A6" w:rsidP="00545C7B">
            <w:pPr>
              <w:pStyle w:val="Textoindependiente"/>
              <w:jc w:val="center"/>
              <w:rPr>
                <w:rFonts w:cs="Arial"/>
                <w:b/>
                <w:sz w:val="22"/>
                <w:szCs w:val="22"/>
              </w:rPr>
            </w:pPr>
            <w:r w:rsidRPr="00EE1007">
              <w:rPr>
                <w:rFonts w:cs="Arial"/>
                <w:b/>
                <w:sz w:val="22"/>
                <w:szCs w:val="22"/>
              </w:rPr>
              <w:t>Teoría</w:t>
            </w:r>
          </w:p>
        </w:tc>
        <w:tc>
          <w:tcPr>
            <w:tcW w:w="1276" w:type="dxa"/>
            <w:shd w:val="clear" w:color="auto" w:fill="C0C0C0"/>
            <w:vAlign w:val="center"/>
          </w:tcPr>
          <w:p w:rsidR="00B436A6" w:rsidRPr="00EE1007" w:rsidRDefault="00B436A6" w:rsidP="00545C7B">
            <w:pPr>
              <w:pStyle w:val="Textoindependiente"/>
              <w:jc w:val="center"/>
              <w:rPr>
                <w:rFonts w:cs="Arial"/>
                <w:b/>
                <w:sz w:val="22"/>
                <w:szCs w:val="22"/>
              </w:rPr>
            </w:pPr>
            <w:r w:rsidRPr="00EE1007">
              <w:rPr>
                <w:rFonts w:cs="Arial"/>
                <w:b/>
                <w:sz w:val="22"/>
                <w:szCs w:val="22"/>
              </w:rPr>
              <w:t>Práctica</w:t>
            </w:r>
          </w:p>
        </w:tc>
        <w:tc>
          <w:tcPr>
            <w:tcW w:w="1134" w:type="dxa"/>
            <w:vMerge/>
            <w:shd w:val="clear" w:color="auto" w:fill="C0C0C0"/>
            <w:vAlign w:val="center"/>
          </w:tcPr>
          <w:p w:rsidR="00B436A6" w:rsidRPr="00EE1007" w:rsidRDefault="00B436A6" w:rsidP="00545C7B">
            <w:pPr>
              <w:pStyle w:val="Textoindependiente"/>
              <w:jc w:val="center"/>
              <w:rPr>
                <w:rFonts w:cs="Arial"/>
                <w:sz w:val="22"/>
                <w:szCs w:val="22"/>
              </w:rPr>
            </w:pPr>
          </w:p>
        </w:tc>
      </w:tr>
      <w:tr w:rsidR="00B436A6" w:rsidRPr="007941BC" w:rsidTr="00545C7B">
        <w:trPr>
          <w:cantSplit/>
          <w:trHeight w:val="400"/>
        </w:trPr>
        <w:tc>
          <w:tcPr>
            <w:tcW w:w="1277"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1</w:t>
            </w:r>
          </w:p>
        </w:tc>
        <w:tc>
          <w:tcPr>
            <w:tcW w:w="5244" w:type="dxa"/>
            <w:gridSpan w:val="4"/>
            <w:shd w:val="clear" w:color="auto" w:fill="auto"/>
            <w:vAlign w:val="center"/>
          </w:tcPr>
          <w:p w:rsidR="00B436A6" w:rsidRPr="00496783" w:rsidRDefault="00B436A6" w:rsidP="00545C7B">
            <w:pPr>
              <w:pStyle w:val="Default"/>
              <w:rPr>
                <w:sz w:val="22"/>
                <w:szCs w:val="22"/>
              </w:rPr>
            </w:pPr>
            <w:r w:rsidRPr="00496783">
              <w:rPr>
                <w:sz w:val="22"/>
                <w:szCs w:val="22"/>
              </w:rPr>
              <w:t xml:space="preserve">MF0972_1 Limpieza, tratamiento y mantenimiento de suelos, paredes y techos en edificios y locales </w:t>
            </w:r>
          </w:p>
        </w:tc>
        <w:tc>
          <w:tcPr>
            <w:tcW w:w="1134" w:type="dxa"/>
            <w:gridSpan w:val="2"/>
            <w:shd w:val="clear" w:color="auto" w:fill="auto"/>
            <w:vAlign w:val="center"/>
          </w:tcPr>
          <w:p w:rsidR="00B436A6" w:rsidRPr="00496783" w:rsidRDefault="00B436A6" w:rsidP="00545C7B">
            <w:pPr>
              <w:pStyle w:val="Textoindependiente"/>
              <w:jc w:val="center"/>
              <w:rPr>
                <w:sz w:val="22"/>
                <w:szCs w:val="22"/>
              </w:rPr>
            </w:pPr>
          </w:p>
        </w:tc>
        <w:tc>
          <w:tcPr>
            <w:tcW w:w="1276" w:type="dxa"/>
            <w:shd w:val="clear" w:color="auto" w:fill="auto"/>
            <w:vAlign w:val="center"/>
          </w:tcPr>
          <w:p w:rsidR="00B436A6" w:rsidRPr="00496783" w:rsidRDefault="00B436A6" w:rsidP="00545C7B">
            <w:pPr>
              <w:pStyle w:val="Textoindependiente"/>
              <w:jc w:val="center"/>
              <w:rPr>
                <w:sz w:val="22"/>
                <w:szCs w:val="22"/>
              </w:rPr>
            </w:pPr>
          </w:p>
        </w:tc>
        <w:tc>
          <w:tcPr>
            <w:tcW w:w="1134"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30</w:t>
            </w:r>
          </w:p>
        </w:tc>
      </w:tr>
      <w:tr w:rsidR="00B436A6" w:rsidRPr="007941BC" w:rsidTr="00545C7B">
        <w:trPr>
          <w:cantSplit/>
          <w:trHeight w:val="400"/>
        </w:trPr>
        <w:tc>
          <w:tcPr>
            <w:tcW w:w="1277"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2</w:t>
            </w:r>
          </w:p>
        </w:tc>
        <w:tc>
          <w:tcPr>
            <w:tcW w:w="5244" w:type="dxa"/>
            <w:gridSpan w:val="4"/>
            <w:shd w:val="clear" w:color="auto" w:fill="auto"/>
            <w:vAlign w:val="center"/>
          </w:tcPr>
          <w:p w:rsidR="00B436A6" w:rsidRPr="00496783" w:rsidRDefault="00B436A6" w:rsidP="00545C7B">
            <w:pPr>
              <w:pStyle w:val="Default"/>
              <w:rPr>
                <w:sz w:val="22"/>
                <w:szCs w:val="22"/>
              </w:rPr>
            </w:pPr>
            <w:r w:rsidRPr="00496783">
              <w:rPr>
                <w:sz w:val="22"/>
                <w:szCs w:val="22"/>
              </w:rPr>
              <w:t xml:space="preserve">MF0996_1 Limpieza del mobiliario interior </w:t>
            </w:r>
          </w:p>
        </w:tc>
        <w:tc>
          <w:tcPr>
            <w:tcW w:w="1134" w:type="dxa"/>
            <w:gridSpan w:val="2"/>
            <w:shd w:val="clear" w:color="auto" w:fill="auto"/>
            <w:vAlign w:val="center"/>
          </w:tcPr>
          <w:p w:rsidR="00B436A6" w:rsidRPr="00496783" w:rsidRDefault="00B436A6" w:rsidP="00545C7B">
            <w:pPr>
              <w:pStyle w:val="Textoindependiente"/>
              <w:jc w:val="center"/>
              <w:rPr>
                <w:sz w:val="22"/>
                <w:szCs w:val="22"/>
              </w:rPr>
            </w:pPr>
          </w:p>
        </w:tc>
        <w:tc>
          <w:tcPr>
            <w:tcW w:w="1276" w:type="dxa"/>
            <w:shd w:val="clear" w:color="auto" w:fill="auto"/>
            <w:vAlign w:val="center"/>
          </w:tcPr>
          <w:p w:rsidR="00B436A6" w:rsidRPr="00496783" w:rsidRDefault="00B436A6" w:rsidP="00545C7B">
            <w:pPr>
              <w:pStyle w:val="Textoindependiente"/>
              <w:jc w:val="center"/>
              <w:rPr>
                <w:sz w:val="22"/>
                <w:szCs w:val="22"/>
              </w:rPr>
            </w:pPr>
          </w:p>
        </w:tc>
        <w:tc>
          <w:tcPr>
            <w:tcW w:w="1134"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30</w:t>
            </w:r>
          </w:p>
        </w:tc>
      </w:tr>
      <w:tr w:rsidR="00B436A6" w:rsidRPr="007941BC" w:rsidTr="00545C7B">
        <w:trPr>
          <w:cantSplit/>
          <w:trHeight w:val="400"/>
        </w:trPr>
        <w:tc>
          <w:tcPr>
            <w:tcW w:w="1277"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3</w:t>
            </w:r>
          </w:p>
        </w:tc>
        <w:tc>
          <w:tcPr>
            <w:tcW w:w="5244" w:type="dxa"/>
            <w:gridSpan w:val="4"/>
            <w:shd w:val="clear" w:color="auto" w:fill="auto"/>
            <w:vAlign w:val="center"/>
          </w:tcPr>
          <w:p w:rsidR="00B436A6" w:rsidRPr="00496783" w:rsidRDefault="00B436A6" w:rsidP="00545C7B">
            <w:pPr>
              <w:pStyle w:val="Default"/>
              <w:rPr>
                <w:sz w:val="22"/>
                <w:szCs w:val="22"/>
              </w:rPr>
            </w:pPr>
            <w:r w:rsidRPr="00496783">
              <w:rPr>
                <w:sz w:val="22"/>
                <w:szCs w:val="22"/>
              </w:rPr>
              <w:t>MF1087_1 Limpieza de cristales en edificios y locales</w:t>
            </w:r>
          </w:p>
        </w:tc>
        <w:tc>
          <w:tcPr>
            <w:tcW w:w="1134" w:type="dxa"/>
            <w:gridSpan w:val="2"/>
            <w:shd w:val="clear" w:color="auto" w:fill="auto"/>
            <w:vAlign w:val="center"/>
          </w:tcPr>
          <w:p w:rsidR="00B436A6" w:rsidRPr="00496783" w:rsidRDefault="00B436A6" w:rsidP="00545C7B">
            <w:pPr>
              <w:pStyle w:val="Textoindependiente"/>
              <w:jc w:val="center"/>
              <w:rPr>
                <w:sz w:val="22"/>
                <w:szCs w:val="22"/>
              </w:rPr>
            </w:pPr>
          </w:p>
        </w:tc>
        <w:tc>
          <w:tcPr>
            <w:tcW w:w="1276" w:type="dxa"/>
            <w:shd w:val="clear" w:color="auto" w:fill="auto"/>
            <w:vAlign w:val="center"/>
          </w:tcPr>
          <w:p w:rsidR="00B436A6" w:rsidRPr="00496783" w:rsidRDefault="00B436A6" w:rsidP="00545C7B">
            <w:pPr>
              <w:pStyle w:val="Textoindependiente"/>
              <w:jc w:val="center"/>
              <w:rPr>
                <w:sz w:val="22"/>
                <w:szCs w:val="22"/>
              </w:rPr>
            </w:pPr>
          </w:p>
        </w:tc>
        <w:tc>
          <w:tcPr>
            <w:tcW w:w="1134"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30</w:t>
            </w:r>
          </w:p>
        </w:tc>
      </w:tr>
      <w:tr w:rsidR="00B436A6" w:rsidRPr="007941BC" w:rsidTr="00545C7B">
        <w:trPr>
          <w:cantSplit/>
          <w:trHeight w:val="400"/>
        </w:trPr>
        <w:tc>
          <w:tcPr>
            <w:tcW w:w="1277"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4</w:t>
            </w:r>
          </w:p>
        </w:tc>
        <w:tc>
          <w:tcPr>
            <w:tcW w:w="5244" w:type="dxa"/>
            <w:gridSpan w:val="4"/>
            <w:shd w:val="clear" w:color="auto" w:fill="auto"/>
            <w:vAlign w:val="center"/>
          </w:tcPr>
          <w:p w:rsidR="00B436A6" w:rsidRPr="00496783" w:rsidRDefault="00B436A6" w:rsidP="00545C7B">
            <w:pPr>
              <w:pStyle w:val="Default"/>
              <w:rPr>
                <w:sz w:val="22"/>
                <w:szCs w:val="22"/>
              </w:rPr>
            </w:pPr>
            <w:r w:rsidRPr="00496783">
              <w:rPr>
                <w:sz w:val="22"/>
                <w:szCs w:val="22"/>
              </w:rPr>
              <w:t>MF1088_1 Técnicas y procedimientos de limpieza con utilización de maquinaria</w:t>
            </w:r>
          </w:p>
        </w:tc>
        <w:tc>
          <w:tcPr>
            <w:tcW w:w="1134" w:type="dxa"/>
            <w:gridSpan w:val="2"/>
            <w:shd w:val="clear" w:color="auto" w:fill="auto"/>
            <w:vAlign w:val="center"/>
          </w:tcPr>
          <w:p w:rsidR="00B436A6" w:rsidRPr="00496783" w:rsidRDefault="00B436A6" w:rsidP="00545C7B">
            <w:pPr>
              <w:pStyle w:val="Textoindependiente"/>
              <w:jc w:val="center"/>
              <w:rPr>
                <w:rFonts w:cs="Arial"/>
                <w:sz w:val="22"/>
                <w:szCs w:val="22"/>
              </w:rPr>
            </w:pPr>
          </w:p>
        </w:tc>
        <w:tc>
          <w:tcPr>
            <w:tcW w:w="1276" w:type="dxa"/>
            <w:shd w:val="clear" w:color="auto" w:fill="auto"/>
            <w:vAlign w:val="center"/>
          </w:tcPr>
          <w:p w:rsidR="00B436A6" w:rsidRPr="00496783" w:rsidRDefault="00B436A6" w:rsidP="00545C7B">
            <w:pPr>
              <w:pStyle w:val="Textoindependiente"/>
              <w:jc w:val="center"/>
              <w:rPr>
                <w:rFonts w:cs="Arial"/>
                <w:sz w:val="22"/>
                <w:szCs w:val="22"/>
              </w:rPr>
            </w:pPr>
          </w:p>
        </w:tc>
        <w:tc>
          <w:tcPr>
            <w:tcW w:w="1134"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60</w:t>
            </w:r>
          </w:p>
        </w:tc>
      </w:tr>
      <w:tr w:rsidR="00B436A6" w:rsidRPr="007941BC" w:rsidTr="00545C7B">
        <w:trPr>
          <w:cantSplit/>
          <w:trHeight w:val="400"/>
        </w:trPr>
        <w:tc>
          <w:tcPr>
            <w:tcW w:w="1277"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5</w:t>
            </w:r>
          </w:p>
        </w:tc>
        <w:tc>
          <w:tcPr>
            <w:tcW w:w="5244" w:type="dxa"/>
            <w:gridSpan w:val="4"/>
            <w:shd w:val="clear" w:color="auto" w:fill="auto"/>
            <w:vAlign w:val="center"/>
          </w:tcPr>
          <w:p w:rsidR="00B436A6" w:rsidRPr="00496783" w:rsidRDefault="00B436A6" w:rsidP="00545C7B">
            <w:pPr>
              <w:pStyle w:val="Default"/>
              <w:rPr>
                <w:sz w:val="22"/>
                <w:szCs w:val="22"/>
              </w:rPr>
            </w:pPr>
            <w:r w:rsidRPr="00496783">
              <w:rPr>
                <w:sz w:val="22"/>
                <w:szCs w:val="22"/>
              </w:rPr>
              <w:t>MP0102: Módulo de prácticas profesionales no laborales</w:t>
            </w:r>
          </w:p>
        </w:tc>
        <w:tc>
          <w:tcPr>
            <w:tcW w:w="1134" w:type="dxa"/>
            <w:gridSpan w:val="2"/>
            <w:shd w:val="clear" w:color="auto" w:fill="auto"/>
            <w:vAlign w:val="center"/>
          </w:tcPr>
          <w:p w:rsidR="00B436A6" w:rsidRPr="00496783" w:rsidRDefault="00B436A6" w:rsidP="00545C7B">
            <w:pPr>
              <w:pStyle w:val="Textoindependiente"/>
              <w:jc w:val="center"/>
              <w:rPr>
                <w:rFonts w:cs="Arial"/>
                <w:sz w:val="22"/>
                <w:szCs w:val="22"/>
              </w:rPr>
            </w:pPr>
          </w:p>
        </w:tc>
        <w:tc>
          <w:tcPr>
            <w:tcW w:w="1276" w:type="dxa"/>
            <w:shd w:val="clear" w:color="auto" w:fill="auto"/>
            <w:vAlign w:val="center"/>
          </w:tcPr>
          <w:p w:rsidR="00B436A6" w:rsidRPr="00496783" w:rsidRDefault="00B436A6" w:rsidP="00545C7B">
            <w:pPr>
              <w:pStyle w:val="Textoindependiente"/>
              <w:jc w:val="center"/>
              <w:rPr>
                <w:rFonts w:cs="Arial"/>
                <w:sz w:val="22"/>
                <w:szCs w:val="22"/>
              </w:rPr>
            </w:pPr>
          </w:p>
        </w:tc>
        <w:tc>
          <w:tcPr>
            <w:tcW w:w="1134" w:type="dxa"/>
            <w:shd w:val="clear" w:color="auto" w:fill="auto"/>
            <w:vAlign w:val="center"/>
          </w:tcPr>
          <w:p w:rsidR="00B436A6" w:rsidRPr="00496783" w:rsidRDefault="00B436A6" w:rsidP="00545C7B">
            <w:pPr>
              <w:pStyle w:val="Textoindependiente"/>
              <w:jc w:val="center"/>
              <w:rPr>
                <w:rFonts w:cs="Arial"/>
                <w:sz w:val="22"/>
                <w:szCs w:val="22"/>
              </w:rPr>
            </w:pPr>
            <w:r w:rsidRPr="00496783">
              <w:rPr>
                <w:rFonts w:cs="Arial"/>
                <w:sz w:val="22"/>
                <w:szCs w:val="22"/>
              </w:rPr>
              <w:t>80</w:t>
            </w:r>
          </w:p>
        </w:tc>
      </w:tr>
      <w:tr w:rsidR="00B436A6" w:rsidRPr="007941BC" w:rsidTr="00545C7B">
        <w:trPr>
          <w:cantSplit/>
          <w:trHeight w:val="400"/>
        </w:trPr>
        <w:tc>
          <w:tcPr>
            <w:tcW w:w="1277" w:type="dxa"/>
            <w:tcBorders>
              <w:top w:val="single" w:sz="4" w:space="0" w:color="auto"/>
              <w:left w:val="single" w:sz="4" w:space="0" w:color="auto"/>
              <w:bottom w:val="single" w:sz="4" w:space="0" w:color="auto"/>
              <w:right w:val="single" w:sz="4" w:space="0" w:color="auto"/>
            </w:tcBorders>
            <w:shd w:val="clear" w:color="auto" w:fill="C0C0C0"/>
            <w:vAlign w:val="center"/>
          </w:tcPr>
          <w:p w:rsidR="00B436A6" w:rsidRPr="00EE1007" w:rsidRDefault="00B436A6" w:rsidP="00545C7B">
            <w:pPr>
              <w:pStyle w:val="Textoindependiente"/>
              <w:jc w:val="center"/>
              <w:rPr>
                <w:rFonts w:cs="Arial"/>
                <w:b/>
              </w:rPr>
            </w:pPr>
          </w:p>
        </w:tc>
        <w:tc>
          <w:tcPr>
            <w:tcW w:w="524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B436A6" w:rsidRPr="00EE1007" w:rsidRDefault="00B436A6" w:rsidP="00545C7B">
            <w:pPr>
              <w:pStyle w:val="Textoindependiente"/>
              <w:jc w:val="center"/>
              <w:rPr>
                <w:rFonts w:cs="Arial"/>
                <w:b/>
                <w:bCs/>
              </w:rPr>
            </w:pPr>
            <w:r w:rsidRPr="00EE1007">
              <w:rPr>
                <w:rFonts w:cs="Arial"/>
                <w:b/>
                <w:bCs/>
              </w:rPr>
              <w:t>TOTALES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B436A6" w:rsidRPr="00EE1007" w:rsidRDefault="00B436A6" w:rsidP="00545C7B">
            <w:pPr>
              <w:pStyle w:val="Textoindependiente"/>
              <w:jc w:val="center"/>
              <w:rPr>
                <w:rFonts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B436A6" w:rsidRPr="00EE1007" w:rsidRDefault="00B436A6" w:rsidP="00545C7B">
            <w:pPr>
              <w:pStyle w:val="Textoindependiente"/>
              <w:jc w:val="cente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B436A6" w:rsidRPr="00EE1007" w:rsidRDefault="00B436A6" w:rsidP="00545C7B">
            <w:pPr>
              <w:pStyle w:val="Textoindependiente"/>
              <w:jc w:val="center"/>
              <w:rPr>
                <w:rFonts w:cs="Arial"/>
                <w:b/>
              </w:rPr>
            </w:pPr>
            <w:r w:rsidRPr="00EE1007">
              <w:rPr>
                <w:rFonts w:cs="Arial"/>
                <w:b/>
              </w:rPr>
              <w:t>230</w:t>
            </w:r>
          </w:p>
        </w:tc>
      </w:tr>
    </w:tbl>
    <w:p w:rsidR="00B436A6" w:rsidRDefault="00B436A6" w:rsidP="00B436A6">
      <w:pPr>
        <w:jc w:val="both"/>
        <w:rPr>
          <w:rFonts w:ascii="Arial" w:hAnsi="Arial" w:cs="Arial"/>
          <w:b/>
          <w:sz w:val="22"/>
          <w:szCs w:val="22"/>
        </w:rPr>
      </w:pPr>
    </w:p>
    <w:p w:rsidR="00B436A6" w:rsidRDefault="00B436A6" w:rsidP="00B436A6">
      <w:pPr>
        <w:jc w:val="both"/>
        <w:rPr>
          <w:rFonts w:ascii="Arial" w:hAnsi="Arial" w:cs="Arial"/>
          <w:sz w:val="22"/>
          <w:szCs w:val="22"/>
        </w:rPr>
      </w:pPr>
    </w:p>
    <w:p w:rsidR="00B436A6" w:rsidRPr="00DD7F68" w:rsidRDefault="00B436A6" w:rsidP="00B436A6">
      <w:pPr>
        <w:numPr>
          <w:ilvl w:val="0"/>
          <w:numId w:val="1"/>
        </w:numPr>
        <w:jc w:val="both"/>
        <w:rPr>
          <w:rFonts w:ascii="Arial" w:hAnsi="Arial" w:cs="Arial"/>
          <w:b/>
          <w:sz w:val="24"/>
        </w:rPr>
      </w:pPr>
      <w:r w:rsidRPr="00DD7F68">
        <w:rPr>
          <w:rFonts w:ascii="Arial" w:hAnsi="Arial" w:cs="Arial"/>
          <w:b/>
          <w:sz w:val="24"/>
        </w:rPr>
        <w:t>DOCUMENTACIÓN TECNICA A PRESENTAR (a incluir en el sobre B)</w:t>
      </w:r>
    </w:p>
    <w:p w:rsidR="00B436A6" w:rsidRDefault="00B436A6" w:rsidP="00B436A6">
      <w:pPr>
        <w:jc w:val="both"/>
        <w:rPr>
          <w:rFonts w:ascii="Arial" w:hAnsi="Arial" w:cs="Arial"/>
          <w:sz w:val="24"/>
          <w:szCs w:val="24"/>
        </w:rPr>
      </w:pPr>
    </w:p>
    <w:p w:rsidR="00B436A6" w:rsidRPr="00496783" w:rsidRDefault="00B436A6" w:rsidP="00B436A6">
      <w:pPr>
        <w:numPr>
          <w:ilvl w:val="0"/>
          <w:numId w:val="3"/>
        </w:numPr>
        <w:jc w:val="both"/>
        <w:rPr>
          <w:rFonts w:ascii="Arial" w:hAnsi="Arial" w:cs="Arial"/>
          <w:sz w:val="22"/>
          <w:szCs w:val="22"/>
        </w:rPr>
      </w:pPr>
      <w:r w:rsidRPr="00496783">
        <w:rPr>
          <w:rFonts w:ascii="Arial" w:hAnsi="Arial" w:cs="Arial"/>
          <w:b/>
          <w:sz w:val="22"/>
          <w:szCs w:val="22"/>
        </w:rPr>
        <w:t>Programación didáctica para una sesión:</w:t>
      </w:r>
      <w:r w:rsidRPr="00496783">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B436A6" w:rsidRPr="00496783" w:rsidRDefault="00B436A6" w:rsidP="00B436A6">
      <w:pPr>
        <w:ind w:left="720"/>
        <w:jc w:val="both"/>
        <w:rPr>
          <w:rFonts w:ascii="Arial" w:hAnsi="Arial" w:cs="Arial"/>
          <w:sz w:val="22"/>
          <w:szCs w:val="22"/>
        </w:rPr>
      </w:pPr>
      <w:r w:rsidRPr="00496783">
        <w:rPr>
          <w:rFonts w:ascii="Arial" w:hAnsi="Arial" w:cs="Arial"/>
          <w:sz w:val="22"/>
          <w:szCs w:val="22"/>
        </w:rPr>
        <w:lastRenderedPageBreak/>
        <w:t>La extensión de este documento debe limitarse a un máximo de cinco hojas a doble cara.</w:t>
      </w:r>
    </w:p>
    <w:p w:rsidR="00B436A6" w:rsidRPr="00496783" w:rsidRDefault="00B436A6" w:rsidP="00B436A6">
      <w:pPr>
        <w:ind w:left="720"/>
        <w:jc w:val="both"/>
        <w:rPr>
          <w:rFonts w:ascii="Arial" w:hAnsi="Arial" w:cs="Arial"/>
          <w:sz w:val="22"/>
          <w:szCs w:val="22"/>
        </w:rPr>
      </w:pPr>
    </w:p>
    <w:p w:rsidR="00B436A6" w:rsidRPr="00496783" w:rsidRDefault="00B436A6" w:rsidP="00B436A6">
      <w:pPr>
        <w:ind w:left="720"/>
        <w:jc w:val="both"/>
        <w:rPr>
          <w:rFonts w:ascii="Arial" w:hAnsi="Arial" w:cs="Arial"/>
          <w:sz w:val="22"/>
          <w:szCs w:val="22"/>
        </w:rPr>
      </w:pPr>
      <w:r w:rsidRPr="00496783">
        <w:rPr>
          <w:rFonts w:ascii="Arial" w:hAnsi="Arial" w:cs="Arial"/>
          <w:sz w:val="22"/>
          <w:szCs w:val="22"/>
        </w:rPr>
        <w:t>La programación didáctica debe recoger:</w:t>
      </w:r>
    </w:p>
    <w:p w:rsidR="00B436A6" w:rsidRPr="005B29D7" w:rsidRDefault="00B436A6" w:rsidP="00B436A6">
      <w:pPr>
        <w:ind w:left="720"/>
        <w:jc w:val="both"/>
        <w:rPr>
          <w:rFonts w:ascii="Arial" w:hAnsi="Arial" w:cs="Arial"/>
          <w:sz w:val="22"/>
          <w:szCs w:val="22"/>
          <w:highlight w:val="yellow"/>
        </w:rPr>
      </w:pPr>
    </w:p>
    <w:p w:rsidR="00B436A6" w:rsidRPr="00496783" w:rsidRDefault="00B436A6" w:rsidP="00B436A6">
      <w:pPr>
        <w:numPr>
          <w:ilvl w:val="1"/>
          <w:numId w:val="7"/>
        </w:numPr>
        <w:jc w:val="both"/>
        <w:rPr>
          <w:rFonts w:ascii="Arial" w:hAnsi="Arial" w:cs="Arial"/>
          <w:sz w:val="22"/>
          <w:szCs w:val="22"/>
        </w:rPr>
      </w:pPr>
      <w:r w:rsidRPr="00496783">
        <w:rPr>
          <w:rFonts w:ascii="Arial" w:hAnsi="Arial" w:cs="Arial"/>
          <w:sz w:val="22"/>
          <w:szCs w:val="22"/>
        </w:rPr>
        <w:t>Objetivo de la sesión</w:t>
      </w:r>
    </w:p>
    <w:p w:rsidR="00B436A6" w:rsidRPr="00496783" w:rsidRDefault="00B436A6" w:rsidP="00B436A6">
      <w:pPr>
        <w:numPr>
          <w:ilvl w:val="1"/>
          <w:numId w:val="7"/>
        </w:numPr>
        <w:jc w:val="both"/>
        <w:rPr>
          <w:rFonts w:ascii="Arial" w:hAnsi="Arial" w:cs="Arial"/>
          <w:sz w:val="22"/>
          <w:szCs w:val="22"/>
        </w:rPr>
      </w:pPr>
      <w:r w:rsidRPr="00496783">
        <w:rPr>
          <w:rFonts w:ascii="Arial" w:hAnsi="Arial" w:cs="Arial"/>
          <w:sz w:val="22"/>
          <w:szCs w:val="22"/>
        </w:rPr>
        <w:t>Contenidos a impartir</w:t>
      </w:r>
    </w:p>
    <w:p w:rsidR="00B436A6" w:rsidRPr="00496783" w:rsidRDefault="00B436A6" w:rsidP="00B436A6">
      <w:pPr>
        <w:numPr>
          <w:ilvl w:val="1"/>
          <w:numId w:val="7"/>
        </w:numPr>
        <w:jc w:val="both"/>
        <w:rPr>
          <w:rFonts w:ascii="Arial" w:hAnsi="Arial" w:cs="Arial"/>
          <w:sz w:val="22"/>
          <w:szCs w:val="22"/>
        </w:rPr>
      </w:pPr>
      <w:r w:rsidRPr="00496783">
        <w:rPr>
          <w:rFonts w:ascii="Arial" w:hAnsi="Arial" w:cs="Arial"/>
          <w:sz w:val="22"/>
          <w:szCs w:val="22"/>
        </w:rPr>
        <w:t>Metodología de exposición</w:t>
      </w:r>
    </w:p>
    <w:p w:rsidR="00B436A6" w:rsidRPr="00496783" w:rsidRDefault="00B436A6" w:rsidP="00B436A6">
      <w:pPr>
        <w:numPr>
          <w:ilvl w:val="1"/>
          <w:numId w:val="7"/>
        </w:numPr>
        <w:jc w:val="both"/>
        <w:rPr>
          <w:rFonts w:ascii="Arial" w:hAnsi="Arial" w:cs="Arial"/>
          <w:sz w:val="22"/>
          <w:szCs w:val="22"/>
        </w:rPr>
      </w:pPr>
      <w:r w:rsidRPr="00496783">
        <w:rPr>
          <w:rFonts w:ascii="Arial" w:hAnsi="Arial" w:cs="Arial"/>
          <w:sz w:val="22"/>
          <w:szCs w:val="22"/>
        </w:rPr>
        <w:t>Actividades a realizar durante la jornada</w:t>
      </w:r>
    </w:p>
    <w:p w:rsidR="00B436A6" w:rsidRPr="00496783" w:rsidRDefault="00B436A6" w:rsidP="00B436A6">
      <w:pPr>
        <w:numPr>
          <w:ilvl w:val="1"/>
          <w:numId w:val="7"/>
        </w:numPr>
        <w:jc w:val="both"/>
        <w:rPr>
          <w:rFonts w:ascii="Arial" w:hAnsi="Arial" w:cs="Arial"/>
          <w:sz w:val="22"/>
          <w:szCs w:val="22"/>
        </w:rPr>
      </w:pPr>
      <w:r w:rsidRPr="00496783">
        <w:rPr>
          <w:rFonts w:ascii="Arial" w:hAnsi="Arial" w:cs="Arial"/>
          <w:sz w:val="22"/>
          <w:szCs w:val="22"/>
        </w:rPr>
        <w:t>Temporalización de la sesión</w:t>
      </w:r>
    </w:p>
    <w:p w:rsidR="00B436A6" w:rsidRPr="00496783" w:rsidRDefault="00B436A6" w:rsidP="00B436A6">
      <w:pPr>
        <w:numPr>
          <w:ilvl w:val="1"/>
          <w:numId w:val="7"/>
        </w:numPr>
        <w:jc w:val="both"/>
        <w:rPr>
          <w:rFonts w:ascii="Arial" w:hAnsi="Arial" w:cs="Arial"/>
          <w:sz w:val="22"/>
          <w:szCs w:val="22"/>
        </w:rPr>
      </w:pPr>
      <w:r w:rsidRPr="00496783">
        <w:rPr>
          <w:rFonts w:ascii="Arial" w:hAnsi="Arial" w:cs="Arial"/>
          <w:sz w:val="22"/>
          <w:szCs w:val="22"/>
        </w:rPr>
        <w:t>Recursos a emplear</w:t>
      </w:r>
    </w:p>
    <w:p w:rsidR="00B436A6" w:rsidRPr="00AC70CB" w:rsidRDefault="00B436A6" w:rsidP="00B436A6">
      <w:pPr>
        <w:ind w:left="720"/>
        <w:jc w:val="both"/>
        <w:rPr>
          <w:rFonts w:ascii="Arial" w:hAnsi="Arial" w:cs="Arial"/>
          <w:sz w:val="22"/>
          <w:szCs w:val="22"/>
        </w:rPr>
      </w:pPr>
    </w:p>
    <w:p w:rsidR="00B436A6" w:rsidRPr="008A09C4" w:rsidRDefault="00B436A6" w:rsidP="00B436A6">
      <w:pPr>
        <w:numPr>
          <w:ilvl w:val="0"/>
          <w:numId w:val="3"/>
        </w:numPr>
        <w:jc w:val="both"/>
        <w:rPr>
          <w:rFonts w:ascii="Arial" w:hAnsi="Arial" w:cs="Arial"/>
          <w:iCs/>
          <w:sz w:val="22"/>
          <w:szCs w:val="22"/>
        </w:rPr>
      </w:pPr>
      <w:r w:rsidRPr="005F1AAF">
        <w:rPr>
          <w:rFonts w:ascii="Arial" w:hAnsi="Arial" w:cs="Arial"/>
          <w:b/>
          <w:sz w:val="22"/>
          <w:szCs w:val="22"/>
        </w:rPr>
        <w:t>Evaluación</w:t>
      </w:r>
      <w:r w:rsidRPr="005F1AAF">
        <w:rPr>
          <w:rFonts w:ascii="Arial" w:hAnsi="Arial" w:cs="Arial"/>
          <w:b/>
          <w:sz w:val="22"/>
          <w:szCs w:val="22"/>
          <w:lang w:val="es-ES_tradnl"/>
        </w:rPr>
        <w:t xml:space="preserve"> de los aprendizajes</w:t>
      </w:r>
      <w:r w:rsidRPr="008A09C4">
        <w:rPr>
          <w:rFonts w:ascii="Arial" w:hAnsi="Arial" w:cs="Arial"/>
          <w:sz w:val="22"/>
          <w:szCs w:val="22"/>
          <w:lang w:val="es-ES_tradnl"/>
        </w:rPr>
        <w:t xml:space="preserve">: </w:t>
      </w:r>
      <w:r w:rsidRPr="008A09C4">
        <w:rPr>
          <w:rFonts w:ascii="Arial" w:hAnsi="Arial" w:cs="Arial"/>
          <w:iCs/>
          <w:sz w:val="22"/>
          <w:szCs w:val="22"/>
        </w:rPr>
        <w:t>En cuanto a la evaluación del alumnado, deberá atenerse a lo que marca el art. 14 “Evaluación del módulo formativo” del Real Decreto 3</w:t>
      </w:r>
      <w:r>
        <w:rPr>
          <w:rFonts w:ascii="Arial" w:hAnsi="Arial" w:cs="Arial"/>
          <w:iCs/>
          <w:sz w:val="22"/>
          <w:szCs w:val="22"/>
        </w:rPr>
        <w:t>4/2008, de 18 de enero (BOE. 31</w:t>
      </w:r>
      <w:r w:rsidRPr="008A09C4">
        <w:rPr>
          <w:rFonts w:ascii="Arial" w:hAnsi="Arial" w:cs="Arial"/>
          <w:iCs/>
          <w:sz w:val="22"/>
          <w:szCs w:val="22"/>
        </w:rPr>
        <w:t xml:space="preserve">/01/2008), por el que se regulan los Certificados de Profesionalidad. </w:t>
      </w:r>
    </w:p>
    <w:p w:rsidR="00B436A6" w:rsidRDefault="00B436A6" w:rsidP="00B436A6">
      <w:pPr>
        <w:ind w:left="720"/>
        <w:jc w:val="both"/>
        <w:rPr>
          <w:rFonts w:ascii="Arial" w:hAnsi="Arial" w:cs="Arial"/>
          <w:iCs/>
          <w:sz w:val="22"/>
          <w:szCs w:val="22"/>
        </w:rPr>
      </w:pPr>
      <w:r w:rsidRPr="008A09C4">
        <w:rPr>
          <w:rFonts w:ascii="Arial" w:hAnsi="Arial" w:cs="Arial"/>
          <w:iCs/>
          <w:sz w:val="22"/>
          <w:szCs w:val="22"/>
        </w:rPr>
        <w:t>Se deberá realizar una descripción de la forma en que va a ser evaluado el alumnado estableciendo el tipo, instrumentos, criterios y momentos de aplicación.</w:t>
      </w:r>
    </w:p>
    <w:p w:rsidR="00B436A6" w:rsidRPr="008A09C4" w:rsidRDefault="00B436A6" w:rsidP="00B436A6">
      <w:pPr>
        <w:ind w:left="1440"/>
        <w:jc w:val="both"/>
        <w:rPr>
          <w:rFonts w:ascii="Arial" w:hAnsi="Arial" w:cs="Arial"/>
        </w:rPr>
      </w:pPr>
      <w:r w:rsidRPr="008A09C4">
        <w:rPr>
          <w:rFonts w:ascii="Arial" w:hAnsi="Arial" w:cs="Arial"/>
        </w:rPr>
        <w:t xml:space="preserve"> </w:t>
      </w:r>
    </w:p>
    <w:p w:rsidR="00B436A6" w:rsidRPr="00FB3E3A" w:rsidRDefault="00B436A6" w:rsidP="00B436A6">
      <w:pPr>
        <w:numPr>
          <w:ilvl w:val="0"/>
          <w:numId w:val="3"/>
        </w:numPr>
        <w:jc w:val="both"/>
        <w:rPr>
          <w:rFonts w:ascii="Arial" w:hAnsi="Arial" w:cs="Arial"/>
          <w:b/>
          <w:sz w:val="22"/>
          <w:szCs w:val="22"/>
        </w:rPr>
      </w:pPr>
      <w:r w:rsidRPr="005F1AAF">
        <w:rPr>
          <w:rFonts w:ascii="Arial" w:hAnsi="Arial" w:cs="Arial"/>
          <w:b/>
          <w:sz w:val="22"/>
          <w:szCs w:val="22"/>
          <w:lang w:val="es-ES_tradnl"/>
        </w:rPr>
        <w:t xml:space="preserve"> </w:t>
      </w:r>
      <w:r w:rsidRPr="005F1AAF">
        <w:rPr>
          <w:rFonts w:ascii="Arial" w:hAnsi="Arial" w:cs="Arial"/>
          <w:b/>
          <w:iCs/>
          <w:sz w:val="22"/>
          <w:szCs w:val="22"/>
        </w:rPr>
        <w:t>Prácticas no laborales</w:t>
      </w:r>
    </w:p>
    <w:p w:rsidR="00B436A6" w:rsidRPr="005F1AAF" w:rsidRDefault="00B436A6" w:rsidP="00B436A6">
      <w:pPr>
        <w:ind w:left="720"/>
        <w:jc w:val="both"/>
        <w:rPr>
          <w:rFonts w:ascii="Arial" w:hAnsi="Arial" w:cs="Arial"/>
          <w:b/>
          <w:sz w:val="22"/>
          <w:szCs w:val="22"/>
        </w:rPr>
      </w:pPr>
    </w:p>
    <w:p w:rsidR="00B436A6" w:rsidRPr="008A09C4" w:rsidRDefault="00B436A6" w:rsidP="00B436A6">
      <w:pPr>
        <w:ind w:left="720"/>
        <w:jc w:val="both"/>
        <w:rPr>
          <w:rFonts w:ascii="Arial" w:hAnsi="Arial" w:cs="Arial"/>
          <w:sz w:val="22"/>
          <w:szCs w:val="22"/>
        </w:rPr>
      </w:pPr>
      <w:r w:rsidRPr="008A09C4">
        <w:rPr>
          <w:rFonts w:ascii="Arial" w:hAnsi="Arial" w:cs="Arial"/>
          <w:sz w:val="22"/>
          <w:szCs w:val="22"/>
        </w:rPr>
        <w:t>Describir las prácticas no laborales a desarrollar, indicando:</w:t>
      </w:r>
    </w:p>
    <w:p w:rsidR="00B436A6" w:rsidRPr="008A09C4" w:rsidRDefault="00B436A6" w:rsidP="00B436A6">
      <w:pPr>
        <w:numPr>
          <w:ilvl w:val="0"/>
          <w:numId w:val="4"/>
        </w:numPr>
        <w:jc w:val="both"/>
        <w:rPr>
          <w:rFonts w:ascii="Arial" w:hAnsi="Arial" w:cs="Arial"/>
          <w:sz w:val="22"/>
          <w:szCs w:val="22"/>
        </w:rPr>
      </w:pPr>
      <w:r w:rsidRPr="008A09C4">
        <w:rPr>
          <w:rFonts w:ascii="Arial" w:hAnsi="Arial" w:cs="Arial"/>
          <w:sz w:val="22"/>
          <w:szCs w:val="22"/>
        </w:rPr>
        <w:t>Plan de prácticas propuesto.</w:t>
      </w:r>
    </w:p>
    <w:p w:rsidR="00B436A6" w:rsidRPr="008A09C4" w:rsidRDefault="00B436A6" w:rsidP="00B436A6">
      <w:pPr>
        <w:numPr>
          <w:ilvl w:val="0"/>
          <w:numId w:val="4"/>
        </w:numPr>
        <w:jc w:val="both"/>
        <w:rPr>
          <w:rFonts w:ascii="Arial" w:hAnsi="Arial" w:cs="Arial"/>
          <w:sz w:val="22"/>
          <w:szCs w:val="22"/>
        </w:rPr>
      </w:pPr>
      <w:r w:rsidRPr="008A09C4">
        <w:rPr>
          <w:rFonts w:ascii="Arial" w:hAnsi="Arial" w:cs="Arial"/>
          <w:sz w:val="22"/>
          <w:szCs w:val="22"/>
        </w:rPr>
        <w:t xml:space="preserve">Descripción de las características generales de las empresas con las que pueden acordar </w:t>
      </w:r>
      <w:r>
        <w:rPr>
          <w:rFonts w:ascii="Arial" w:hAnsi="Arial" w:cs="Arial"/>
          <w:sz w:val="22"/>
          <w:szCs w:val="22"/>
        </w:rPr>
        <w:t>la realización de las prácticas.</w:t>
      </w:r>
    </w:p>
    <w:p w:rsidR="00B436A6" w:rsidRDefault="00B436A6" w:rsidP="00B436A6">
      <w:pPr>
        <w:numPr>
          <w:ilvl w:val="0"/>
          <w:numId w:val="4"/>
        </w:numPr>
        <w:jc w:val="both"/>
        <w:rPr>
          <w:rFonts w:ascii="Arial" w:hAnsi="Arial" w:cs="Arial"/>
          <w:sz w:val="22"/>
          <w:szCs w:val="22"/>
        </w:rPr>
      </w:pPr>
      <w:r w:rsidRPr="008A09C4">
        <w:rPr>
          <w:rFonts w:ascii="Arial" w:hAnsi="Arial" w:cs="Arial"/>
          <w:sz w:val="22"/>
          <w:szCs w:val="22"/>
        </w:rPr>
        <w:t>Plan de seguimiento y tutoría de las prácticas.</w:t>
      </w:r>
    </w:p>
    <w:p w:rsidR="00B436A6" w:rsidRDefault="00B436A6" w:rsidP="00B436A6">
      <w:pPr>
        <w:ind w:left="1080"/>
        <w:jc w:val="both"/>
        <w:rPr>
          <w:rFonts w:ascii="Arial" w:hAnsi="Arial" w:cs="Arial"/>
          <w:sz w:val="22"/>
          <w:szCs w:val="22"/>
        </w:rPr>
      </w:pPr>
    </w:p>
    <w:p w:rsidR="00B436A6" w:rsidRPr="004E0292" w:rsidRDefault="00B436A6" w:rsidP="00B436A6">
      <w:pPr>
        <w:numPr>
          <w:ilvl w:val="0"/>
          <w:numId w:val="3"/>
        </w:numPr>
        <w:jc w:val="both"/>
        <w:rPr>
          <w:rFonts w:ascii="Arial" w:hAnsi="Arial" w:cs="Arial"/>
          <w:sz w:val="22"/>
          <w:szCs w:val="22"/>
        </w:rPr>
      </w:pPr>
      <w:r w:rsidRPr="004E0292">
        <w:rPr>
          <w:rFonts w:ascii="Arial" w:hAnsi="Arial" w:cs="Arial"/>
          <w:b/>
          <w:sz w:val="22"/>
          <w:szCs w:val="22"/>
        </w:rPr>
        <w:t>Material didáctico</w:t>
      </w:r>
      <w:r w:rsidRPr="004E0292">
        <w:rPr>
          <w:rFonts w:ascii="Arial" w:hAnsi="Arial" w:cs="Arial"/>
          <w:sz w:val="22"/>
          <w:szCs w:val="22"/>
        </w:rPr>
        <w:t>: material didáctico a emplear por los alumnos destinatarios de la formación a lo largo d</w:t>
      </w:r>
      <w:r w:rsidR="00DD3D71" w:rsidRPr="004E0292">
        <w:rPr>
          <w:rFonts w:ascii="Arial" w:hAnsi="Arial" w:cs="Arial"/>
          <w:sz w:val="22"/>
          <w:szCs w:val="22"/>
        </w:rPr>
        <w:t xml:space="preserve">e la acción para su valoración (en su caso y si fuese necesario la adaptación </w:t>
      </w:r>
      <w:r w:rsidR="005E163F" w:rsidRPr="004E0292">
        <w:rPr>
          <w:rFonts w:ascii="Arial" w:hAnsi="Arial" w:cs="Arial"/>
          <w:sz w:val="22"/>
          <w:szCs w:val="22"/>
        </w:rPr>
        <w:t xml:space="preserve">del material a los </w:t>
      </w:r>
      <w:r w:rsidR="00DD3D71" w:rsidRPr="004E0292">
        <w:rPr>
          <w:rFonts w:ascii="Arial" w:hAnsi="Arial" w:cs="Arial"/>
          <w:sz w:val="22"/>
          <w:szCs w:val="22"/>
        </w:rPr>
        <w:t xml:space="preserve">o a las alumnos (a) que lo requieran de acuerdo a las características de su discapacidad). </w:t>
      </w:r>
    </w:p>
    <w:p w:rsidR="00B436A6" w:rsidRDefault="00B436A6" w:rsidP="00B436A6">
      <w:pPr>
        <w:ind w:left="720"/>
        <w:jc w:val="both"/>
        <w:rPr>
          <w:rFonts w:ascii="Arial" w:hAnsi="Arial" w:cs="Arial"/>
          <w:sz w:val="22"/>
          <w:szCs w:val="22"/>
        </w:rPr>
      </w:pPr>
    </w:p>
    <w:p w:rsidR="00B436A6" w:rsidRDefault="00B436A6" w:rsidP="00B436A6">
      <w:pPr>
        <w:ind w:left="720"/>
        <w:jc w:val="both"/>
        <w:rPr>
          <w:rFonts w:ascii="Arial" w:eastAsia="Batang" w:hAnsi="Arial"/>
          <w:sz w:val="22"/>
          <w:szCs w:val="22"/>
        </w:rPr>
      </w:pPr>
      <w:r>
        <w:rPr>
          <w:rFonts w:ascii="Arial" w:eastAsia="Batang" w:hAnsi="Arial"/>
          <w:sz w:val="22"/>
          <w:szCs w:val="22"/>
        </w:rPr>
        <w:t xml:space="preserve">El licitador presentará un ejemplar completo de todos los materiales didácticos que entregará a los alumnos. </w:t>
      </w:r>
    </w:p>
    <w:p w:rsidR="00B436A6" w:rsidRDefault="00B436A6" w:rsidP="00B436A6">
      <w:pPr>
        <w:ind w:left="720"/>
        <w:jc w:val="both"/>
        <w:rPr>
          <w:rFonts w:ascii="Arial" w:eastAsia="Batang" w:hAnsi="Arial"/>
          <w:sz w:val="22"/>
          <w:szCs w:val="22"/>
        </w:rPr>
      </w:pPr>
    </w:p>
    <w:p w:rsidR="00B436A6" w:rsidRDefault="00B436A6" w:rsidP="00B436A6">
      <w:pPr>
        <w:ind w:left="720"/>
        <w:jc w:val="both"/>
        <w:rPr>
          <w:rFonts w:ascii="Arial" w:eastAsia="Batang" w:hAnsi="Arial"/>
          <w:b/>
          <w:sz w:val="22"/>
          <w:szCs w:val="22"/>
        </w:rPr>
      </w:pPr>
      <w:r>
        <w:rPr>
          <w:rFonts w:ascii="Arial" w:eastAsia="Batang" w:hAnsi="Arial"/>
          <w:b/>
          <w:sz w:val="22"/>
          <w:szCs w:val="22"/>
        </w:rPr>
        <w:t>Nota importante</w:t>
      </w:r>
      <w:r>
        <w:rPr>
          <w:rFonts w:ascii="Arial" w:eastAsia="Batang" w:hAnsi="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w:t>
      </w:r>
      <w:r>
        <w:rPr>
          <w:rFonts w:ascii="Arial" w:eastAsia="Batang" w:hAnsi="Arial"/>
          <w:b/>
          <w:sz w:val="22"/>
          <w:szCs w:val="22"/>
        </w:rPr>
        <w:t>siendo esta validación imprescindible para la impartición de la acción.</w:t>
      </w:r>
    </w:p>
    <w:p w:rsidR="00B436A6" w:rsidRPr="008A09C4" w:rsidRDefault="00B436A6" w:rsidP="00B436A6">
      <w:pPr>
        <w:ind w:left="1080"/>
        <w:jc w:val="both"/>
        <w:rPr>
          <w:rFonts w:ascii="Arial" w:hAnsi="Arial" w:cs="Arial"/>
          <w:sz w:val="22"/>
          <w:szCs w:val="22"/>
        </w:rPr>
      </w:pPr>
    </w:p>
    <w:p w:rsidR="00B436A6" w:rsidRPr="005217DB" w:rsidRDefault="00B436A6" w:rsidP="00B436A6">
      <w:pPr>
        <w:ind w:left="1440"/>
        <w:jc w:val="both"/>
        <w:rPr>
          <w:rFonts w:ascii="Arial" w:hAnsi="Arial" w:cs="Arial"/>
          <w:b/>
          <w:sz w:val="24"/>
        </w:rPr>
      </w:pPr>
    </w:p>
    <w:p w:rsidR="00B436A6" w:rsidRPr="008E5E78" w:rsidRDefault="00B436A6" w:rsidP="00B436A6">
      <w:pPr>
        <w:numPr>
          <w:ilvl w:val="0"/>
          <w:numId w:val="3"/>
        </w:numPr>
        <w:jc w:val="both"/>
        <w:rPr>
          <w:rFonts w:ascii="Arial" w:hAnsi="Arial" w:cs="Arial"/>
          <w:sz w:val="22"/>
          <w:szCs w:val="22"/>
        </w:rPr>
      </w:pPr>
      <w:r>
        <w:rPr>
          <w:rFonts w:ascii="Arial" w:hAnsi="Arial" w:cs="Arial"/>
          <w:b/>
          <w:sz w:val="22"/>
          <w:szCs w:val="22"/>
        </w:rPr>
        <w:t>D</w:t>
      </w:r>
      <w:r w:rsidRPr="000615BD">
        <w:rPr>
          <w:rFonts w:ascii="Arial" w:hAnsi="Arial" w:cs="Arial"/>
          <w:b/>
          <w:sz w:val="22"/>
          <w:szCs w:val="22"/>
        </w:rPr>
        <w:t>ocumento de propuestas de mejora</w:t>
      </w:r>
      <w:r>
        <w:rPr>
          <w:rFonts w:ascii="Arial" w:hAnsi="Arial" w:cs="Arial"/>
          <w:b/>
          <w:sz w:val="22"/>
          <w:szCs w:val="22"/>
        </w:rPr>
        <w:t>:</w:t>
      </w:r>
      <w:r w:rsidRPr="000615BD">
        <w:rPr>
          <w:rFonts w:ascii="Arial" w:hAnsi="Arial" w:cs="Arial"/>
          <w:b/>
          <w:sz w:val="22"/>
          <w:szCs w:val="22"/>
        </w:rPr>
        <w:t xml:space="preserve"> </w:t>
      </w:r>
      <w:r>
        <w:rPr>
          <w:rFonts w:ascii="Arial" w:hAnsi="Arial" w:cs="Arial"/>
          <w:sz w:val="22"/>
          <w:szCs w:val="22"/>
        </w:rPr>
        <w:t>si así se ha especificado</w:t>
      </w:r>
      <w:r w:rsidRPr="00C57836">
        <w:rPr>
          <w:rFonts w:ascii="Arial" w:hAnsi="Arial" w:cs="Arial"/>
          <w:sz w:val="22"/>
          <w:szCs w:val="22"/>
        </w:rPr>
        <w:t xml:space="preserve"> en el Pli</w:t>
      </w:r>
      <w:r>
        <w:rPr>
          <w:rFonts w:ascii="Arial" w:hAnsi="Arial" w:cs="Arial"/>
          <w:sz w:val="22"/>
          <w:szCs w:val="22"/>
        </w:rPr>
        <w:t xml:space="preserve">ego de Condiciones Particulares, </w:t>
      </w:r>
      <w:r w:rsidRPr="00BC0209">
        <w:rPr>
          <w:rFonts w:ascii="Arial" w:hAnsi="Arial" w:cs="Arial"/>
          <w:sz w:val="22"/>
          <w:szCs w:val="22"/>
        </w:rPr>
        <w:t xml:space="preserve">el licitador deberá exponer si </w:t>
      </w:r>
      <w:r>
        <w:rPr>
          <w:rFonts w:ascii="Arial" w:hAnsi="Arial" w:cs="Arial"/>
          <w:sz w:val="22"/>
          <w:szCs w:val="22"/>
        </w:rPr>
        <w:t>responde</w:t>
      </w:r>
      <w:r w:rsidRPr="00BC0209">
        <w:rPr>
          <w:rFonts w:ascii="Arial" w:hAnsi="Arial" w:cs="Arial"/>
          <w:sz w:val="22"/>
          <w:szCs w:val="22"/>
        </w:rPr>
        <w:t xml:space="preserve"> a las mejoras planteadas por  Inserta </w:t>
      </w:r>
      <w:r>
        <w:rPr>
          <w:rFonts w:ascii="Arial" w:hAnsi="Arial" w:cs="Arial"/>
          <w:sz w:val="22"/>
          <w:szCs w:val="22"/>
        </w:rPr>
        <w:t xml:space="preserve">(ver </w:t>
      </w:r>
      <w:r w:rsidRPr="00BC0209">
        <w:rPr>
          <w:rFonts w:ascii="Arial" w:hAnsi="Arial" w:cs="Arial"/>
          <w:sz w:val="22"/>
          <w:szCs w:val="22"/>
        </w:rPr>
        <w:t xml:space="preserve">tabla de </w:t>
      </w:r>
      <w:proofErr w:type="spellStart"/>
      <w:r w:rsidRPr="00BC0209">
        <w:rPr>
          <w:rFonts w:ascii="Arial" w:hAnsi="Arial" w:cs="Arial"/>
          <w:sz w:val="22"/>
          <w:szCs w:val="22"/>
        </w:rPr>
        <w:t>baremación</w:t>
      </w:r>
      <w:proofErr w:type="spellEnd"/>
      <w:r w:rsidRPr="00BC0209">
        <w:rPr>
          <w:rFonts w:ascii="Arial" w:hAnsi="Arial" w:cs="Arial"/>
          <w:sz w:val="22"/>
          <w:szCs w:val="22"/>
        </w:rPr>
        <w:t>: propuestas de mejora/</w:t>
      </w:r>
      <w:r>
        <w:rPr>
          <w:rFonts w:ascii="Arial" w:hAnsi="Arial" w:cs="Arial"/>
          <w:sz w:val="22"/>
          <w:szCs w:val="22"/>
        </w:rPr>
        <w:t>valor añadido)</w:t>
      </w:r>
      <w:r w:rsidRPr="008E5E78">
        <w:rPr>
          <w:rFonts w:ascii="Arial" w:hAnsi="Arial" w:cs="Arial"/>
          <w:sz w:val="22"/>
          <w:szCs w:val="22"/>
        </w:rPr>
        <w:t>, explicando el contenido y alcance de cada una</w:t>
      </w:r>
      <w:r>
        <w:rPr>
          <w:rFonts w:ascii="Arial" w:hAnsi="Arial" w:cs="Arial"/>
          <w:sz w:val="22"/>
          <w:szCs w:val="22"/>
        </w:rPr>
        <w:t xml:space="preserve"> de ellas. E</w:t>
      </w:r>
      <w:r w:rsidRPr="008E5E78">
        <w:rPr>
          <w:rFonts w:ascii="Arial" w:hAnsi="Arial" w:cs="Arial"/>
          <w:sz w:val="22"/>
          <w:szCs w:val="22"/>
        </w:rPr>
        <w:t>l licitador</w:t>
      </w:r>
      <w:r>
        <w:rPr>
          <w:rFonts w:ascii="Arial" w:hAnsi="Arial" w:cs="Arial"/>
          <w:sz w:val="22"/>
          <w:szCs w:val="22"/>
        </w:rPr>
        <w:t xml:space="preserve"> </w:t>
      </w:r>
      <w:r w:rsidRPr="008E5E78">
        <w:rPr>
          <w:rFonts w:ascii="Arial" w:hAnsi="Arial" w:cs="Arial"/>
          <w:sz w:val="22"/>
          <w:szCs w:val="22"/>
        </w:rPr>
        <w:t xml:space="preserve">puede proponer cualesquiera oportunidades de mejora que estime adecuadas, siempre y cuando estas guarden relación con </w:t>
      </w:r>
      <w:r>
        <w:rPr>
          <w:rFonts w:ascii="Arial" w:hAnsi="Arial" w:cs="Arial"/>
          <w:sz w:val="22"/>
          <w:szCs w:val="22"/>
        </w:rPr>
        <w:t xml:space="preserve">las líneas de </w:t>
      </w:r>
      <w:r w:rsidRPr="008E5E78">
        <w:rPr>
          <w:rFonts w:ascii="Arial" w:hAnsi="Arial" w:cs="Arial"/>
          <w:sz w:val="22"/>
          <w:szCs w:val="22"/>
        </w:rPr>
        <w:t>mejora planteadas</w:t>
      </w:r>
      <w:r>
        <w:rPr>
          <w:rFonts w:ascii="Arial" w:hAnsi="Arial" w:cs="Arial"/>
          <w:sz w:val="22"/>
          <w:szCs w:val="22"/>
        </w:rPr>
        <w:t xml:space="preserve"> en el presente Pliego Técnico</w:t>
      </w:r>
      <w:r w:rsidRPr="008E5E78">
        <w:rPr>
          <w:rFonts w:ascii="Arial" w:hAnsi="Arial" w:cs="Arial"/>
          <w:sz w:val="22"/>
          <w:szCs w:val="22"/>
        </w:rPr>
        <w:t xml:space="preserve">. </w:t>
      </w:r>
    </w:p>
    <w:p w:rsidR="00B436A6" w:rsidRDefault="00B436A6" w:rsidP="00B436A6">
      <w:pPr>
        <w:jc w:val="both"/>
        <w:rPr>
          <w:rFonts w:ascii="Arial" w:hAnsi="Arial" w:cs="Arial"/>
          <w:sz w:val="22"/>
          <w:szCs w:val="22"/>
        </w:rPr>
      </w:pPr>
    </w:p>
    <w:p w:rsidR="00B436A6" w:rsidRDefault="00B436A6" w:rsidP="00B436A6">
      <w:pPr>
        <w:numPr>
          <w:ilvl w:val="0"/>
          <w:numId w:val="3"/>
        </w:numPr>
        <w:jc w:val="both"/>
        <w:rPr>
          <w:rFonts w:ascii="Arial" w:hAnsi="Arial" w:cs="Arial"/>
          <w:sz w:val="22"/>
          <w:szCs w:val="22"/>
        </w:rPr>
      </w:pPr>
      <w:r>
        <w:rPr>
          <w:rFonts w:ascii="Arial" w:hAnsi="Arial" w:cs="Arial"/>
          <w:sz w:val="22"/>
          <w:szCs w:val="22"/>
        </w:rPr>
        <w:t>NOTA IMPORTANTE:</w:t>
      </w:r>
      <w:r w:rsidRPr="00162414">
        <w:rPr>
          <w:rFonts w:ascii="Arial" w:hAnsi="Arial" w:cs="Arial"/>
          <w:sz w:val="22"/>
          <w:szCs w:val="22"/>
        </w:rPr>
        <w:t xml:space="preserve"> </w:t>
      </w:r>
      <w:r>
        <w:rPr>
          <w:rFonts w:ascii="Arial" w:hAnsi="Arial" w:cs="Arial"/>
          <w:sz w:val="22"/>
          <w:szCs w:val="22"/>
        </w:rPr>
        <w:t xml:space="preserve">El licitador adjudicatario del servicio deberá elaborar tras la comunicación de la adjudicación un Programa Formativo completo </w:t>
      </w:r>
      <w:r>
        <w:rPr>
          <w:rFonts w:ascii="Arial" w:hAnsi="Arial" w:cs="Arial"/>
          <w:sz w:val="22"/>
          <w:szCs w:val="22"/>
        </w:rPr>
        <w:lastRenderedPageBreak/>
        <w:t>(fundamentación y objetivos, perfil, relación modular, recursos, profesorado, evaluación, calendario y cronograma, etc.), que será validado por  Inserta previo al inicio de la acción.</w:t>
      </w:r>
    </w:p>
    <w:p w:rsidR="00B436A6" w:rsidRPr="00EE73BE" w:rsidRDefault="00B436A6" w:rsidP="00B436A6">
      <w:pPr>
        <w:pStyle w:val="Prrafodelista"/>
        <w:rPr>
          <w:rFonts w:ascii="Arial" w:hAnsi="Arial" w:cs="Arial"/>
          <w:b/>
          <w:sz w:val="22"/>
          <w:szCs w:val="22"/>
        </w:rPr>
      </w:pPr>
    </w:p>
    <w:p w:rsidR="00B436A6" w:rsidRPr="00EE73BE" w:rsidRDefault="00B436A6" w:rsidP="00EE73BE">
      <w:pPr>
        <w:pStyle w:val="Prrafodelista"/>
        <w:numPr>
          <w:ilvl w:val="0"/>
          <w:numId w:val="1"/>
        </w:numPr>
        <w:jc w:val="both"/>
        <w:rPr>
          <w:rFonts w:ascii="Arial" w:hAnsi="Arial" w:cs="Arial"/>
          <w:sz w:val="22"/>
          <w:szCs w:val="22"/>
        </w:rPr>
      </w:pPr>
      <w:r w:rsidRPr="00EE73BE">
        <w:rPr>
          <w:rFonts w:ascii="Arial" w:hAnsi="Arial" w:cs="Arial"/>
          <w:b/>
          <w:sz w:val="22"/>
          <w:szCs w:val="22"/>
        </w:rPr>
        <w:br w:type="page"/>
      </w:r>
      <w:r w:rsidRPr="00EE73BE">
        <w:rPr>
          <w:rFonts w:ascii="Arial" w:hAnsi="Arial" w:cs="Arial"/>
          <w:b/>
          <w:sz w:val="24"/>
        </w:rPr>
        <w:lastRenderedPageBreak/>
        <w:t>CRITERIOS DE VALORACIÓN DE PROPUESTAS (TABLA DE BAREMACIÓN)</w:t>
      </w:r>
    </w:p>
    <w:p w:rsidR="00B436A6" w:rsidRDefault="00B436A6" w:rsidP="00B436A6">
      <w:pPr>
        <w:jc w:val="both"/>
        <w:rPr>
          <w:rFonts w:ascii="Arial" w:hAnsi="Arial" w:cs="Arial"/>
          <w:sz w:val="24"/>
          <w:szCs w:val="24"/>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B436A6" w:rsidRPr="00BF152C" w:rsidTr="00545C7B">
        <w:trPr>
          <w:trHeight w:val="408"/>
        </w:trPr>
        <w:tc>
          <w:tcPr>
            <w:tcW w:w="10440" w:type="dxa"/>
            <w:gridSpan w:val="2"/>
            <w:shd w:val="clear" w:color="auto" w:fill="FFFFFF"/>
            <w:noWrap/>
            <w:vAlign w:val="center"/>
          </w:tcPr>
          <w:p w:rsidR="00B436A6" w:rsidRPr="007A0F6E" w:rsidRDefault="00B436A6" w:rsidP="00545C7B">
            <w:pPr>
              <w:ind w:left="1550"/>
              <w:rPr>
                <w:rFonts w:ascii="Arial" w:hAnsi="Arial" w:cs="Arial"/>
                <w:b/>
                <w:bCs/>
                <w:color w:val="800000"/>
                <w:sz w:val="22"/>
                <w:szCs w:val="22"/>
              </w:rPr>
            </w:pPr>
            <w:r w:rsidRPr="00BF152C">
              <w:rPr>
                <w:rFonts w:ascii="Arial" w:hAnsi="Arial" w:cs="Arial"/>
                <w:b/>
                <w:bCs/>
                <w:color w:val="800000"/>
                <w:sz w:val="22"/>
                <w:szCs w:val="22"/>
              </w:rPr>
              <w:t>CRITERIOS SUJETOS A JUICIO DE VALOR  (HASTA 60 PUNTOS):</w:t>
            </w:r>
          </w:p>
        </w:tc>
      </w:tr>
      <w:tr w:rsidR="00B436A6" w:rsidRPr="0087364B" w:rsidTr="00545C7B">
        <w:trPr>
          <w:trHeight w:val="567"/>
        </w:trPr>
        <w:tc>
          <w:tcPr>
            <w:tcW w:w="9360" w:type="dxa"/>
            <w:tcBorders>
              <w:bottom w:val="single" w:sz="4" w:space="0" w:color="auto"/>
            </w:tcBorders>
            <w:shd w:val="clear" w:color="auto" w:fill="E6E6E6"/>
            <w:vAlign w:val="center"/>
          </w:tcPr>
          <w:p w:rsidR="00B436A6" w:rsidRPr="0087364B" w:rsidRDefault="00B436A6" w:rsidP="00545C7B">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B436A6" w:rsidRPr="0087364B" w:rsidRDefault="00B436A6" w:rsidP="00545C7B">
            <w:pPr>
              <w:ind w:left="-25"/>
              <w:jc w:val="center"/>
              <w:rPr>
                <w:rFonts w:ascii="Arial" w:hAnsi="Arial" w:cs="Arial"/>
                <w:b/>
                <w:sz w:val="22"/>
                <w:szCs w:val="22"/>
              </w:rPr>
            </w:pPr>
            <w:r w:rsidRPr="0087364B">
              <w:rPr>
                <w:rFonts w:ascii="Arial" w:hAnsi="Arial" w:cs="Arial"/>
                <w:b/>
                <w:sz w:val="22"/>
                <w:szCs w:val="22"/>
              </w:rPr>
              <w:t>20</w:t>
            </w:r>
          </w:p>
        </w:tc>
      </w:tr>
      <w:tr w:rsidR="00B436A6" w:rsidRPr="0087364B" w:rsidTr="00545C7B">
        <w:trPr>
          <w:trHeight w:val="1367"/>
        </w:trPr>
        <w:tc>
          <w:tcPr>
            <w:tcW w:w="9360" w:type="dxa"/>
            <w:tcBorders>
              <w:bottom w:val="single" w:sz="4" w:space="0" w:color="auto"/>
            </w:tcBorders>
            <w:vAlign w:val="center"/>
          </w:tcPr>
          <w:p w:rsidR="00B436A6" w:rsidRPr="0087364B" w:rsidRDefault="00B436A6" w:rsidP="00B436A6">
            <w:pPr>
              <w:pStyle w:val="Marta"/>
              <w:numPr>
                <w:ilvl w:val="0"/>
                <w:numId w:val="2"/>
              </w:numPr>
            </w:pPr>
            <w:r w:rsidRPr="0087364B">
              <w:t>Adecuación de la programación presentada con los objetivos propuestos</w:t>
            </w:r>
          </w:p>
          <w:p w:rsidR="00B436A6" w:rsidRPr="0087364B" w:rsidRDefault="00B436A6" w:rsidP="00B436A6">
            <w:pPr>
              <w:pStyle w:val="Marta"/>
              <w:numPr>
                <w:ilvl w:val="0"/>
                <w:numId w:val="2"/>
              </w:numPr>
            </w:pPr>
            <w:r w:rsidRPr="0087364B">
              <w:t>Adecuación de la programación presentada a los destinatarios de la acción</w:t>
            </w:r>
          </w:p>
          <w:p w:rsidR="00B436A6" w:rsidRPr="0087364B" w:rsidRDefault="00B436A6" w:rsidP="00B436A6">
            <w:pPr>
              <w:pStyle w:val="Marta"/>
              <w:numPr>
                <w:ilvl w:val="0"/>
                <w:numId w:val="2"/>
              </w:numPr>
            </w:pPr>
            <w:r w:rsidRPr="0087364B">
              <w:t>Coherencia de metodología y actividades propuestas con la temporalización, recursos y  contenidos a impartir</w:t>
            </w:r>
          </w:p>
          <w:p w:rsidR="00B436A6" w:rsidRPr="0087364B" w:rsidRDefault="00B436A6" w:rsidP="00545C7B">
            <w:pPr>
              <w:spacing w:before="120" w:after="120"/>
              <w:jc w:val="both"/>
              <w:rPr>
                <w:rFonts w:ascii="Arial" w:hAnsi="Arial"/>
              </w:rPr>
            </w:pPr>
          </w:p>
        </w:tc>
        <w:tc>
          <w:tcPr>
            <w:tcW w:w="1080" w:type="dxa"/>
            <w:tcBorders>
              <w:bottom w:val="single" w:sz="4" w:space="0" w:color="auto"/>
            </w:tcBorders>
            <w:vAlign w:val="center"/>
          </w:tcPr>
          <w:p w:rsidR="00B436A6" w:rsidRPr="0087364B" w:rsidRDefault="00B436A6" w:rsidP="00545C7B">
            <w:pPr>
              <w:jc w:val="center"/>
              <w:rPr>
                <w:rFonts w:ascii="Arial" w:hAnsi="Arial" w:cs="Arial"/>
                <w:sz w:val="22"/>
                <w:szCs w:val="22"/>
              </w:rPr>
            </w:pPr>
          </w:p>
        </w:tc>
      </w:tr>
      <w:tr w:rsidR="00B436A6" w:rsidRPr="0087364B" w:rsidTr="00545C7B">
        <w:trPr>
          <w:trHeight w:val="170"/>
        </w:trPr>
        <w:tc>
          <w:tcPr>
            <w:tcW w:w="9360" w:type="dxa"/>
            <w:shd w:val="clear" w:color="auto" w:fill="D9D9D9"/>
            <w:vAlign w:val="center"/>
          </w:tcPr>
          <w:p w:rsidR="00B436A6" w:rsidRPr="0087364B" w:rsidRDefault="00B436A6" w:rsidP="00545C7B">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B436A6" w:rsidRPr="0087364B" w:rsidRDefault="00B436A6" w:rsidP="00545C7B">
            <w:pPr>
              <w:jc w:val="center"/>
              <w:rPr>
                <w:rFonts w:ascii="Arial" w:hAnsi="Arial" w:cs="Arial"/>
                <w:b/>
                <w:sz w:val="22"/>
                <w:szCs w:val="22"/>
              </w:rPr>
            </w:pPr>
            <w:r w:rsidRPr="0087364B">
              <w:rPr>
                <w:rFonts w:ascii="Arial" w:hAnsi="Arial" w:cs="Arial"/>
                <w:b/>
                <w:sz w:val="22"/>
                <w:szCs w:val="22"/>
              </w:rPr>
              <w:t>10</w:t>
            </w:r>
          </w:p>
        </w:tc>
      </w:tr>
      <w:tr w:rsidR="00B436A6" w:rsidRPr="0087364B" w:rsidTr="00545C7B">
        <w:trPr>
          <w:trHeight w:val="1321"/>
        </w:trPr>
        <w:tc>
          <w:tcPr>
            <w:tcW w:w="9360" w:type="dxa"/>
            <w:tcBorders>
              <w:bottom w:val="single" w:sz="4" w:space="0" w:color="auto"/>
            </w:tcBorders>
            <w:shd w:val="clear" w:color="auto" w:fill="auto"/>
            <w:vAlign w:val="center"/>
          </w:tcPr>
          <w:p w:rsidR="00B436A6" w:rsidRPr="0087364B" w:rsidRDefault="00B436A6" w:rsidP="00B436A6">
            <w:pPr>
              <w:pStyle w:val="Marta"/>
              <w:numPr>
                <w:ilvl w:val="0"/>
                <w:numId w:val="2"/>
              </w:numPr>
            </w:pPr>
            <w:r w:rsidRPr="0087364B">
              <w:t>Técnicas e instrumentos de evaluación: número y secuencia de empleo</w:t>
            </w:r>
          </w:p>
          <w:p w:rsidR="00B436A6" w:rsidRPr="0087364B" w:rsidRDefault="00B436A6" w:rsidP="00B436A6">
            <w:pPr>
              <w:pStyle w:val="Marta"/>
              <w:numPr>
                <w:ilvl w:val="0"/>
                <w:numId w:val="2"/>
              </w:numPr>
            </w:pPr>
            <w:r w:rsidRPr="0087364B">
              <w:t xml:space="preserve">Técnicas e instrumentos de evaluación: adecuación al perfil de los participantes y a los </w:t>
            </w:r>
            <w:r>
              <w:t>contenidos formativos</w:t>
            </w:r>
          </w:p>
          <w:p w:rsidR="00B436A6" w:rsidRPr="0087364B" w:rsidRDefault="00B436A6" w:rsidP="00545C7B">
            <w:pPr>
              <w:spacing w:before="120" w:after="120"/>
              <w:ind w:left="404"/>
              <w:jc w:val="both"/>
              <w:rPr>
                <w:rFonts w:ascii="Arial" w:hAnsi="Arial"/>
              </w:rPr>
            </w:pPr>
          </w:p>
        </w:tc>
        <w:tc>
          <w:tcPr>
            <w:tcW w:w="1080" w:type="dxa"/>
            <w:tcBorders>
              <w:bottom w:val="single" w:sz="4" w:space="0" w:color="auto"/>
            </w:tcBorders>
            <w:shd w:val="clear" w:color="auto" w:fill="auto"/>
            <w:vAlign w:val="center"/>
          </w:tcPr>
          <w:p w:rsidR="00B436A6" w:rsidRPr="0087364B" w:rsidRDefault="00B436A6" w:rsidP="00545C7B">
            <w:pPr>
              <w:ind w:left="168"/>
              <w:jc w:val="center"/>
              <w:rPr>
                <w:rFonts w:ascii="Arial" w:hAnsi="Arial" w:cs="Arial"/>
                <w:sz w:val="22"/>
                <w:szCs w:val="22"/>
              </w:rPr>
            </w:pPr>
          </w:p>
        </w:tc>
      </w:tr>
      <w:tr w:rsidR="00B436A6" w:rsidRPr="00D20FFF" w:rsidTr="00545C7B">
        <w:trPr>
          <w:trHeight w:val="170"/>
        </w:trPr>
        <w:tc>
          <w:tcPr>
            <w:tcW w:w="9360" w:type="dxa"/>
            <w:tcBorders>
              <w:bottom w:val="single" w:sz="4" w:space="0" w:color="auto"/>
            </w:tcBorders>
            <w:shd w:val="pct10" w:color="auto" w:fill="auto"/>
            <w:vAlign w:val="center"/>
          </w:tcPr>
          <w:p w:rsidR="00B436A6" w:rsidRPr="00E643AF" w:rsidRDefault="00B436A6" w:rsidP="00545C7B">
            <w:pPr>
              <w:spacing w:before="80" w:after="80"/>
              <w:ind w:left="360"/>
              <w:rPr>
                <w:rFonts w:ascii="Arial" w:hAnsi="Arial" w:cs="Arial"/>
                <w:b/>
                <w:sz w:val="22"/>
                <w:szCs w:val="22"/>
              </w:rPr>
            </w:pPr>
            <w:r w:rsidRPr="00E643AF">
              <w:rPr>
                <w:rFonts w:ascii="Arial" w:hAnsi="Arial" w:cs="Arial"/>
                <w:b/>
                <w:sz w:val="22"/>
                <w:szCs w:val="22"/>
              </w:rPr>
              <w:t>PLAN DE PRÁCTICAS:</w:t>
            </w:r>
          </w:p>
        </w:tc>
        <w:tc>
          <w:tcPr>
            <w:tcW w:w="1080" w:type="dxa"/>
            <w:tcBorders>
              <w:bottom w:val="single" w:sz="4" w:space="0" w:color="auto"/>
            </w:tcBorders>
            <w:shd w:val="pct10" w:color="auto" w:fill="auto"/>
            <w:vAlign w:val="center"/>
          </w:tcPr>
          <w:p w:rsidR="00B436A6" w:rsidRPr="00E643AF" w:rsidRDefault="00B436A6" w:rsidP="00545C7B">
            <w:pPr>
              <w:jc w:val="center"/>
              <w:rPr>
                <w:rFonts w:ascii="Arial" w:hAnsi="Arial" w:cs="Arial"/>
                <w:b/>
                <w:sz w:val="22"/>
                <w:szCs w:val="22"/>
              </w:rPr>
            </w:pPr>
            <w:r>
              <w:rPr>
                <w:rFonts w:ascii="Arial" w:hAnsi="Arial" w:cs="Arial"/>
                <w:b/>
                <w:sz w:val="22"/>
                <w:szCs w:val="22"/>
              </w:rPr>
              <w:t>15</w:t>
            </w:r>
          </w:p>
        </w:tc>
      </w:tr>
      <w:tr w:rsidR="00B436A6" w:rsidRPr="00D20FFF" w:rsidTr="00545C7B">
        <w:trPr>
          <w:trHeight w:val="170"/>
        </w:trPr>
        <w:tc>
          <w:tcPr>
            <w:tcW w:w="9360" w:type="dxa"/>
            <w:tcBorders>
              <w:bottom w:val="single" w:sz="4" w:space="0" w:color="auto"/>
            </w:tcBorders>
            <w:shd w:val="clear" w:color="auto" w:fill="auto"/>
            <w:vAlign w:val="center"/>
          </w:tcPr>
          <w:p w:rsidR="00B436A6" w:rsidRDefault="00B436A6" w:rsidP="00545C7B">
            <w:pPr>
              <w:pStyle w:val="Marta"/>
            </w:pPr>
            <w:r>
              <w:t>Adecuación de los criterios de seguimiento de los alumnos durante el periodo de prácticas.</w:t>
            </w:r>
          </w:p>
          <w:p w:rsidR="00B436A6" w:rsidRDefault="00B436A6" w:rsidP="00545C7B">
            <w:pPr>
              <w:pStyle w:val="Marta"/>
            </w:pPr>
            <w:r>
              <w:t xml:space="preserve">Idoneidad de la metodología de evaluación del periodo de prácticas. </w:t>
            </w:r>
          </w:p>
          <w:p w:rsidR="00B436A6" w:rsidRDefault="00B436A6" w:rsidP="00545C7B">
            <w:pPr>
              <w:pStyle w:val="Marta"/>
            </w:pPr>
            <w:r>
              <w:t>Adecuación del criterio de tutorización al perfil de los participantes en la acción.</w:t>
            </w:r>
          </w:p>
        </w:tc>
        <w:tc>
          <w:tcPr>
            <w:tcW w:w="1080" w:type="dxa"/>
            <w:tcBorders>
              <w:bottom w:val="single" w:sz="4" w:space="0" w:color="auto"/>
            </w:tcBorders>
            <w:shd w:val="clear" w:color="auto" w:fill="auto"/>
            <w:vAlign w:val="center"/>
          </w:tcPr>
          <w:p w:rsidR="00B436A6" w:rsidRPr="00D20FFF" w:rsidRDefault="00B436A6" w:rsidP="00545C7B">
            <w:pPr>
              <w:ind w:left="168"/>
              <w:jc w:val="center"/>
              <w:rPr>
                <w:rFonts w:ascii="Arial" w:hAnsi="Arial" w:cs="Arial"/>
              </w:rPr>
            </w:pPr>
          </w:p>
        </w:tc>
      </w:tr>
      <w:tr w:rsidR="00B436A6" w:rsidRPr="00BF152C" w:rsidTr="00545C7B">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B436A6" w:rsidRPr="00BF152C" w:rsidRDefault="00B436A6" w:rsidP="00545C7B">
            <w:pPr>
              <w:spacing w:before="80" w:after="80"/>
              <w:ind w:left="360"/>
              <w:rPr>
                <w:rFonts w:ascii="Arial" w:hAnsi="Arial" w:cs="Arial"/>
                <w:b/>
                <w:sz w:val="22"/>
                <w:szCs w:val="22"/>
              </w:rPr>
            </w:pPr>
            <w:r w:rsidRPr="00BF152C">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436A6" w:rsidRPr="00BF152C" w:rsidRDefault="00B436A6" w:rsidP="00545C7B">
            <w:pPr>
              <w:spacing w:before="80" w:after="80"/>
              <w:ind w:left="-70"/>
              <w:jc w:val="center"/>
              <w:rPr>
                <w:rFonts w:ascii="Arial" w:hAnsi="Arial" w:cs="Arial"/>
                <w:b/>
                <w:sz w:val="22"/>
                <w:szCs w:val="22"/>
              </w:rPr>
            </w:pPr>
            <w:r>
              <w:rPr>
                <w:rFonts w:ascii="Arial" w:hAnsi="Arial" w:cs="Arial"/>
                <w:b/>
                <w:sz w:val="22"/>
                <w:szCs w:val="22"/>
              </w:rPr>
              <w:t>10</w:t>
            </w:r>
          </w:p>
        </w:tc>
      </w:tr>
      <w:tr w:rsidR="00B436A6" w:rsidRPr="007938FC" w:rsidTr="00545C7B">
        <w:trPr>
          <w:trHeight w:val="1335"/>
        </w:trPr>
        <w:tc>
          <w:tcPr>
            <w:tcW w:w="9360" w:type="dxa"/>
            <w:tcBorders>
              <w:top w:val="single" w:sz="4" w:space="0" w:color="auto"/>
              <w:bottom w:val="single" w:sz="4" w:space="0" w:color="auto"/>
            </w:tcBorders>
            <w:vAlign w:val="center"/>
          </w:tcPr>
          <w:p w:rsidR="00B436A6" w:rsidRDefault="00B436A6" w:rsidP="00545C7B">
            <w:pPr>
              <w:pStyle w:val="Marta"/>
            </w:pPr>
            <w:r>
              <w:t>A</w:t>
            </w:r>
            <w:r w:rsidRPr="00933134">
              <w:t xml:space="preserve">decuación </w:t>
            </w:r>
            <w:r>
              <w:t>al programa de contenidos de la acción.</w:t>
            </w:r>
          </w:p>
          <w:p w:rsidR="00B436A6" w:rsidRDefault="00B436A6" w:rsidP="00545C7B">
            <w:pPr>
              <w:pStyle w:val="Marta"/>
            </w:pPr>
            <w:r>
              <w:t>Actualización y vigencia del contenido</w:t>
            </w:r>
          </w:p>
          <w:p w:rsidR="00B436A6" w:rsidRDefault="00B436A6" w:rsidP="00545C7B">
            <w:pPr>
              <w:pStyle w:val="Marta"/>
            </w:pPr>
            <w:r>
              <w:t xml:space="preserve">Adecuada presentación: índice y paginación, redacción y lenguaje, imágenes y gráficos facilitadores, calidad de la reprografía, etc. </w:t>
            </w:r>
          </w:p>
          <w:p w:rsidR="00B436A6" w:rsidRPr="00933134" w:rsidRDefault="00B436A6" w:rsidP="00545C7B">
            <w:pPr>
              <w:pStyle w:val="Marta"/>
            </w:pPr>
          </w:p>
        </w:tc>
        <w:tc>
          <w:tcPr>
            <w:tcW w:w="1080" w:type="dxa"/>
            <w:tcBorders>
              <w:top w:val="single" w:sz="4" w:space="0" w:color="auto"/>
              <w:bottom w:val="single" w:sz="4" w:space="0" w:color="auto"/>
            </w:tcBorders>
            <w:vAlign w:val="center"/>
          </w:tcPr>
          <w:p w:rsidR="00B436A6" w:rsidRPr="00933134" w:rsidRDefault="00B436A6" w:rsidP="00545C7B">
            <w:pPr>
              <w:ind w:right="290"/>
              <w:rPr>
                <w:rFonts w:ascii="Arial" w:hAnsi="Arial" w:cs="Arial"/>
              </w:rPr>
            </w:pPr>
          </w:p>
        </w:tc>
      </w:tr>
      <w:tr w:rsidR="00B436A6" w:rsidRPr="00BF152C" w:rsidTr="00545C7B">
        <w:trPr>
          <w:trHeight w:val="454"/>
        </w:trPr>
        <w:tc>
          <w:tcPr>
            <w:tcW w:w="9360" w:type="dxa"/>
            <w:tcBorders>
              <w:top w:val="single" w:sz="4" w:space="0" w:color="auto"/>
              <w:left w:val="single" w:sz="4" w:space="0" w:color="auto"/>
              <w:bottom w:val="single" w:sz="4" w:space="0" w:color="auto"/>
              <w:right w:val="single" w:sz="4" w:space="0" w:color="auto"/>
            </w:tcBorders>
            <w:shd w:val="clear" w:color="auto" w:fill="D9D9D9"/>
            <w:vAlign w:val="bottom"/>
          </w:tcPr>
          <w:p w:rsidR="00B436A6" w:rsidRPr="00A225AE" w:rsidRDefault="00B436A6" w:rsidP="00545C7B">
            <w:pPr>
              <w:spacing w:before="80" w:after="80"/>
              <w:ind w:left="360"/>
              <w:rPr>
                <w:rFonts w:ascii="Arial" w:hAnsi="Arial" w:cs="Arial"/>
                <w:b/>
                <w:sz w:val="22"/>
                <w:szCs w:val="22"/>
              </w:rPr>
            </w:pPr>
            <w:r w:rsidRPr="00A225AE">
              <w:rPr>
                <w:rFonts w:ascii="Arial" w:hAnsi="Arial" w:cs="Arial"/>
                <w:b/>
                <w:sz w:val="22"/>
                <w:szCs w:val="22"/>
              </w:rPr>
              <w:t xml:space="preserve">PROPUESTAS DE MEJORA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436A6" w:rsidRPr="00A225AE" w:rsidRDefault="00B436A6" w:rsidP="00545C7B">
            <w:pPr>
              <w:spacing w:before="80" w:after="80"/>
              <w:ind w:left="360"/>
              <w:rPr>
                <w:rFonts w:ascii="Arial" w:hAnsi="Arial" w:cs="Arial"/>
                <w:b/>
                <w:sz w:val="22"/>
                <w:szCs w:val="22"/>
              </w:rPr>
            </w:pPr>
            <w:r w:rsidRPr="00FB06B7">
              <w:rPr>
                <w:rFonts w:ascii="Arial" w:hAnsi="Arial" w:cs="Arial"/>
                <w:b/>
                <w:sz w:val="22"/>
                <w:szCs w:val="22"/>
              </w:rPr>
              <w:t>5</w:t>
            </w:r>
          </w:p>
        </w:tc>
      </w:tr>
      <w:tr w:rsidR="00B436A6" w:rsidRPr="00933134" w:rsidTr="00545C7B">
        <w:trPr>
          <w:trHeight w:val="454"/>
        </w:trPr>
        <w:tc>
          <w:tcPr>
            <w:tcW w:w="9360" w:type="dxa"/>
            <w:tcBorders>
              <w:top w:val="nil"/>
              <w:left w:val="single" w:sz="4" w:space="0" w:color="auto"/>
              <w:bottom w:val="single" w:sz="4" w:space="0" w:color="auto"/>
              <w:right w:val="single" w:sz="4" w:space="0" w:color="auto"/>
            </w:tcBorders>
            <w:vAlign w:val="center"/>
          </w:tcPr>
          <w:p w:rsidR="00B436A6" w:rsidRPr="00A17C5C" w:rsidRDefault="00B436A6" w:rsidP="00545C7B">
            <w:pPr>
              <w:pStyle w:val="Marta"/>
            </w:pPr>
            <w:r w:rsidRPr="00A17C5C">
              <w:t>Línea de mejora 1: 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w:t>
            </w:r>
          </w:p>
          <w:p w:rsidR="00B436A6" w:rsidRPr="00A17C5C" w:rsidRDefault="00B436A6" w:rsidP="00545C7B">
            <w:pPr>
              <w:pStyle w:val="Marta"/>
            </w:pPr>
            <w:r w:rsidRPr="00A17C5C">
              <w:t>Figura de un Tutor pedagógico de apoyo con experiencia, de al menos 3 años, en atención a personas con discapacidad (experiencia en acciones dirigidas a personas con discapacidad: cursos, seminarios, entrevistas, apoyo pedagógico o asistencial, etc.)</w:t>
            </w:r>
          </w:p>
          <w:p w:rsidR="00B436A6" w:rsidRPr="00A17C5C" w:rsidRDefault="00B436A6" w:rsidP="00545C7B">
            <w:pPr>
              <w:pStyle w:val="Marta"/>
            </w:pPr>
            <w:r w:rsidRPr="00A17C5C">
              <w:t xml:space="preserve">Línea de mejora 2: Acciones formativas adicionales, relacionadas con los contenidos del curso de </w:t>
            </w:r>
            <w:r w:rsidRPr="00A17C5C">
              <w:rPr>
                <w:rFonts w:cs="Arial"/>
                <w:b/>
                <w:sz w:val="22"/>
                <w:szCs w:val="22"/>
              </w:rPr>
              <w:t>LIMPIEZA DE SUPERFICIES Y MOBILIARIO EN EDIFICIOS Y LOCALES (SSCM0108)</w:t>
            </w:r>
            <w:r w:rsidRPr="00A17C5C">
              <w:t xml:space="preserve"> que mejoren las competencias de los destinatarios de la formación.</w:t>
            </w:r>
          </w:p>
        </w:tc>
        <w:tc>
          <w:tcPr>
            <w:tcW w:w="1080" w:type="dxa"/>
            <w:tcBorders>
              <w:top w:val="nil"/>
              <w:left w:val="single" w:sz="4" w:space="0" w:color="auto"/>
              <w:bottom w:val="single" w:sz="4" w:space="0" w:color="auto"/>
              <w:right w:val="single" w:sz="4" w:space="0" w:color="auto"/>
            </w:tcBorders>
            <w:vAlign w:val="center"/>
          </w:tcPr>
          <w:p w:rsidR="00B436A6" w:rsidRPr="00A17C5C" w:rsidRDefault="00F14EA6" w:rsidP="00545C7B">
            <w:pPr>
              <w:spacing w:before="80" w:after="80"/>
              <w:ind w:left="-70"/>
              <w:jc w:val="center"/>
              <w:rPr>
                <w:rFonts w:ascii="Arial" w:hAnsi="Arial" w:cs="Arial"/>
                <w:b/>
                <w:sz w:val="22"/>
                <w:szCs w:val="22"/>
              </w:rPr>
            </w:pPr>
            <w:r w:rsidRPr="00A17C5C">
              <w:rPr>
                <w:rFonts w:ascii="Arial" w:hAnsi="Arial" w:cs="Arial"/>
                <w:b/>
                <w:sz w:val="22"/>
                <w:szCs w:val="22"/>
              </w:rPr>
              <w:t>2</w:t>
            </w:r>
          </w:p>
          <w:p w:rsidR="00B436A6" w:rsidRPr="00A17C5C" w:rsidRDefault="00B436A6" w:rsidP="00545C7B">
            <w:pPr>
              <w:spacing w:before="80" w:after="80"/>
              <w:ind w:left="-70"/>
              <w:jc w:val="center"/>
              <w:rPr>
                <w:rFonts w:ascii="Arial" w:hAnsi="Arial" w:cs="Arial"/>
                <w:b/>
                <w:sz w:val="22"/>
                <w:szCs w:val="22"/>
              </w:rPr>
            </w:pPr>
          </w:p>
          <w:p w:rsidR="00B436A6" w:rsidRPr="00A17C5C" w:rsidRDefault="00B436A6" w:rsidP="00545C7B">
            <w:pPr>
              <w:spacing w:before="80" w:after="80"/>
              <w:ind w:left="-70"/>
              <w:jc w:val="center"/>
              <w:rPr>
                <w:rFonts w:ascii="Arial" w:hAnsi="Arial" w:cs="Arial"/>
                <w:b/>
                <w:sz w:val="22"/>
                <w:szCs w:val="22"/>
              </w:rPr>
            </w:pPr>
          </w:p>
          <w:p w:rsidR="00B436A6" w:rsidRPr="00A17C5C" w:rsidRDefault="00F14EA6" w:rsidP="00545C7B">
            <w:pPr>
              <w:spacing w:before="80" w:after="80"/>
              <w:ind w:left="-70"/>
              <w:jc w:val="center"/>
              <w:rPr>
                <w:rFonts w:ascii="Arial" w:hAnsi="Arial" w:cs="Arial"/>
                <w:b/>
                <w:sz w:val="22"/>
                <w:szCs w:val="22"/>
              </w:rPr>
            </w:pPr>
            <w:r w:rsidRPr="00A17C5C">
              <w:rPr>
                <w:rFonts w:ascii="Arial" w:hAnsi="Arial" w:cs="Arial"/>
                <w:b/>
                <w:sz w:val="22"/>
                <w:szCs w:val="22"/>
              </w:rPr>
              <w:t>1</w:t>
            </w:r>
          </w:p>
          <w:p w:rsidR="00B436A6" w:rsidRPr="00A17C5C" w:rsidRDefault="00B436A6" w:rsidP="00545C7B">
            <w:pPr>
              <w:spacing w:before="80" w:after="80"/>
              <w:ind w:left="-70"/>
              <w:jc w:val="center"/>
              <w:rPr>
                <w:rFonts w:ascii="Arial" w:hAnsi="Arial" w:cs="Arial"/>
                <w:b/>
                <w:sz w:val="22"/>
                <w:szCs w:val="22"/>
              </w:rPr>
            </w:pPr>
          </w:p>
          <w:p w:rsidR="00B436A6" w:rsidRPr="00A17C5C" w:rsidRDefault="00F14EA6" w:rsidP="00545C7B">
            <w:pPr>
              <w:spacing w:before="80" w:after="80"/>
              <w:ind w:left="-70"/>
              <w:jc w:val="center"/>
              <w:rPr>
                <w:rFonts w:ascii="Arial" w:hAnsi="Arial" w:cs="Arial"/>
                <w:b/>
                <w:sz w:val="22"/>
                <w:szCs w:val="22"/>
              </w:rPr>
            </w:pPr>
            <w:r w:rsidRPr="00A17C5C">
              <w:rPr>
                <w:rFonts w:ascii="Arial" w:hAnsi="Arial" w:cs="Arial"/>
                <w:b/>
                <w:sz w:val="22"/>
                <w:szCs w:val="22"/>
              </w:rPr>
              <w:t>2</w:t>
            </w:r>
          </w:p>
        </w:tc>
      </w:tr>
    </w:tbl>
    <w:p w:rsidR="00B436A6" w:rsidRDefault="00B436A6" w:rsidP="00B436A6">
      <w:pPr>
        <w:jc w:val="both"/>
        <w:rPr>
          <w:rFonts w:ascii="Arial" w:hAnsi="Arial" w:cs="Arial"/>
          <w:sz w:val="24"/>
          <w:szCs w:val="24"/>
        </w:rPr>
      </w:pPr>
    </w:p>
    <w:p w:rsidR="00B436A6" w:rsidRDefault="00B436A6" w:rsidP="00B436A6">
      <w:pPr>
        <w:jc w:val="both"/>
        <w:rPr>
          <w:rFonts w:ascii="Arial" w:hAnsi="Arial" w:cs="Arial"/>
          <w:sz w:val="24"/>
          <w:szCs w:val="24"/>
        </w:rPr>
      </w:pPr>
    </w:p>
    <w:p w:rsidR="00B436A6" w:rsidRDefault="00B436A6" w:rsidP="00B436A6">
      <w:pPr>
        <w:jc w:val="both"/>
        <w:rPr>
          <w:rFonts w:ascii="Arial" w:hAnsi="Arial" w:cs="Arial"/>
          <w:sz w:val="24"/>
          <w:szCs w:val="24"/>
        </w:rPr>
      </w:pPr>
    </w:p>
    <w:p w:rsidR="00B436A6" w:rsidRPr="00D37878" w:rsidRDefault="00B436A6" w:rsidP="00EE73BE">
      <w:pPr>
        <w:numPr>
          <w:ilvl w:val="0"/>
          <w:numId w:val="1"/>
        </w:numPr>
        <w:jc w:val="both"/>
        <w:rPr>
          <w:rFonts w:ascii="Arial" w:hAnsi="Arial" w:cs="Arial"/>
          <w:b/>
          <w:sz w:val="24"/>
        </w:rPr>
      </w:pPr>
      <w:r w:rsidRPr="00D37878">
        <w:rPr>
          <w:rFonts w:ascii="Arial" w:hAnsi="Arial" w:cs="Arial"/>
          <w:b/>
          <w:sz w:val="24"/>
        </w:rPr>
        <w:lastRenderedPageBreak/>
        <w:t xml:space="preserve">CONDICIONES DE LA PRESTACIÓN DEL SERVICIO </w:t>
      </w:r>
    </w:p>
    <w:p w:rsidR="00B436A6" w:rsidRDefault="00B436A6" w:rsidP="00B436A6">
      <w:pPr>
        <w:jc w:val="both"/>
      </w:pPr>
    </w:p>
    <w:p w:rsidR="00B436A6" w:rsidRPr="003F11A0" w:rsidRDefault="00B436A6" w:rsidP="00EE73BE">
      <w:pPr>
        <w:numPr>
          <w:ilvl w:val="1"/>
          <w:numId w:val="1"/>
        </w:numPr>
        <w:jc w:val="both"/>
        <w:rPr>
          <w:rFonts w:ascii="Arial" w:hAnsi="Arial" w:cs="Arial"/>
          <w:b/>
          <w:sz w:val="24"/>
        </w:rPr>
      </w:pPr>
      <w:r w:rsidRPr="003F11A0">
        <w:rPr>
          <w:rFonts w:ascii="Arial" w:hAnsi="Arial" w:cs="Arial"/>
          <w:b/>
          <w:sz w:val="24"/>
        </w:rPr>
        <w:t>SEGUIMIENTO  DE LAS ACCIONES FORMATIVAS:</w:t>
      </w:r>
    </w:p>
    <w:p w:rsidR="00B436A6" w:rsidRDefault="00B436A6" w:rsidP="00B436A6">
      <w:pPr>
        <w:jc w:val="both"/>
        <w:rPr>
          <w:rFonts w:ascii="Arial" w:hAnsi="Arial" w:cs="Arial"/>
          <w:color w:val="000000"/>
          <w:sz w:val="22"/>
          <w:szCs w:val="22"/>
        </w:rPr>
      </w:pPr>
    </w:p>
    <w:p w:rsidR="00B436A6" w:rsidRPr="00F002F2" w:rsidRDefault="00B436A6" w:rsidP="00B436A6">
      <w:pPr>
        <w:ind w:left="851"/>
        <w:jc w:val="both"/>
        <w:rPr>
          <w:rFonts w:ascii="Arial" w:hAnsi="Arial" w:cs="Arial"/>
          <w:color w:val="000000"/>
          <w:sz w:val="22"/>
          <w:szCs w:val="22"/>
        </w:rPr>
      </w:pPr>
      <w:r w:rsidRPr="00F002F2">
        <w:rPr>
          <w:rFonts w:ascii="Arial" w:hAnsi="Arial" w:cs="Arial"/>
          <w:color w:val="000000"/>
          <w:sz w:val="22"/>
          <w:szCs w:val="22"/>
        </w:rPr>
        <w:t>La entidad adjudicataria se compromete, en la ejecución del contrato, a llevar a cabo las actuaciones de seguimiento y cont</w:t>
      </w:r>
      <w:r w:rsidR="00DF719D">
        <w:rPr>
          <w:rFonts w:ascii="Arial" w:hAnsi="Arial" w:cs="Arial"/>
          <w:color w:val="000000"/>
          <w:sz w:val="22"/>
          <w:szCs w:val="22"/>
        </w:rPr>
        <w:t>rol necesarias que determine la consejería del Principado de Asturias</w:t>
      </w:r>
      <w:r w:rsidRPr="00F002F2">
        <w:rPr>
          <w:rFonts w:ascii="Arial" w:hAnsi="Arial" w:cs="Arial"/>
          <w:color w:val="000000"/>
          <w:sz w:val="22"/>
          <w:szCs w:val="22"/>
        </w:rPr>
        <w:t xml:space="preserve">, cumpliendo en todo momento con los plazos designados y aportando la documentación requerida con el fin de que dicha Administración pueda expedir el </w:t>
      </w:r>
      <w:r w:rsidRPr="00742C31">
        <w:rPr>
          <w:rFonts w:ascii="Arial" w:hAnsi="Arial" w:cs="Arial"/>
          <w:color w:val="000000"/>
          <w:sz w:val="22"/>
          <w:szCs w:val="22"/>
        </w:rPr>
        <w:t xml:space="preserve">Certificado de Profesionalidad </w:t>
      </w:r>
      <w:r w:rsidRPr="00F002F2">
        <w:rPr>
          <w:rFonts w:ascii="Arial" w:hAnsi="Arial" w:cs="Arial"/>
          <w:color w:val="000000"/>
          <w:sz w:val="22"/>
          <w:szCs w:val="22"/>
        </w:rPr>
        <w:t>pertinente.</w:t>
      </w:r>
    </w:p>
    <w:p w:rsidR="00B436A6" w:rsidRDefault="00B436A6" w:rsidP="00B436A6">
      <w:pPr>
        <w:ind w:left="851"/>
        <w:jc w:val="both"/>
        <w:rPr>
          <w:rFonts w:ascii="Arial" w:hAnsi="Arial" w:cs="Arial"/>
          <w:color w:val="000000"/>
          <w:sz w:val="22"/>
          <w:szCs w:val="22"/>
        </w:rPr>
      </w:pPr>
    </w:p>
    <w:p w:rsidR="00B436A6" w:rsidRDefault="00B436A6" w:rsidP="00B436A6">
      <w:pPr>
        <w:ind w:left="851"/>
        <w:jc w:val="both"/>
        <w:rPr>
          <w:rFonts w:ascii="Arial" w:hAnsi="Arial" w:cs="Arial"/>
          <w:color w:val="000000"/>
          <w:sz w:val="22"/>
          <w:szCs w:val="22"/>
        </w:rPr>
      </w:pPr>
      <w:r>
        <w:rPr>
          <w:rFonts w:ascii="Arial" w:hAnsi="Arial" w:cs="Arial"/>
          <w:color w:val="000000"/>
          <w:sz w:val="22"/>
          <w:szCs w:val="22"/>
        </w:rPr>
        <w:t>Igualmente, e</w:t>
      </w:r>
      <w:r w:rsidRPr="00226E7E">
        <w:rPr>
          <w:rFonts w:ascii="Arial" w:hAnsi="Arial" w:cs="Arial"/>
          <w:color w:val="000000"/>
          <w:sz w:val="22"/>
          <w:szCs w:val="22"/>
        </w:rPr>
        <w:t>l adjudicatario se compromete a seguir las directrices</w:t>
      </w:r>
      <w:r>
        <w:rPr>
          <w:rFonts w:ascii="Arial" w:hAnsi="Arial" w:cs="Arial"/>
          <w:color w:val="000000"/>
          <w:sz w:val="22"/>
          <w:szCs w:val="22"/>
        </w:rPr>
        <w:t xml:space="preserve"> particulares </w:t>
      </w:r>
      <w:r w:rsidRPr="00226E7E">
        <w:rPr>
          <w:rFonts w:ascii="Arial" w:hAnsi="Arial" w:cs="Arial"/>
          <w:color w:val="000000"/>
          <w:sz w:val="22"/>
          <w:szCs w:val="22"/>
        </w:rPr>
        <w:t>que determine  Inserta en lo relativo a seguimiento de la asistencia del alumnado, reuniones de seguimiento de las acciones formativas en el número y secuencia que se establezcan, y obligándose a cumplimentar y entregar la documentación en los plazos y formas establecidos</w:t>
      </w:r>
      <w:r>
        <w:rPr>
          <w:rFonts w:ascii="Arial" w:hAnsi="Arial" w:cs="Arial"/>
          <w:color w:val="000000"/>
          <w:sz w:val="22"/>
          <w:szCs w:val="22"/>
        </w:rPr>
        <w:t>.</w:t>
      </w:r>
      <w:r w:rsidRPr="00226E7E">
        <w:rPr>
          <w:rFonts w:ascii="Arial" w:hAnsi="Arial" w:cs="Arial"/>
          <w:color w:val="000000"/>
          <w:sz w:val="22"/>
          <w:szCs w:val="22"/>
        </w:rPr>
        <w:t xml:space="preserve"> </w:t>
      </w:r>
    </w:p>
    <w:p w:rsidR="00B436A6" w:rsidRDefault="00B436A6" w:rsidP="00B436A6">
      <w:pPr>
        <w:ind w:left="851"/>
        <w:jc w:val="both"/>
        <w:rPr>
          <w:rFonts w:ascii="Arial" w:hAnsi="Arial" w:cs="Arial"/>
          <w:color w:val="000000"/>
          <w:sz w:val="22"/>
          <w:szCs w:val="22"/>
        </w:rPr>
      </w:pPr>
      <w:r>
        <w:rPr>
          <w:rFonts w:ascii="Arial" w:hAnsi="Arial" w:cs="Arial"/>
          <w:color w:val="000000"/>
          <w:sz w:val="22"/>
          <w:szCs w:val="22"/>
        </w:rPr>
        <w:t xml:space="preserve"> </w:t>
      </w:r>
    </w:p>
    <w:p w:rsidR="00B436A6" w:rsidRDefault="00B436A6" w:rsidP="00B436A6">
      <w:pPr>
        <w:ind w:left="851"/>
        <w:jc w:val="both"/>
        <w:rPr>
          <w:rFonts w:ascii="Arial" w:hAnsi="Arial" w:cs="Arial"/>
          <w:color w:val="000000"/>
          <w:sz w:val="22"/>
          <w:szCs w:val="22"/>
        </w:rPr>
      </w:pPr>
    </w:p>
    <w:p w:rsidR="00B436A6" w:rsidRPr="003F11A0" w:rsidRDefault="00B436A6" w:rsidP="00EE73BE">
      <w:pPr>
        <w:numPr>
          <w:ilvl w:val="1"/>
          <w:numId w:val="1"/>
        </w:numPr>
        <w:jc w:val="both"/>
        <w:rPr>
          <w:rFonts w:ascii="Arial" w:hAnsi="Arial" w:cs="Arial"/>
          <w:b/>
          <w:sz w:val="24"/>
        </w:rPr>
      </w:pPr>
      <w:r w:rsidRPr="003F11A0">
        <w:rPr>
          <w:rFonts w:ascii="Arial" w:hAnsi="Arial" w:cs="Arial"/>
          <w:b/>
          <w:sz w:val="24"/>
        </w:rPr>
        <w:t>CONTROLES DE CALIDAD</w:t>
      </w:r>
    </w:p>
    <w:p w:rsidR="00B436A6" w:rsidRDefault="00B436A6" w:rsidP="00B436A6">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Inserta, determinados por el Sistema de Calidad bajo la norma UNE - ISO 9001.</w:t>
      </w:r>
    </w:p>
    <w:p w:rsidR="00B436A6" w:rsidRDefault="00B436A6" w:rsidP="00B436A6">
      <w:pPr>
        <w:spacing w:before="60" w:after="60"/>
        <w:jc w:val="both"/>
        <w:rPr>
          <w:rFonts w:ascii="Arial" w:hAnsi="Arial" w:cs="Arial"/>
          <w:sz w:val="22"/>
          <w:szCs w:val="22"/>
        </w:rPr>
      </w:pPr>
    </w:p>
    <w:p w:rsidR="00B436A6" w:rsidRDefault="00B436A6" w:rsidP="00EE73BE">
      <w:pPr>
        <w:numPr>
          <w:ilvl w:val="1"/>
          <w:numId w:val="1"/>
        </w:numPr>
        <w:jc w:val="both"/>
        <w:rPr>
          <w:rFonts w:ascii="Arial" w:hAnsi="Arial" w:cs="Arial"/>
          <w:b/>
          <w:sz w:val="24"/>
        </w:rPr>
      </w:pPr>
      <w:r w:rsidRPr="003F11A0">
        <w:rPr>
          <w:rFonts w:ascii="Arial" w:hAnsi="Arial" w:cs="Arial"/>
          <w:b/>
          <w:sz w:val="24"/>
        </w:rPr>
        <w:t>MATERIAL DIDACTICO</w:t>
      </w:r>
    </w:p>
    <w:p w:rsidR="00B436A6" w:rsidRDefault="00B436A6" w:rsidP="00B436A6">
      <w:pPr>
        <w:pStyle w:val="Textoindependiente"/>
        <w:ind w:left="851"/>
        <w:rPr>
          <w:sz w:val="22"/>
          <w:szCs w:val="22"/>
        </w:rPr>
      </w:pPr>
    </w:p>
    <w:p w:rsidR="00B436A6" w:rsidRPr="00521A10" w:rsidRDefault="00B436A6" w:rsidP="00B436A6">
      <w:pPr>
        <w:pStyle w:val="Textoindependiente"/>
        <w:ind w:left="851"/>
        <w:rPr>
          <w:sz w:val="22"/>
          <w:szCs w:val="22"/>
        </w:rPr>
      </w:pPr>
      <w:r w:rsidRPr="00521A10">
        <w:rPr>
          <w:sz w:val="22"/>
          <w:szCs w:val="22"/>
        </w:rPr>
        <w:t xml:space="preserve">La empresa adjudicataria se compromete a entregar un ejemplar del material didáctico a cada alumno participante y uno al coordinador del curso por parte de  Inserta. Dicho material será el consignado en la propuesta presentada. </w:t>
      </w:r>
    </w:p>
    <w:p w:rsidR="00B436A6" w:rsidRDefault="00B436A6" w:rsidP="00B436A6">
      <w:pPr>
        <w:pStyle w:val="Textoindependiente"/>
        <w:ind w:left="851"/>
        <w:rPr>
          <w:sz w:val="22"/>
          <w:szCs w:val="22"/>
        </w:rPr>
      </w:pPr>
    </w:p>
    <w:p w:rsidR="00B436A6" w:rsidRDefault="00B436A6" w:rsidP="00B436A6">
      <w:pPr>
        <w:pStyle w:val="Textoindependiente"/>
        <w:ind w:left="851"/>
        <w:rPr>
          <w:sz w:val="22"/>
          <w:szCs w:val="22"/>
        </w:rPr>
      </w:pPr>
      <w:r w:rsidRPr="00521A10">
        <w:rPr>
          <w:sz w:val="22"/>
          <w:szCs w:val="22"/>
        </w:rPr>
        <w:t xml:space="preserve">El licitador aportará el material imprescindible </w:t>
      </w:r>
      <w:r>
        <w:rPr>
          <w:sz w:val="22"/>
          <w:szCs w:val="22"/>
        </w:rPr>
        <w:t xml:space="preserve">y necesario </w:t>
      </w:r>
      <w:r w:rsidRPr="00521A10">
        <w:rPr>
          <w:sz w:val="22"/>
          <w:szCs w:val="22"/>
        </w:rPr>
        <w:t>para el desarrollo del curso. La empresa adjudicataria se compromete a facilitar el material fungible y las dotaciones necesarias para el desarrollo del curso</w:t>
      </w:r>
      <w:r>
        <w:rPr>
          <w:sz w:val="22"/>
          <w:szCs w:val="22"/>
        </w:rPr>
        <w:t xml:space="preserve"> (estos materiales y dotaciones se detallarán en la propuesta del licitador).</w:t>
      </w:r>
    </w:p>
    <w:p w:rsidR="00B436A6" w:rsidRDefault="00B436A6" w:rsidP="00B436A6">
      <w:pPr>
        <w:pStyle w:val="Textoindependiente"/>
        <w:ind w:left="851"/>
        <w:rPr>
          <w:sz w:val="22"/>
          <w:szCs w:val="22"/>
        </w:rPr>
      </w:pPr>
    </w:p>
    <w:p w:rsidR="00B436A6" w:rsidRPr="00262613" w:rsidRDefault="00B436A6" w:rsidP="00B436A6">
      <w:pPr>
        <w:spacing w:after="60"/>
        <w:ind w:left="851"/>
        <w:jc w:val="both"/>
        <w:rPr>
          <w:rFonts w:ascii="Arial" w:hAnsi="Arial" w:cs="Arial"/>
          <w:sz w:val="22"/>
          <w:szCs w:val="22"/>
        </w:rPr>
      </w:pPr>
      <w:r w:rsidRPr="00521A10">
        <w:rPr>
          <w:rFonts w:ascii="Arial" w:hAnsi="Arial" w:cs="Arial"/>
          <w:sz w:val="22"/>
          <w:szCs w:val="22"/>
        </w:rPr>
        <w:t>Además,</w:t>
      </w:r>
      <w:r>
        <w:rPr>
          <w:rFonts w:ascii="Arial" w:hAnsi="Arial" w:cs="Arial"/>
          <w:sz w:val="22"/>
          <w:szCs w:val="22"/>
        </w:rPr>
        <w:t xml:space="preserve"> </w:t>
      </w:r>
      <w:r w:rsidRPr="00521A10">
        <w:rPr>
          <w:rFonts w:ascii="Arial" w:hAnsi="Arial" w:cs="Arial"/>
          <w:sz w:val="22"/>
          <w:szCs w:val="22"/>
        </w:rPr>
        <w:t xml:space="preserve">entregará el material de protección </w:t>
      </w:r>
      <w:r>
        <w:rPr>
          <w:rFonts w:ascii="Arial" w:hAnsi="Arial" w:cs="Arial"/>
          <w:sz w:val="22"/>
          <w:szCs w:val="22"/>
        </w:rPr>
        <w:t xml:space="preserve">(guantes, mascarilla...) </w:t>
      </w:r>
      <w:r w:rsidRPr="00521A10">
        <w:rPr>
          <w:rFonts w:ascii="Arial" w:hAnsi="Arial" w:cs="Arial"/>
          <w:sz w:val="22"/>
          <w:szCs w:val="22"/>
        </w:rPr>
        <w:t>y elementos de seguridad, que el desarrollo de</w:t>
      </w:r>
      <w:r>
        <w:rPr>
          <w:rFonts w:ascii="Arial" w:hAnsi="Arial" w:cs="Arial"/>
          <w:sz w:val="22"/>
          <w:szCs w:val="22"/>
        </w:rPr>
        <w:t xml:space="preserve">l apartado práctico de la acción </w:t>
      </w:r>
      <w:r w:rsidRPr="00521A10">
        <w:rPr>
          <w:rFonts w:ascii="Arial" w:hAnsi="Arial" w:cs="Arial"/>
          <w:sz w:val="22"/>
          <w:szCs w:val="22"/>
        </w:rPr>
        <w:t>requiera</w:t>
      </w:r>
      <w:r>
        <w:rPr>
          <w:rFonts w:ascii="Arial" w:hAnsi="Arial" w:cs="Arial"/>
          <w:sz w:val="22"/>
          <w:szCs w:val="22"/>
        </w:rPr>
        <w:t>,</w:t>
      </w:r>
      <w:r w:rsidRPr="00521A10">
        <w:rPr>
          <w:rFonts w:ascii="Arial" w:hAnsi="Arial" w:cs="Arial"/>
          <w:sz w:val="22"/>
          <w:szCs w:val="22"/>
        </w:rPr>
        <w:t xml:space="preserve"> siguiendo las medidas establecidas en lo que a Seguridad e Higiene en el Trabajo disponga la normativa legal</w:t>
      </w:r>
      <w:r>
        <w:rPr>
          <w:rFonts w:ascii="Arial" w:hAnsi="Arial" w:cs="Arial"/>
          <w:sz w:val="22"/>
          <w:szCs w:val="22"/>
        </w:rPr>
        <w:t xml:space="preserve"> vigente.</w:t>
      </w:r>
      <w:r w:rsidRPr="00521A10">
        <w:rPr>
          <w:rFonts w:ascii="Arial" w:hAnsi="Arial" w:cs="Arial"/>
          <w:sz w:val="22"/>
          <w:szCs w:val="22"/>
        </w:rPr>
        <w:t xml:space="preserve"> </w:t>
      </w:r>
    </w:p>
    <w:p w:rsidR="005043D8" w:rsidRDefault="005043D8">
      <w:bookmarkStart w:id="0" w:name="_GoBack"/>
      <w:bookmarkEnd w:id="0"/>
    </w:p>
    <w:sectPr w:rsidR="005043D8" w:rsidSect="003F11A0">
      <w:headerReference w:type="even" r:id="rId8"/>
      <w:headerReference w:type="default" r:id="rId9"/>
      <w:footerReference w:type="even" r:id="rId10"/>
      <w:footerReference w:type="default" r:id="rId11"/>
      <w:headerReference w:type="first" r:id="rId12"/>
      <w:footerReference w:type="first" r:id="rId13"/>
      <w:pgSz w:w="11906" w:h="16838"/>
      <w:pgMar w:top="1560" w:right="1701" w:bottom="1560" w:left="1701" w:header="426" w:footer="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AF" w:rsidRDefault="004977DF">
      <w:r>
        <w:separator/>
      </w:r>
    </w:p>
  </w:endnote>
  <w:endnote w:type="continuationSeparator" w:id="0">
    <w:p w:rsidR="004C74AF" w:rsidRDefault="0049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CF" w:rsidRDefault="007B676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D75CCF" w:rsidRDefault="00670EAF">
    <w:pPr>
      <w:pStyle w:val="Piedepgina"/>
      <w:ind w:right="360"/>
    </w:pPr>
  </w:p>
  <w:p w:rsidR="00D75CCF" w:rsidRDefault="00670E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CF" w:rsidRPr="00AB2B26" w:rsidRDefault="004044D5" w:rsidP="004044D5">
    <w:pPr>
      <w:pStyle w:val="Piedepgina"/>
      <w:tabs>
        <w:tab w:val="clear" w:pos="720"/>
        <w:tab w:val="clear" w:pos="900"/>
        <w:tab w:val="clear" w:pos="4252"/>
        <w:tab w:val="clear" w:pos="8504"/>
        <w:tab w:val="left" w:pos="4140"/>
      </w:tabs>
      <w:ind w:right="360"/>
      <w:jc w:val="center"/>
      <w:rPr>
        <w:b w:val="0"/>
      </w:rPr>
    </w:pPr>
    <w:r>
      <w:rPr>
        <w:noProof/>
      </w:rPr>
      <w:drawing>
        <wp:anchor distT="0" distB="0" distL="114300" distR="114300" simplePos="0" relativeHeight="251663360" behindDoc="0" locked="0" layoutInCell="1" allowOverlap="1" wp14:anchorId="67CE829C" wp14:editId="78759913">
          <wp:simplePos x="0" y="0"/>
          <wp:positionH relativeFrom="column">
            <wp:posOffset>428625</wp:posOffset>
          </wp:positionH>
          <wp:positionV relativeFrom="paragraph">
            <wp:posOffset>-46990</wp:posOffset>
          </wp:positionV>
          <wp:extent cx="668511" cy="575949"/>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511" cy="575949"/>
                  </a:xfrm>
                  <a:prstGeom prst="rect">
                    <a:avLst/>
                  </a:prstGeom>
                  <a:noFill/>
                  <a:ln>
                    <a:noFill/>
                  </a:ln>
                </pic:spPr>
              </pic:pic>
            </a:graphicData>
          </a:graphic>
        </wp:anchor>
      </w:drawing>
    </w:r>
    <w:r w:rsidR="007E23F8">
      <w:rPr>
        <w:b w:val="0"/>
        <w:noProof/>
      </w:rPr>
      <w:drawing>
        <wp:anchor distT="0" distB="0" distL="114300" distR="114300" simplePos="0" relativeHeight="251661312" behindDoc="0" locked="0" layoutInCell="1" allowOverlap="1" wp14:anchorId="527E5826" wp14:editId="54089986">
          <wp:simplePos x="0" y="0"/>
          <wp:positionH relativeFrom="column">
            <wp:posOffset>4152900</wp:posOffset>
          </wp:positionH>
          <wp:positionV relativeFrom="paragraph">
            <wp:posOffset>-194945</wp:posOffset>
          </wp:positionV>
          <wp:extent cx="1266825" cy="733425"/>
          <wp:effectExtent l="0" t="0" r="9525" b="9525"/>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pic:spPr>
              </pic:pic>
            </a:graphicData>
          </a:graphic>
          <wp14:sizeRelH relativeFrom="page">
            <wp14:pctWidth>0</wp14:pctWidth>
          </wp14:sizeRelH>
          <wp14:sizeRelV relativeFrom="page">
            <wp14:pctHeight>0</wp14:pctHeight>
          </wp14:sizeRelV>
        </wp:anchor>
      </w:drawing>
    </w:r>
    <w:r w:rsidR="007B676D" w:rsidRPr="00AB2B26">
      <w:rPr>
        <w:b w:val="0"/>
        <w:sz w:val="20"/>
      </w:rPr>
      <w:t xml:space="preserve">Página </w:t>
    </w:r>
    <w:r w:rsidR="007B676D" w:rsidRPr="00AB2B26">
      <w:rPr>
        <w:b w:val="0"/>
        <w:sz w:val="20"/>
      </w:rPr>
      <w:fldChar w:fldCharType="begin"/>
    </w:r>
    <w:r w:rsidR="007B676D" w:rsidRPr="00AB2B26">
      <w:rPr>
        <w:b w:val="0"/>
        <w:sz w:val="20"/>
      </w:rPr>
      <w:instrText xml:space="preserve"> PAGE </w:instrText>
    </w:r>
    <w:r w:rsidR="007B676D" w:rsidRPr="00AB2B26">
      <w:rPr>
        <w:b w:val="0"/>
        <w:sz w:val="20"/>
      </w:rPr>
      <w:fldChar w:fldCharType="separate"/>
    </w:r>
    <w:r w:rsidR="00670EAF">
      <w:rPr>
        <w:b w:val="0"/>
        <w:noProof/>
        <w:sz w:val="20"/>
      </w:rPr>
      <w:t>8</w:t>
    </w:r>
    <w:r w:rsidR="007B676D" w:rsidRPr="00AB2B26">
      <w:rPr>
        <w:b w:val="0"/>
        <w:sz w:val="20"/>
      </w:rPr>
      <w:fldChar w:fldCharType="end"/>
    </w:r>
    <w:r w:rsidR="007B676D" w:rsidRPr="00AB2B26">
      <w:rPr>
        <w:b w:val="0"/>
        <w:sz w:val="20"/>
      </w:rPr>
      <w:t xml:space="preserve"> de </w:t>
    </w:r>
    <w:r w:rsidR="007B676D" w:rsidRPr="00AB2B26">
      <w:rPr>
        <w:b w:val="0"/>
        <w:sz w:val="20"/>
      </w:rPr>
      <w:fldChar w:fldCharType="begin"/>
    </w:r>
    <w:r w:rsidR="007B676D" w:rsidRPr="00AB2B26">
      <w:rPr>
        <w:b w:val="0"/>
        <w:sz w:val="20"/>
      </w:rPr>
      <w:instrText xml:space="preserve"> NUMPAGES </w:instrText>
    </w:r>
    <w:r w:rsidR="007B676D" w:rsidRPr="00AB2B26">
      <w:rPr>
        <w:b w:val="0"/>
        <w:sz w:val="20"/>
      </w:rPr>
      <w:fldChar w:fldCharType="separate"/>
    </w:r>
    <w:r w:rsidR="00670EAF">
      <w:rPr>
        <w:b w:val="0"/>
        <w:noProof/>
        <w:sz w:val="20"/>
      </w:rPr>
      <w:t>8</w:t>
    </w:r>
    <w:r w:rsidR="007B676D" w:rsidRPr="00AB2B26">
      <w:rPr>
        <w:b w:val="0"/>
        <w:sz w:val="20"/>
      </w:rPr>
      <w:fldChar w:fldCharType="end"/>
    </w:r>
  </w:p>
  <w:p w:rsidR="00D75CCF" w:rsidRPr="003C043E" w:rsidRDefault="00670EAF" w:rsidP="003C043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D5" w:rsidRDefault="004044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AF" w:rsidRDefault="004977DF">
      <w:r>
        <w:separator/>
      </w:r>
    </w:p>
  </w:footnote>
  <w:footnote w:type="continuationSeparator" w:id="0">
    <w:p w:rsidR="004C74AF" w:rsidRDefault="00497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D5" w:rsidRDefault="004044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CCF" w:rsidRDefault="004044D5">
    <w:pPr>
      <w:pStyle w:val="Encabezado"/>
      <w:tabs>
        <w:tab w:val="clear" w:pos="4252"/>
      </w:tabs>
    </w:pPr>
    <w:r w:rsidRPr="00304FBD">
      <w:rPr>
        <w:noProof/>
      </w:rPr>
      <w:drawing>
        <wp:inline distT="0" distB="0" distL="0" distR="0" wp14:anchorId="7980D4C7" wp14:editId="5E6FCD47">
          <wp:extent cx="1784352" cy="792620"/>
          <wp:effectExtent l="19050" t="0" r="6348" b="0"/>
          <wp:docPr id="4" name="Imagen 2"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anchez.fsc\AppData\Local\Microsoft\Windows\Temporary Internet Files\Content.Outlook\X0LF5L9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067" cy="793826"/>
                  </a:xfrm>
                  <a:prstGeom prst="rect">
                    <a:avLst/>
                  </a:prstGeom>
                  <a:noFill/>
                  <a:ln>
                    <a:noFill/>
                  </a:ln>
                </pic:spPr>
              </pic:pic>
            </a:graphicData>
          </a:graphic>
        </wp:inline>
      </w:drawing>
    </w:r>
    <w:r w:rsidR="007E23F8">
      <w:rPr>
        <w:noProof/>
      </w:rPr>
      <w:drawing>
        <wp:anchor distT="0" distB="0" distL="114300" distR="114300" simplePos="0" relativeHeight="251660288" behindDoc="0" locked="0" layoutInCell="1" allowOverlap="1" wp14:anchorId="0279D417" wp14:editId="16CA1B09">
          <wp:simplePos x="0" y="0"/>
          <wp:positionH relativeFrom="column">
            <wp:posOffset>3768725</wp:posOffset>
          </wp:positionH>
          <wp:positionV relativeFrom="paragraph">
            <wp:posOffset>172720</wp:posOffset>
          </wp:positionV>
          <wp:extent cx="1629410" cy="436245"/>
          <wp:effectExtent l="0" t="0" r="8890" b="190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4D5" w:rsidRDefault="004044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3E8C4822"/>
    <w:multiLevelType w:val="hybridMultilevel"/>
    <w:tmpl w:val="244E3E32"/>
    <w:lvl w:ilvl="0" w:tplc="55E6DFE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F6968F9"/>
    <w:multiLevelType w:val="hybridMultilevel"/>
    <w:tmpl w:val="DBF4DDA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AEA4691"/>
    <w:multiLevelType w:val="hybridMultilevel"/>
    <w:tmpl w:val="C8A8898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mPFD+G5ubbNA87SmISNJ14QG9w=" w:salt="jmB1upMeKrCEBfwp4Nan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A6"/>
    <w:rsid w:val="00176592"/>
    <w:rsid w:val="00181CA7"/>
    <w:rsid w:val="004044D5"/>
    <w:rsid w:val="00496783"/>
    <w:rsid w:val="004977DF"/>
    <w:rsid w:val="004A0E9B"/>
    <w:rsid w:val="004C74AF"/>
    <w:rsid w:val="004E0292"/>
    <w:rsid w:val="005043D8"/>
    <w:rsid w:val="005B29D7"/>
    <w:rsid w:val="005E163F"/>
    <w:rsid w:val="005F1AE8"/>
    <w:rsid w:val="00670EAF"/>
    <w:rsid w:val="007B676D"/>
    <w:rsid w:val="007E23F8"/>
    <w:rsid w:val="008E525E"/>
    <w:rsid w:val="009773F8"/>
    <w:rsid w:val="00A17C5C"/>
    <w:rsid w:val="00B436A6"/>
    <w:rsid w:val="00DD3D71"/>
    <w:rsid w:val="00DF719D"/>
    <w:rsid w:val="00EE73BE"/>
    <w:rsid w:val="00F072F9"/>
    <w:rsid w:val="00F14EA6"/>
    <w:rsid w:val="00F40376"/>
    <w:rsid w:val="00FF32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A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B436A6"/>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36A6"/>
    <w:rPr>
      <w:rFonts w:ascii="Arial" w:eastAsia="Times New Roman" w:hAnsi="Arial" w:cs="Times New Roman"/>
      <w:b/>
      <w:bCs/>
      <w:sz w:val="24"/>
      <w:szCs w:val="20"/>
      <w:u w:val="single"/>
    </w:rPr>
  </w:style>
  <w:style w:type="paragraph" w:styleId="Piedepgina">
    <w:name w:val="footer"/>
    <w:basedOn w:val="Normal"/>
    <w:link w:val="PiedepginaCar"/>
    <w:uiPriority w:val="99"/>
    <w:rsid w:val="00B436A6"/>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B436A6"/>
    <w:rPr>
      <w:rFonts w:ascii="Arial" w:eastAsia="Times New Roman" w:hAnsi="Arial" w:cs="Times New Roman"/>
      <w:b/>
      <w:smallCaps/>
      <w:spacing w:val="-2"/>
      <w:sz w:val="24"/>
      <w:szCs w:val="20"/>
    </w:rPr>
  </w:style>
  <w:style w:type="character" w:styleId="Nmerodepgina">
    <w:name w:val="page number"/>
    <w:basedOn w:val="Fuentedeprrafopredeter"/>
    <w:rsid w:val="00B436A6"/>
  </w:style>
  <w:style w:type="paragraph" w:styleId="Textoindependiente">
    <w:name w:val="Body Text"/>
    <w:basedOn w:val="Normal"/>
    <w:link w:val="TextoindependienteCar"/>
    <w:rsid w:val="00B436A6"/>
    <w:pPr>
      <w:jc w:val="both"/>
    </w:pPr>
    <w:rPr>
      <w:rFonts w:ascii="Arial" w:hAnsi="Arial"/>
      <w:sz w:val="24"/>
      <w:szCs w:val="24"/>
    </w:rPr>
  </w:style>
  <w:style w:type="character" w:customStyle="1" w:styleId="TextoindependienteCar">
    <w:name w:val="Texto independiente Car"/>
    <w:basedOn w:val="Fuentedeprrafopredeter"/>
    <w:link w:val="Textoindependiente"/>
    <w:rsid w:val="00B436A6"/>
    <w:rPr>
      <w:rFonts w:ascii="Arial" w:eastAsia="Times New Roman" w:hAnsi="Arial" w:cs="Times New Roman"/>
      <w:sz w:val="24"/>
      <w:szCs w:val="24"/>
    </w:rPr>
  </w:style>
  <w:style w:type="paragraph" w:styleId="Encabezado">
    <w:name w:val="header"/>
    <w:basedOn w:val="Normal"/>
    <w:link w:val="EncabezadoCar"/>
    <w:rsid w:val="00B436A6"/>
    <w:pPr>
      <w:tabs>
        <w:tab w:val="center" w:pos="4252"/>
        <w:tab w:val="right" w:pos="8504"/>
      </w:tabs>
    </w:pPr>
  </w:style>
  <w:style w:type="character" w:customStyle="1" w:styleId="EncabezadoCar">
    <w:name w:val="Encabezado Car"/>
    <w:basedOn w:val="Fuentedeprrafopredeter"/>
    <w:link w:val="Encabezado"/>
    <w:rsid w:val="00B436A6"/>
    <w:rPr>
      <w:rFonts w:ascii="Times New Roman" w:eastAsia="Times New Roman" w:hAnsi="Times New Roman" w:cs="Times New Roman"/>
      <w:sz w:val="20"/>
      <w:szCs w:val="20"/>
      <w:lang w:eastAsia="es-ES"/>
    </w:rPr>
  </w:style>
  <w:style w:type="paragraph" w:customStyle="1" w:styleId="Marta">
    <w:name w:val="Marta"/>
    <w:basedOn w:val="Normal"/>
    <w:autoRedefine/>
    <w:rsid w:val="00B436A6"/>
    <w:pPr>
      <w:spacing w:before="120" w:after="120"/>
      <w:jc w:val="both"/>
    </w:pPr>
    <w:rPr>
      <w:rFonts w:ascii="Arial" w:hAnsi="Arial"/>
    </w:rPr>
  </w:style>
  <w:style w:type="paragraph" w:styleId="Prrafodelista">
    <w:name w:val="List Paragraph"/>
    <w:basedOn w:val="Normal"/>
    <w:uiPriority w:val="34"/>
    <w:qFormat/>
    <w:rsid w:val="00B436A6"/>
    <w:pPr>
      <w:ind w:left="708"/>
    </w:pPr>
  </w:style>
  <w:style w:type="paragraph" w:customStyle="1" w:styleId="Default">
    <w:name w:val="Default"/>
    <w:rsid w:val="00B436A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4044D5"/>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4D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A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B436A6"/>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36A6"/>
    <w:rPr>
      <w:rFonts w:ascii="Arial" w:eastAsia="Times New Roman" w:hAnsi="Arial" w:cs="Times New Roman"/>
      <w:b/>
      <w:bCs/>
      <w:sz w:val="24"/>
      <w:szCs w:val="20"/>
      <w:u w:val="single"/>
    </w:rPr>
  </w:style>
  <w:style w:type="paragraph" w:styleId="Piedepgina">
    <w:name w:val="footer"/>
    <w:basedOn w:val="Normal"/>
    <w:link w:val="PiedepginaCar"/>
    <w:uiPriority w:val="99"/>
    <w:rsid w:val="00B436A6"/>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customStyle="1" w:styleId="PiedepginaCar">
    <w:name w:val="Pie de página Car"/>
    <w:basedOn w:val="Fuentedeprrafopredeter"/>
    <w:link w:val="Piedepgina"/>
    <w:uiPriority w:val="99"/>
    <w:rsid w:val="00B436A6"/>
    <w:rPr>
      <w:rFonts w:ascii="Arial" w:eastAsia="Times New Roman" w:hAnsi="Arial" w:cs="Times New Roman"/>
      <w:b/>
      <w:smallCaps/>
      <w:spacing w:val="-2"/>
      <w:sz w:val="24"/>
      <w:szCs w:val="20"/>
    </w:rPr>
  </w:style>
  <w:style w:type="character" w:styleId="Nmerodepgina">
    <w:name w:val="page number"/>
    <w:basedOn w:val="Fuentedeprrafopredeter"/>
    <w:rsid w:val="00B436A6"/>
  </w:style>
  <w:style w:type="paragraph" w:styleId="Textoindependiente">
    <w:name w:val="Body Text"/>
    <w:basedOn w:val="Normal"/>
    <w:link w:val="TextoindependienteCar"/>
    <w:rsid w:val="00B436A6"/>
    <w:pPr>
      <w:jc w:val="both"/>
    </w:pPr>
    <w:rPr>
      <w:rFonts w:ascii="Arial" w:hAnsi="Arial"/>
      <w:sz w:val="24"/>
      <w:szCs w:val="24"/>
    </w:rPr>
  </w:style>
  <w:style w:type="character" w:customStyle="1" w:styleId="TextoindependienteCar">
    <w:name w:val="Texto independiente Car"/>
    <w:basedOn w:val="Fuentedeprrafopredeter"/>
    <w:link w:val="Textoindependiente"/>
    <w:rsid w:val="00B436A6"/>
    <w:rPr>
      <w:rFonts w:ascii="Arial" w:eastAsia="Times New Roman" w:hAnsi="Arial" w:cs="Times New Roman"/>
      <w:sz w:val="24"/>
      <w:szCs w:val="24"/>
    </w:rPr>
  </w:style>
  <w:style w:type="paragraph" w:styleId="Encabezado">
    <w:name w:val="header"/>
    <w:basedOn w:val="Normal"/>
    <w:link w:val="EncabezadoCar"/>
    <w:rsid w:val="00B436A6"/>
    <w:pPr>
      <w:tabs>
        <w:tab w:val="center" w:pos="4252"/>
        <w:tab w:val="right" w:pos="8504"/>
      </w:tabs>
    </w:pPr>
  </w:style>
  <w:style w:type="character" w:customStyle="1" w:styleId="EncabezadoCar">
    <w:name w:val="Encabezado Car"/>
    <w:basedOn w:val="Fuentedeprrafopredeter"/>
    <w:link w:val="Encabezado"/>
    <w:rsid w:val="00B436A6"/>
    <w:rPr>
      <w:rFonts w:ascii="Times New Roman" w:eastAsia="Times New Roman" w:hAnsi="Times New Roman" w:cs="Times New Roman"/>
      <w:sz w:val="20"/>
      <w:szCs w:val="20"/>
      <w:lang w:eastAsia="es-ES"/>
    </w:rPr>
  </w:style>
  <w:style w:type="paragraph" w:customStyle="1" w:styleId="Marta">
    <w:name w:val="Marta"/>
    <w:basedOn w:val="Normal"/>
    <w:autoRedefine/>
    <w:rsid w:val="00B436A6"/>
    <w:pPr>
      <w:spacing w:before="120" w:after="120"/>
      <w:jc w:val="both"/>
    </w:pPr>
    <w:rPr>
      <w:rFonts w:ascii="Arial" w:hAnsi="Arial"/>
    </w:rPr>
  </w:style>
  <w:style w:type="paragraph" w:styleId="Prrafodelista">
    <w:name w:val="List Paragraph"/>
    <w:basedOn w:val="Normal"/>
    <w:uiPriority w:val="34"/>
    <w:qFormat/>
    <w:rsid w:val="00B436A6"/>
    <w:pPr>
      <w:ind w:left="708"/>
    </w:pPr>
  </w:style>
  <w:style w:type="paragraph" w:customStyle="1" w:styleId="Default">
    <w:name w:val="Default"/>
    <w:rsid w:val="00B436A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4044D5"/>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4D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5304F7-B2C9-4309-A909-605E1C849551}"/>
</file>

<file path=customXml/itemProps2.xml><?xml version="1.0" encoding="utf-8"?>
<ds:datastoreItem xmlns:ds="http://schemas.openxmlformats.org/officeDocument/2006/customXml" ds:itemID="{D8C24502-A7EE-44B9-86A4-9879F6421B12}"/>
</file>

<file path=customXml/itemProps3.xml><?xml version="1.0" encoding="utf-8"?>
<ds:datastoreItem xmlns:ds="http://schemas.openxmlformats.org/officeDocument/2006/customXml" ds:itemID="{25F14FBC-66E8-4E99-AE78-CCAC8F157277}"/>
</file>

<file path=docProps/app.xml><?xml version="1.0" encoding="utf-8"?>
<Properties xmlns="http://schemas.openxmlformats.org/officeDocument/2006/extended-properties" xmlns:vt="http://schemas.openxmlformats.org/officeDocument/2006/docPropsVTypes">
  <Template>Normal.dotm</Template>
  <TotalTime>40</TotalTime>
  <Pages>8</Pages>
  <Words>2338</Words>
  <Characters>12863</Characters>
  <Application>Microsoft Office Word</Application>
  <DocSecurity>8</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dc:creator>
  <cp:lastModifiedBy>mfernandez</cp:lastModifiedBy>
  <cp:revision>21</cp:revision>
  <dcterms:created xsi:type="dcterms:W3CDTF">2016-07-25T16:15:00Z</dcterms:created>
  <dcterms:modified xsi:type="dcterms:W3CDTF">2016-07-28T08:39:00Z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