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41" w:rsidRDefault="00DE5D51" w:rsidP="00E57919">
      <w:pPr>
        <w:autoSpaceDE w:val="0"/>
        <w:autoSpaceDN w:val="0"/>
        <w:adjustRightInd w:val="0"/>
        <w:spacing w:after="0"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º</w:t>
      </w:r>
    </w:p>
    <w:p w:rsidR="00E57919" w:rsidRPr="00E57919" w:rsidRDefault="00E57919" w:rsidP="00E57919">
      <w:pPr>
        <w:autoSpaceDE w:val="0"/>
        <w:autoSpaceDN w:val="0"/>
        <w:adjustRightInd w:val="0"/>
        <w:spacing w:after="0" w:line="240" w:lineRule="auto"/>
        <w:jc w:val="both"/>
        <w:rPr>
          <w:rFonts w:ascii="Arial" w:eastAsia="Times New Roman" w:hAnsi="Arial" w:cs="Arial"/>
          <w:color w:val="000000"/>
          <w:sz w:val="24"/>
          <w:szCs w:val="24"/>
          <w:lang w:eastAsia="es-ES"/>
        </w:rPr>
      </w:pPr>
      <w:r w:rsidRPr="00E57919">
        <w:rPr>
          <w:rFonts w:ascii="Arial" w:eastAsia="Times New Roman" w:hAnsi="Arial" w:cs="Arial"/>
          <w:b/>
          <w:color w:val="000000"/>
          <w:lang w:eastAsia="es-ES"/>
        </w:rPr>
        <w:t>PLIEGO DE CONDICIONES PARTICULARES Y TÉCNICAS PARA LA CONTRATACIÓN POR LA ASOCIACIÓN INS</w:t>
      </w:r>
      <w:r w:rsidR="00FD7CEB">
        <w:rPr>
          <w:rFonts w:ascii="Arial" w:eastAsia="Times New Roman" w:hAnsi="Arial" w:cs="Arial"/>
          <w:b/>
          <w:color w:val="000000"/>
          <w:lang w:eastAsia="es-ES"/>
        </w:rPr>
        <w:t xml:space="preserve">ERTA EMPLEO DE LOS SERVICIOS </w:t>
      </w:r>
      <w:r w:rsidRPr="00E57919">
        <w:rPr>
          <w:rFonts w:ascii="Arial" w:eastAsia="Times New Roman" w:hAnsi="Arial" w:cs="Arial"/>
          <w:b/>
          <w:color w:val="000000"/>
          <w:lang w:eastAsia="es-ES"/>
        </w:rPr>
        <w:t xml:space="preserve">DE </w:t>
      </w:r>
      <w:r w:rsidR="004951F3">
        <w:rPr>
          <w:rFonts w:ascii="Arial" w:eastAsia="Times New Roman" w:hAnsi="Arial" w:cs="Arial"/>
          <w:b/>
          <w:color w:val="000000"/>
          <w:lang w:eastAsia="es-ES"/>
        </w:rPr>
        <w:t>12</w:t>
      </w:r>
      <w:r w:rsidRPr="00E57919">
        <w:rPr>
          <w:rFonts w:ascii="Arial" w:eastAsia="Times New Roman" w:hAnsi="Arial" w:cs="Arial"/>
          <w:b/>
          <w:color w:val="000000"/>
          <w:lang w:eastAsia="es-ES"/>
        </w:rPr>
        <w:t xml:space="preserve"> ITINERARIOS FORMATIVOS QUE INCLUYEN TALLERES</w:t>
      </w:r>
      <w:r w:rsidR="004951F3">
        <w:rPr>
          <w:rFonts w:ascii="Arial" w:eastAsia="Times New Roman" w:hAnsi="Arial" w:cs="Arial"/>
          <w:b/>
          <w:color w:val="000000"/>
          <w:lang w:eastAsia="es-ES"/>
        </w:rPr>
        <w:t xml:space="preserve"> DE "COMPETENCIAS DIGITALES" (12 </w:t>
      </w:r>
      <w:r w:rsidR="00BF7F01">
        <w:rPr>
          <w:rFonts w:ascii="Arial" w:eastAsia="Times New Roman" w:hAnsi="Arial" w:cs="Arial"/>
          <w:b/>
          <w:color w:val="000000"/>
          <w:lang w:eastAsia="es-ES"/>
        </w:rPr>
        <w:t xml:space="preserve">TALLERES </w:t>
      </w:r>
      <w:r w:rsidR="004951F3">
        <w:rPr>
          <w:rFonts w:ascii="Arial" w:eastAsia="Times New Roman" w:hAnsi="Arial" w:cs="Arial"/>
          <w:b/>
          <w:color w:val="000000"/>
          <w:lang w:eastAsia="es-ES"/>
        </w:rPr>
        <w:t>NIVEL INICIAL Y 12</w:t>
      </w:r>
      <w:r w:rsidR="00BF7F01">
        <w:rPr>
          <w:rFonts w:ascii="Arial" w:eastAsia="Times New Roman" w:hAnsi="Arial" w:cs="Arial"/>
          <w:b/>
          <w:color w:val="000000"/>
          <w:lang w:eastAsia="es-ES"/>
        </w:rPr>
        <w:t xml:space="preserve"> TALLERES </w:t>
      </w:r>
      <w:r w:rsidR="004951F3">
        <w:rPr>
          <w:rFonts w:ascii="Arial" w:eastAsia="Times New Roman" w:hAnsi="Arial" w:cs="Arial"/>
          <w:b/>
          <w:color w:val="000000"/>
          <w:lang w:eastAsia="es-ES"/>
        </w:rPr>
        <w:t xml:space="preserve"> </w:t>
      </w:r>
      <w:r w:rsidRPr="00E57919">
        <w:rPr>
          <w:rFonts w:ascii="Arial" w:eastAsia="Times New Roman" w:hAnsi="Arial" w:cs="Arial"/>
          <w:b/>
          <w:color w:val="000000"/>
          <w:lang w:eastAsia="es-ES"/>
        </w:rPr>
        <w:t xml:space="preserve">NIVEL AVANZADO) Y EN EL MARCO QUE REPRESENTA LA EJECUCIÓN Y GESTIÓN DEL PROGRAMA OPERATIVO DE INCLUSIÓN SOCIAL Y ECONOMÍA SOCIAL, Y EL PROGRAMA DE EMPLEO JUVENIL, COFINANCIADOS POR EL FONDO SOCIAL EUROPEO (FSE) </w:t>
      </w:r>
      <w:r w:rsidR="00695574">
        <w:rPr>
          <w:rFonts w:ascii="Arial" w:eastAsia="Times New Roman" w:hAnsi="Arial" w:cs="Arial"/>
          <w:b/>
          <w:color w:val="000000"/>
          <w:lang w:eastAsia="es-ES"/>
        </w:rPr>
        <w:t xml:space="preserve">INICIALMENTE </w:t>
      </w:r>
      <w:r w:rsidRPr="00574042">
        <w:rPr>
          <w:rFonts w:ascii="Arial" w:eastAsia="Times New Roman" w:hAnsi="Arial" w:cs="Arial"/>
          <w:b/>
          <w:color w:val="000000"/>
          <w:lang w:eastAsia="es-ES"/>
        </w:rPr>
        <w:t xml:space="preserve">EN </w:t>
      </w:r>
      <w:r w:rsidR="0082636A" w:rsidRPr="00574042">
        <w:rPr>
          <w:rFonts w:ascii="Arial" w:eastAsia="Times New Roman" w:hAnsi="Arial" w:cs="Arial"/>
          <w:b/>
          <w:color w:val="000000"/>
          <w:lang w:eastAsia="es-ES"/>
        </w:rPr>
        <w:t>LA</w:t>
      </w:r>
      <w:r w:rsidR="00695574" w:rsidRPr="00574042">
        <w:rPr>
          <w:rFonts w:ascii="Arial" w:eastAsia="Times New Roman" w:hAnsi="Arial" w:cs="Arial"/>
          <w:b/>
          <w:color w:val="000000"/>
          <w:lang w:eastAsia="es-ES"/>
        </w:rPr>
        <w:t xml:space="preserve">S LOCALIDADES DE MURCIA, CARTAGENA Y </w:t>
      </w:r>
      <w:r w:rsidR="003D3B05" w:rsidRPr="00574042">
        <w:rPr>
          <w:rFonts w:ascii="Arial" w:eastAsia="Times New Roman" w:hAnsi="Arial" w:cs="Arial"/>
          <w:b/>
          <w:color w:val="000000"/>
          <w:lang w:eastAsia="es-ES"/>
        </w:rPr>
        <w:t xml:space="preserve"> LORCA </w:t>
      </w:r>
      <w:r w:rsidR="0082636A" w:rsidRPr="00574042">
        <w:rPr>
          <w:rFonts w:ascii="Arial" w:eastAsia="Times New Roman" w:hAnsi="Arial" w:cs="Arial"/>
          <w:b/>
          <w:color w:val="000000"/>
          <w:lang w:eastAsia="es-ES"/>
        </w:rPr>
        <w:t xml:space="preserve"> </w:t>
      </w:r>
      <w:r w:rsidR="003D3B05" w:rsidRPr="00574042">
        <w:rPr>
          <w:rFonts w:ascii="Arial" w:eastAsia="Times New Roman" w:hAnsi="Arial" w:cs="Arial"/>
          <w:b/>
          <w:color w:val="000000"/>
          <w:lang w:eastAsia="es-ES"/>
        </w:rPr>
        <w:t>(</w:t>
      </w:r>
      <w:r w:rsidR="0082636A" w:rsidRPr="00574042">
        <w:rPr>
          <w:rFonts w:ascii="Arial" w:eastAsia="Times New Roman" w:hAnsi="Arial" w:cs="Arial"/>
          <w:b/>
          <w:color w:val="000000"/>
          <w:lang w:eastAsia="es-ES"/>
        </w:rPr>
        <w:t>REGIÓN DE MURCIA</w:t>
      </w:r>
      <w:r w:rsidR="00574042">
        <w:rPr>
          <w:rFonts w:ascii="Arial" w:eastAsia="Times New Roman" w:hAnsi="Arial" w:cs="Arial"/>
          <w:b/>
          <w:color w:val="000000"/>
          <w:lang w:eastAsia="es-ES"/>
        </w:rPr>
        <w:t>).</w:t>
      </w:r>
    </w:p>
    <w:p w:rsidR="00E57919" w:rsidRPr="00E57919" w:rsidRDefault="00E57919" w:rsidP="00E57919">
      <w:pPr>
        <w:autoSpaceDE w:val="0"/>
        <w:autoSpaceDN w:val="0"/>
        <w:adjustRightInd w:val="0"/>
        <w:spacing w:after="0" w:line="240" w:lineRule="auto"/>
        <w:jc w:val="both"/>
        <w:rPr>
          <w:rFonts w:ascii="Arial" w:eastAsia="Times New Roman" w:hAnsi="Arial" w:cs="Arial"/>
          <w:b/>
          <w:lang w:eastAsia="es-ES"/>
        </w:rPr>
      </w:pPr>
    </w:p>
    <w:p w:rsidR="00E57919" w:rsidRPr="00E57919" w:rsidRDefault="00E57919" w:rsidP="00E57919">
      <w:pPr>
        <w:autoSpaceDE w:val="0"/>
        <w:autoSpaceDN w:val="0"/>
        <w:adjustRightInd w:val="0"/>
        <w:spacing w:after="0" w:line="240" w:lineRule="auto"/>
        <w:rPr>
          <w:rFonts w:ascii="TTE1C89A48t00" w:eastAsia="Times New Roman" w:hAnsi="TTE1C89A48t00" w:cs="TTE1C89A48t00"/>
          <w:lang w:val="es-ES_tradnl" w:eastAsia="es-ES"/>
        </w:rPr>
      </w:pPr>
    </w:p>
    <w:p w:rsidR="00E57919" w:rsidRPr="00E57919" w:rsidRDefault="00E57919" w:rsidP="00E57919">
      <w:pPr>
        <w:autoSpaceDE w:val="0"/>
        <w:autoSpaceDN w:val="0"/>
        <w:adjustRightInd w:val="0"/>
        <w:spacing w:after="0" w:line="240" w:lineRule="auto"/>
        <w:rPr>
          <w:rFonts w:ascii="Arial" w:eastAsia="Times New Roman" w:hAnsi="Arial" w:cs="Arial"/>
          <w:b/>
          <w:sz w:val="24"/>
          <w:szCs w:val="24"/>
          <w:lang w:val="es-ES_tradnl" w:eastAsia="es-ES"/>
        </w:rPr>
      </w:pPr>
      <w:r w:rsidRPr="00E57919">
        <w:rPr>
          <w:rFonts w:ascii="Arial" w:eastAsia="Times New Roman" w:hAnsi="Arial" w:cs="Arial"/>
          <w:b/>
          <w:sz w:val="24"/>
          <w:szCs w:val="24"/>
          <w:lang w:val="es-ES_tradnl" w:eastAsia="es-ES"/>
        </w:rPr>
        <w:t xml:space="preserve">CÓDIGO: </w:t>
      </w:r>
      <w:r w:rsidR="00CD1715">
        <w:rPr>
          <w:rFonts w:ascii="Arial" w:eastAsia="Times New Roman" w:hAnsi="Arial" w:cs="Arial"/>
          <w:b/>
          <w:sz w:val="24"/>
          <w:szCs w:val="24"/>
          <w:lang w:val="es-ES_tradnl" w:eastAsia="es-ES"/>
        </w:rPr>
        <w:t>1</w:t>
      </w:r>
      <w:r w:rsidR="004951F3">
        <w:rPr>
          <w:rFonts w:ascii="Arial" w:eastAsia="Times New Roman" w:hAnsi="Arial" w:cs="Arial"/>
          <w:b/>
          <w:sz w:val="24"/>
          <w:szCs w:val="24"/>
          <w:lang w:val="es-ES_tradnl" w:eastAsia="es-ES"/>
        </w:rPr>
        <w:t>05/30/21</w:t>
      </w:r>
    </w:p>
    <w:p w:rsidR="00E57919" w:rsidRPr="00E57919" w:rsidRDefault="00E57919" w:rsidP="00E57919">
      <w:pPr>
        <w:autoSpaceDE w:val="0"/>
        <w:autoSpaceDN w:val="0"/>
        <w:adjustRightInd w:val="0"/>
        <w:spacing w:after="0" w:line="240" w:lineRule="auto"/>
        <w:jc w:val="both"/>
        <w:rPr>
          <w:rFonts w:ascii="Arial" w:eastAsia="Times New Roman" w:hAnsi="Arial" w:cs="Arial"/>
          <w:color w:val="FF0000"/>
          <w:lang w:val="es-ES_tradnl" w:eastAsia="es-ES"/>
        </w:rPr>
      </w:pP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E57919">
        <w:rPr>
          <w:rFonts w:ascii="Arial" w:eastAsia="Times New Roman" w:hAnsi="Arial" w:cs="Arial"/>
          <w:b/>
          <w:sz w:val="24"/>
          <w:lang w:val="es-ES_tradnl" w:eastAsia="es-ES"/>
        </w:rPr>
        <w:t xml:space="preserve">A.- Objeto del Contrato </w:t>
      </w:r>
    </w:p>
    <w:p w:rsidR="00E57919" w:rsidRPr="00E57919" w:rsidRDefault="00E57919" w:rsidP="00E57919">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04"/>
      </w:tblGrid>
      <w:tr w:rsidR="00E57919" w:rsidRPr="00E57919" w:rsidTr="00F47ED6">
        <w:trPr>
          <w:trHeight w:val="264"/>
        </w:trPr>
        <w:tc>
          <w:tcPr>
            <w:tcW w:w="8587" w:type="dxa"/>
            <w:shd w:val="clear" w:color="auto" w:fill="auto"/>
            <w:tcMar>
              <w:top w:w="57" w:type="dxa"/>
              <w:bottom w:w="57" w:type="dxa"/>
            </w:tcMar>
          </w:tcPr>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De conformidad con las características del Pliego de Condiciones Particulares y Técnicas desde la Asociación Inserta Empleo se licita en</w:t>
            </w:r>
            <w:r w:rsidRPr="00E57919">
              <w:rPr>
                <w:rFonts w:ascii="Arial" w:eastAsia="Times New Roman" w:hAnsi="Arial" w:cs="Arial"/>
                <w:b/>
                <w:lang w:val="es-ES_tradnl" w:eastAsia="es-ES"/>
              </w:rPr>
              <w:t xml:space="preserve"> </w:t>
            </w:r>
            <w:r w:rsidR="004951F3">
              <w:rPr>
                <w:rFonts w:ascii="Arial" w:eastAsia="Times New Roman" w:hAnsi="Arial" w:cs="Arial"/>
                <w:b/>
                <w:lang w:val="es-ES_tradnl" w:eastAsia="es-ES"/>
              </w:rPr>
              <w:t>LA REGIÓN DE MURCIA</w:t>
            </w:r>
            <w:r w:rsidRPr="00E57919">
              <w:rPr>
                <w:rFonts w:ascii="Arial" w:eastAsia="Times New Roman" w:hAnsi="Arial" w:cs="Arial"/>
                <w:lang w:val="es-ES_tradnl" w:eastAsia="es-ES"/>
              </w:rPr>
              <w:t xml:space="preserve"> l</w:t>
            </w:r>
            <w:r w:rsidR="004951F3">
              <w:rPr>
                <w:rFonts w:ascii="Arial" w:eastAsia="Times New Roman" w:hAnsi="Arial" w:cs="Arial"/>
                <w:lang w:val="es-ES_tradnl" w:eastAsia="es-ES"/>
              </w:rPr>
              <w:t>a impartición de 12</w:t>
            </w:r>
            <w:r w:rsidRPr="00E57919">
              <w:rPr>
                <w:rFonts w:ascii="Arial" w:eastAsia="Times New Roman" w:hAnsi="Arial" w:cs="Arial"/>
                <w:lang w:val="es-ES_tradnl" w:eastAsia="es-ES"/>
              </w:rPr>
              <w:t xml:space="preserve"> itinerarios compuestos de las siguientes acciones formativas: </w:t>
            </w: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p>
          <w:p w:rsidR="00E57919" w:rsidRPr="00E57919" w:rsidRDefault="00E57919" w:rsidP="00E57919">
            <w:pPr>
              <w:numPr>
                <w:ilvl w:val="0"/>
                <w:numId w:val="41"/>
              </w:numPr>
              <w:autoSpaceDE w:val="0"/>
              <w:autoSpaceDN w:val="0"/>
              <w:adjustRightInd w:val="0"/>
              <w:spacing w:after="0" w:line="240" w:lineRule="auto"/>
              <w:jc w:val="both"/>
              <w:rPr>
                <w:rFonts w:ascii="Arial" w:eastAsia="Times New Roman" w:hAnsi="Arial" w:cs="Arial"/>
                <w:b/>
                <w:lang w:val="es-ES_tradnl" w:eastAsia="es-ES"/>
              </w:rPr>
            </w:pPr>
            <w:r w:rsidRPr="00E57919">
              <w:rPr>
                <w:rFonts w:ascii="Arial" w:eastAsia="Times New Roman" w:hAnsi="Arial" w:cs="Arial"/>
                <w:b/>
                <w:lang w:val="es-ES_tradnl" w:eastAsia="es-ES"/>
              </w:rPr>
              <w:t xml:space="preserve">TALLER </w:t>
            </w:r>
            <w:r w:rsidRPr="00E57919">
              <w:rPr>
                <w:rFonts w:ascii="Arial" w:eastAsia="Times New Roman" w:hAnsi="Arial" w:cs="Arial"/>
                <w:b/>
                <w:lang w:eastAsia="es-ES"/>
              </w:rPr>
              <w:t>COMPETENCIAS DIGITALES Nivel Inicial,</w:t>
            </w:r>
          </w:p>
          <w:p w:rsidR="00E57919" w:rsidRPr="004951F3" w:rsidRDefault="00E57919" w:rsidP="00E57919">
            <w:pPr>
              <w:numPr>
                <w:ilvl w:val="0"/>
                <w:numId w:val="41"/>
              </w:numPr>
              <w:autoSpaceDE w:val="0"/>
              <w:autoSpaceDN w:val="0"/>
              <w:adjustRightInd w:val="0"/>
              <w:spacing w:after="0" w:line="240" w:lineRule="auto"/>
              <w:jc w:val="both"/>
              <w:rPr>
                <w:rFonts w:ascii="Arial" w:eastAsia="Times New Roman" w:hAnsi="Arial" w:cs="Arial"/>
                <w:b/>
                <w:lang w:val="es-ES_tradnl" w:eastAsia="es-ES"/>
              </w:rPr>
            </w:pPr>
            <w:r w:rsidRPr="00E57919">
              <w:rPr>
                <w:rFonts w:ascii="Arial" w:eastAsia="Times New Roman" w:hAnsi="Arial" w:cs="Arial"/>
                <w:b/>
                <w:lang w:val="es-ES_tradnl" w:eastAsia="es-ES"/>
              </w:rPr>
              <w:t xml:space="preserve">TALLER </w:t>
            </w:r>
            <w:r w:rsidRPr="00E57919">
              <w:rPr>
                <w:rFonts w:ascii="Arial" w:eastAsia="Times New Roman" w:hAnsi="Arial" w:cs="Arial"/>
                <w:b/>
                <w:lang w:eastAsia="es-ES"/>
              </w:rPr>
              <w:t>COMPETEN</w:t>
            </w:r>
            <w:r w:rsidR="004951F3">
              <w:rPr>
                <w:rFonts w:ascii="Arial" w:eastAsia="Times New Roman" w:hAnsi="Arial" w:cs="Arial"/>
                <w:b/>
                <w:lang w:eastAsia="es-ES"/>
              </w:rPr>
              <w:t>CIAS DIGITALES Nivel Avanzado.</w:t>
            </w:r>
          </w:p>
          <w:p w:rsidR="004951F3" w:rsidRPr="004951F3" w:rsidRDefault="004951F3" w:rsidP="004951F3">
            <w:pPr>
              <w:autoSpaceDE w:val="0"/>
              <w:autoSpaceDN w:val="0"/>
              <w:adjustRightInd w:val="0"/>
              <w:spacing w:after="0" w:line="240" w:lineRule="auto"/>
              <w:ind w:left="720"/>
              <w:jc w:val="both"/>
              <w:rPr>
                <w:rFonts w:ascii="Arial" w:eastAsia="Times New Roman" w:hAnsi="Arial" w:cs="Arial"/>
                <w:b/>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 xml:space="preserve">La finalidad de esta formación es proporcionar a los demandantes los conocimientos suficientes que les permita </w:t>
            </w:r>
            <w:r w:rsidR="00695574">
              <w:rPr>
                <w:rFonts w:ascii="Arial" w:eastAsia="Times New Roman" w:hAnsi="Arial" w:cs="Arial"/>
                <w:lang w:val="es-ES_tradnl" w:eastAsia="es-ES"/>
              </w:rPr>
              <w:t xml:space="preserve">saber usar un ordenador y </w:t>
            </w:r>
            <w:r w:rsidRPr="00E57919">
              <w:rPr>
                <w:rFonts w:ascii="Arial" w:eastAsia="Times New Roman" w:hAnsi="Arial" w:cs="Arial"/>
                <w:lang w:val="es-ES_tradnl" w:eastAsia="es-ES"/>
              </w:rPr>
              <w:t>manejar las herramientas asociadas al mismo, así como desenvolverse con soltura en Internet, generando hábitos adecuados en el uso del ordenador.</w:t>
            </w:r>
            <w:r w:rsidR="004951F3">
              <w:rPr>
                <w:rFonts w:ascii="Arial" w:eastAsia="Times New Roman" w:hAnsi="Arial" w:cs="Arial"/>
                <w:lang w:val="es-ES_tradnl" w:eastAsia="es-ES"/>
              </w:rPr>
              <w:t xml:space="preserve"> </w:t>
            </w:r>
            <w:r w:rsidRPr="00E57919">
              <w:rPr>
                <w:rFonts w:ascii="Arial" w:eastAsia="Times New Roman" w:hAnsi="Arial" w:cs="Arial"/>
                <w:lang w:val="es-ES_tradnl" w:eastAsia="es-ES"/>
              </w:rPr>
              <w:t>Siempre teniendo en cuenta los diferentes perfiles y/o necesidades del alumnado.</w:t>
            </w:r>
          </w:p>
          <w:p w:rsidR="00E57919" w:rsidRPr="00E57919" w:rsidRDefault="00E57919" w:rsidP="00E57919">
            <w:pPr>
              <w:spacing w:after="0" w:line="240" w:lineRule="auto"/>
              <w:jc w:val="both"/>
              <w:rPr>
                <w:rFonts w:ascii="Arial" w:eastAsia="Times New Roman" w:hAnsi="Arial" w:cs="Arial"/>
                <w:lang w:val="es-ES_tradnl" w:eastAsia="es-ES"/>
              </w:rPr>
            </w:pPr>
          </w:p>
          <w:p w:rsidR="003D3B05" w:rsidRDefault="003D3B05" w:rsidP="00E57919">
            <w:pPr>
              <w:autoSpaceDE w:val="0"/>
              <w:autoSpaceDN w:val="0"/>
              <w:adjustRightInd w:val="0"/>
              <w:spacing w:after="0" w:line="240" w:lineRule="auto"/>
              <w:jc w:val="both"/>
              <w:rPr>
                <w:rFonts w:ascii="Arial" w:eastAsia="Times New Roman" w:hAnsi="Arial" w:cs="Arial"/>
                <w:b/>
                <w:lang w:val="es-ES_tradnl" w:eastAsia="es-ES"/>
              </w:rPr>
            </w:pPr>
            <w:r w:rsidRPr="003D3B05">
              <w:rPr>
                <w:rFonts w:ascii="Arial" w:eastAsia="Times New Roman" w:hAnsi="Arial" w:cs="Arial"/>
                <w:b/>
                <w:lang w:val="es-ES_tradnl" w:eastAsia="es-ES"/>
              </w:rPr>
              <w:t>Las acciones objeto del contrato pueden impartirse de forma simultánea en las diferentes localidades reseñadas. No obstante, en función de las necesidades formativas que se identifiquen dur</w:t>
            </w:r>
            <w:r w:rsidR="00695574">
              <w:rPr>
                <w:rFonts w:ascii="Arial" w:eastAsia="Times New Roman" w:hAnsi="Arial" w:cs="Arial"/>
                <w:b/>
                <w:lang w:val="es-ES_tradnl" w:eastAsia="es-ES"/>
              </w:rPr>
              <w:t>ante la ejecución del contrato,</w:t>
            </w:r>
            <w:r w:rsidRPr="003D3B05">
              <w:rPr>
                <w:rFonts w:ascii="Arial" w:eastAsia="Times New Roman" w:hAnsi="Arial" w:cs="Arial"/>
                <w:b/>
                <w:lang w:val="es-ES_tradnl" w:eastAsia="es-ES"/>
              </w:rPr>
              <w:t xml:space="preserve"> INSERTA EMPLEO, puede demandar la impartición de acciones formativas en otras localidades de la Región de Murcia.</w:t>
            </w:r>
          </w:p>
          <w:p w:rsidR="00E57919" w:rsidRPr="00E57919" w:rsidRDefault="00E57919" w:rsidP="00695574">
            <w:pPr>
              <w:autoSpaceDE w:val="0"/>
              <w:autoSpaceDN w:val="0"/>
              <w:adjustRightInd w:val="0"/>
              <w:spacing w:after="0" w:line="240" w:lineRule="auto"/>
              <w:jc w:val="both"/>
              <w:rPr>
                <w:rFonts w:ascii="Arial" w:eastAsia="Times New Roman" w:hAnsi="Arial" w:cs="Arial"/>
                <w:lang w:val="es-ES_tradnl" w:eastAsia="es-ES"/>
              </w:rPr>
            </w:pPr>
          </w:p>
        </w:tc>
      </w:tr>
    </w:tbl>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E57919">
        <w:rPr>
          <w:rFonts w:ascii="Arial" w:eastAsia="Times New Roman" w:hAnsi="Arial" w:cs="Arial"/>
          <w:b/>
          <w:sz w:val="24"/>
          <w:lang w:val="es-ES_tradnl" w:eastAsia="es-ES"/>
        </w:rPr>
        <w:t xml:space="preserve">B.- Destinatarios de la prestación del servicio </w:t>
      </w:r>
    </w:p>
    <w:tbl>
      <w:tblPr>
        <w:tblW w:w="8789" w:type="dxa"/>
        <w:tblInd w:w="-34" w:type="dxa"/>
        <w:tblLook w:val="01E0" w:firstRow="1" w:lastRow="1" w:firstColumn="1" w:lastColumn="1" w:noHBand="0" w:noVBand="0"/>
      </w:tblPr>
      <w:tblGrid>
        <w:gridCol w:w="8789"/>
      </w:tblGrid>
      <w:tr w:rsidR="00E57919" w:rsidRPr="00E57919" w:rsidTr="00F47ED6">
        <w:trPr>
          <w:trHeight w:val="264"/>
        </w:trPr>
        <w:tc>
          <w:tcPr>
            <w:tcW w:w="8789" w:type="dxa"/>
          </w:tcPr>
          <w:p w:rsidR="00E57919" w:rsidRPr="00E57919" w:rsidRDefault="00E57919" w:rsidP="00E57919">
            <w:pPr>
              <w:autoSpaceDE w:val="0"/>
              <w:autoSpaceDN w:val="0"/>
              <w:adjustRightInd w:val="0"/>
              <w:spacing w:after="0" w:line="240" w:lineRule="auto"/>
              <w:rPr>
                <w:rFonts w:ascii="Arial" w:eastAsia="Times New Roman" w:hAnsi="Arial" w:cs="Arial"/>
                <w:i/>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Este servicio se dirige a personas con certificado de discapacidad igual o superior al 33% o tener reconocida una incapacidad permanente de grado total, absoluta o gran invalidez, según el artículo 4.2 de Real Decreto Legislativo 1/2013, de 28 de noviembre, que considera a los mismos afectados con un grado igual o superior al 33% de discapacidad.</w:t>
            </w: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p>
          <w:p w:rsid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Nivel de estudios: No se requiere conocimientos previos.</w:t>
            </w:r>
          </w:p>
          <w:p w:rsidR="00B07604" w:rsidRDefault="00B07604" w:rsidP="00E57919">
            <w:pPr>
              <w:autoSpaceDE w:val="0"/>
              <w:autoSpaceDN w:val="0"/>
              <w:adjustRightInd w:val="0"/>
              <w:spacing w:after="0" w:line="240" w:lineRule="auto"/>
              <w:jc w:val="both"/>
              <w:rPr>
                <w:rFonts w:ascii="Arial" w:eastAsia="Times New Roman" w:hAnsi="Arial" w:cs="Arial"/>
                <w:lang w:val="es-ES_tradnl" w:eastAsia="es-ES"/>
              </w:rPr>
            </w:pPr>
          </w:p>
          <w:p w:rsidR="00B07604" w:rsidRPr="00E57919" w:rsidRDefault="00B07604" w:rsidP="00B07604">
            <w:pPr>
              <w:autoSpaceDE w:val="0"/>
              <w:autoSpaceDN w:val="0"/>
              <w:adjustRightInd w:val="0"/>
              <w:spacing w:after="0" w:line="240" w:lineRule="auto"/>
              <w:jc w:val="both"/>
              <w:rPr>
                <w:rFonts w:ascii="Arial" w:eastAsia="Times New Roman" w:hAnsi="Arial" w:cs="Arial"/>
                <w:szCs w:val="24"/>
                <w:lang w:val="es-ES_tradnl" w:eastAsia="es-ES"/>
              </w:rPr>
            </w:pPr>
            <w:r w:rsidRPr="00E57919">
              <w:rPr>
                <w:rFonts w:ascii="Arial" w:eastAsia="Times New Roman" w:hAnsi="Arial" w:cs="Arial"/>
                <w:szCs w:val="24"/>
                <w:lang w:val="es-ES_tradnl" w:eastAsia="es-ES"/>
              </w:rPr>
              <w:t xml:space="preserve">El licitador se compromete a seguir las directrices que en materia de seguimiento y evaluación determine la entidad contratante, obligándose a cumplimentar y entregar la documentación en los plazos y formas establecidos utilizando los formatos que Inserta Empleo le requiera. </w:t>
            </w:r>
          </w:p>
          <w:p w:rsidR="00B07604" w:rsidRPr="00E57919" w:rsidRDefault="00B07604" w:rsidP="00E57919">
            <w:pPr>
              <w:autoSpaceDE w:val="0"/>
              <w:autoSpaceDN w:val="0"/>
              <w:adjustRightInd w:val="0"/>
              <w:spacing w:after="0" w:line="240" w:lineRule="auto"/>
              <w:jc w:val="both"/>
              <w:rPr>
                <w:rFonts w:ascii="Arial" w:eastAsia="Times New Roman" w:hAnsi="Arial" w:cs="Arial"/>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p>
          <w:p w:rsid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p>
          <w:p w:rsidR="003B4945" w:rsidRPr="00E57919" w:rsidRDefault="003B4945" w:rsidP="00E57919">
            <w:pPr>
              <w:autoSpaceDE w:val="0"/>
              <w:autoSpaceDN w:val="0"/>
              <w:adjustRightInd w:val="0"/>
              <w:spacing w:after="0" w:line="240" w:lineRule="auto"/>
              <w:jc w:val="both"/>
              <w:rPr>
                <w:rFonts w:ascii="Arial" w:eastAsia="Times New Roman" w:hAnsi="Arial" w:cs="Arial"/>
                <w:lang w:val="es-ES_tradnl" w:eastAsia="es-ES"/>
              </w:rPr>
            </w:pP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E57919">
              <w:rPr>
                <w:rFonts w:ascii="Arial" w:eastAsia="Times New Roman" w:hAnsi="Arial" w:cs="Arial"/>
                <w:b/>
                <w:sz w:val="24"/>
                <w:lang w:eastAsia="es-ES"/>
              </w:rPr>
              <w:lastRenderedPageBreak/>
              <w:t>C.- Plazo de ejecución, posibilidad de prórroga y penalizaciones</w:t>
            </w: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val="es-ES_tradnl" w:eastAsia="es-ES"/>
              </w:rPr>
            </w:pPr>
            <w:r w:rsidRPr="00E57919">
              <w:rPr>
                <w:rFonts w:ascii="Arial" w:eastAsia="Times New Roman" w:hAnsi="Arial" w:cs="Arial"/>
                <w:szCs w:val="24"/>
                <w:lang w:val="es-ES_tradnl" w:eastAsia="es-ES"/>
              </w:rPr>
              <w:t xml:space="preserve">El plazo de ejecución máximo para los servicios referenciados será de </w:t>
            </w:r>
            <w:r w:rsidR="00B07604">
              <w:rPr>
                <w:rFonts w:ascii="Arial" w:eastAsia="Times New Roman" w:hAnsi="Arial" w:cs="Arial"/>
                <w:szCs w:val="24"/>
                <w:lang w:val="es-ES_tradnl" w:eastAsia="es-ES"/>
              </w:rPr>
              <w:t>18</w:t>
            </w:r>
            <w:r w:rsidRPr="00E57919">
              <w:rPr>
                <w:rFonts w:ascii="Arial" w:eastAsia="Times New Roman" w:hAnsi="Arial" w:cs="Arial"/>
                <w:szCs w:val="24"/>
                <w:lang w:val="es-ES_tradnl" w:eastAsia="es-ES"/>
              </w:rPr>
              <w:t xml:space="preserve"> meses desde la firma del contrato.</w:t>
            </w: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val="es-ES_tradnl" w:eastAsia="es-ES"/>
              </w:rPr>
            </w:pPr>
            <w:r w:rsidRPr="00E57919">
              <w:rPr>
                <w:rFonts w:ascii="Arial" w:eastAsia="Times New Roman" w:hAnsi="Arial" w:cs="Arial"/>
                <w:szCs w:val="24"/>
                <w:lang w:val="es-ES_tradnl" w:eastAsia="es-ES"/>
              </w:rPr>
              <w:t>No se contempla posibilidad de prórroga del mismo.</w:t>
            </w: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val="es-ES_tradnl" w:eastAsia="es-ES"/>
              </w:rPr>
            </w:pPr>
            <w:r w:rsidRPr="00E57919">
              <w:rPr>
                <w:rFonts w:ascii="Arial" w:eastAsia="Times New Roman" w:hAnsi="Arial" w:cs="Arial"/>
                <w:szCs w:val="24"/>
                <w:lang w:val="es-ES_tradnl" w:eastAsia="es-ES"/>
              </w:rPr>
              <w:t>Las imparticiones de las acciones formativas estarán sujetas a las necesidades del colectivo implicado y a la efectiva disponibilidad de los destinatarios del Programa Operativo en cada momento, por lo que Inserta Empleo se reserva la facultad de trasladar la previsión de</w:t>
            </w:r>
            <w:r w:rsidR="00B07604">
              <w:rPr>
                <w:rFonts w:ascii="Arial" w:eastAsia="Times New Roman" w:hAnsi="Arial" w:cs="Arial"/>
                <w:szCs w:val="24"/>
                <w:lang w:val="es-ES_tradnl" w:eastAsia="es-ES"/>
              </w:rPr>
              <w:t xml:space="preserve"> ejecución de la acción hasta un </w:t>
            </w:r>
            <w:r w:rsidRPr="00E57919">
              <w:rPr>
                <w:rFonts w:ascii="Arial" w:eastAsia="Times New Roman" w:hAnsi="Arial" w:cs="Arial"/>
                <w:szCs w:val="24"/>
                <w:lang w:val="es-ES_tradnl" w:eastAsia="es-ES"/>
              </w:rPr>
              <w:t xml:space="preserve">plazo </w:t>
            </w:r>
            <w:r w:rsidR="00B07604">
              <w:rPr>
                <w:rFonts w:ascii="Arial" w:eastAsia="Times New Roman" w:hAnsi="Arial" w:cs="Arial"/>
                <w:szCs w:val="24"/>
                <w:lang w:val="es-ES_tradnl" w:eastAsia="es-ES"/>
              </w:rPr>
              <w:t>de 30 días de antelación.</w:t>
            </w: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val="es-ES_tradnl" w:eastAsia="es-ES"/>
              </w:rPr>
            </w:pPr>
          </w:p>
          <w:p w:rsidR="00E57919" w:rsidRPr="00E57919" w:rsidRDefault="00E57919" w:rsidP="00B07604">
            <w:pPr>
              <w:autoSpaceDE w:val="0"/>
              <w:autoSpaceDN w:val="0"/>
              <w:adjustRightInd w:val="0"/>
              <w:spacing w:after="0" w:line="240" w:lineRule="auto"/>
              <w:jc w:val="both"/>
              <w:rPr>
                <w:rFonts w:ascii="Arial" w:eastAsia="Times New Roman" w:hAnsi="Arial" w:cs="Arial"/>
                <w:strike/>
                <w:szCs w:val="24"/>
                <w:lang w:val="es-ES_tradnl" w:eastAsia="es-ES"/>
              </w:rPr>
            </w:pPr>
          </w:p>
        </w:tc>
      </w:tr>
    </w:tbl>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E57919">
        <w:rPr>
          <w:rFonts w:ascii="Arial" w:eastAsia="Times New Roman" w:hAnsi="Arial" w:cs="Arial"/>
          <w:b/>
          <w:sz w:val="24"/>
          <w:lang w:val="es-ES_tradnl" w:eastAsia="es-ES"/>
        </w:rPr>
        <w:lastRenderedPageBreak/>
        <w:t>D.- Presupuesto máximo de la licitación</w:t>
      </w:r>
    </w:p>
    <w:tbl>
      <w:tblPr>
        <w:tblW w:w="0" w:type="auto"/>
        <w:tblLook w:val="01E0" w:firstRow="1" w:lastRow="1" w:firstColumn="1" w:lastColumn="1" w:noHBand="0" w:noVBand="0"/>
      </w:tblPr>
      <w:tblGrid>
        <w:gridCol w:w="8504"/>
      </w:tblGrid>
      <w:tr w:rsidR="00E57919" w:rsidRPr="00E57919" w:rsidTr="00F47ED6">
        <w:trPr>
          <w:trHeight w:val="575"/>
        </w:trPr>
        <w:tc>
          <w:tcPr>
            <w:tcW w:w="8587" w:type="dxa"/>
            <w:tcMar>
              <w:top w:w="57" w:type="dxa"/>
              <w:bottom w:w="57" w:type="dxa"/>
            </w:tcMar>
          </w:tcPr>
          <w:p w:rsidR="00E57919" w:rsidRPr="00E57919" w:rsidRDefault="00E57919" w:rsidP="00E57919">
            <w:pPr>
              <w:autoSpaceDE w:val="0"/>
              <w:autoSpaceDN w:val="0"/>
              <w:adjustRightInd w:val="0"/>
              <w:spacing w:after="0" w:line="240" w:lineRule="auto"/>
              <w:jc w:val="both"/>
              <w:rPr>
                <w:rFonts w:ascii="Arial" w:eastAsia="Times New Roman" w:hAnsi="Arial" w:cs="Arial"/>
                <w:b/>
                <w:lang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b/>
                <w:lang w:eastAsia="es-ES"/>
              </w:rPr>
            </w:pPr>
            <w:r w:rsidRPr="00E57919">
              <w:rPr>
                <w:rFonts w:ascii="Arial" w:eastAsia="Times New Roman" w:hAnsi="Arial" w:cs="Arial"/>
                <w:b/>
                <w:lang w:eastAsia="es-ES"/>
              </w:rPr>
              <w:t>IMPORTE GLOBAL</w:t>
            </w:r>
          </w:p>
          <w:p w:rsidR="00E57919" w:rsidRPr="00E57919" w:rsidRDefault="00E57919" w:rsidP="00E57919">
            <w:pPr>
              <w:autoSpaceDE w:val="0"/>
              <w:autoSpaceDN w:val="0"/>
              <w:adjustRightInd w:val="0"/>
              <w:spacing w:after="0" w:line="240" w:lineRule="auto"/>
              <w:jc w:val="both"/>
              <w:rPr>
                <w:rFonts w:ascii="Arial" w:eastAsia="Times New Roman" w:hAnsi="Arial" w:cs="Arial"/>
                <w:b/>
                <w:lang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b/>
                <w:szCs w:val="24"/>
                <w:lang w:val="es-ES_tradnl" w:eastAsia="es-ES"/>
              </w:rPr>
            </w:pPr>
            <w:r w:rsidRPr="00E57919">
              <w:rPr>
                <w:rFonts w:ascii="Arial" w:eastAsia="Times New Roman" w:hAnsi="Arial" w:cs="Arial"/>
                <w:b/>
                <w:szCs w:val="24"/>
                <w:lang w:val="es-ES_tradnl" w:eastAsia="es-ES"/>
              </w:rPr>
              <w:t xml:space="preserve">Valor estimado del contrato:  </w:t>
            </w:r>
            <w:r w:rsidR="004951F3">
              <w:rPr>
                <w:rFonts w:ascii="Arial" w:eastAsia="Times New Roman" w:hAnsi="Arial" w:cs="Arial"/>
                <w:b/>
                <w:szCs w:val="24"/>
                <w:lang w:val="es-ES_tradnl" w:eastAsia="es-ES"/>
              </w:rPr>
              <w:t>39.000</w:t>
            </w:r>
            <w:r w:rsidRPr="00E57919">
              <w:rPr>
                <w:rFonts w:ascii="Arial" w:eastAsia="Times New Roman" w:hAnsi="Arial" w:cs="Arial"/>
                <w:b/>
                <w:szCs w:val="24"/>
                <w:lang w:val="es-ES_tradnl" w:eastAsia="es-ES"/>
              </w:rPr>
              <w:t xml:space="preserve"> € </w:t>
            </w:r>
          </w:p>
          <w:p w:rsidR="00E57919" w:rsidRPr="00E57919" w:rsidRDefault="00E57919" w:rsidP="00E57919">
            <w:pPr>
              <w:autoSpaceDE w:val="0"/>
              <w:autoSpaceDN w:val="0"/>
              <w:adjustRightInd w:val="0"/>
              <w:spacing w:after="0" w:line="240" w:lineRule="auto"/>
              <w:jc w:val="both"/>
              <w:rPr>
                <w:rFonts w:ascii="Arial" w:eastAsia="Times New Roman" w:hAnsi="Arial" w:cs="Arial"/>
                <w:b/>
                <w:szCs w:val="24"/>
                <w:lang w:val="es-ES_tradnl" w:eastAsia="es-ES"/>
              </w:rPr>
            </w:pPr>
            <w:r w:rsidRPr="00E57919">
              <w:rPr>
                <w:rFonts w:ascii="Arial" w:eastAsia="Times New Roman" w:hAnsi="Arial" w:cs="Arial"/>
                <w:b/>
                <w:szCs w:val="24"/>
                <w:lang w:val="es-ES_tradnl" w:eastAsia="es-ES"/>
              </w:rPr>
              <w:t xml:space="preserve">Importe del contrato (Base Imponible):  </w:t>
            </w:r>
            <w:r w:rsidR="004951F3">
              <w:rPr>
                <w:rFonts w:ascii="Arial" w:eastAsia="Times New Roman" w:hAnsi="Arial" w:cs="Arial"/>
                <w:b/>
                <w:szCs w:val="24"/>
                <w:lang w:val="es-ES_tradnl" w:eastAsia="es-ES"/>
              </w:rPr>
              <w:t>39.000</w:t>
            </w:r>
            <w:r w:rsidRPr="00E57919">
              <w:rPr>
                <w:rFonts w:ascii="Arial" w:eastAsia="Times New Roman" w:hAnsi="Arial" w:cs="Arial"/>
                <w:b/>
                <w:szCs w:val="24"/>
                <w:lang w:val="es-ES_tradnl" w:eastAsia="es-ES"/>
              </w:rPr>
              <w:t xml:space="preserve"> €           </w:t>
            </w:r>
          </w:p>
          <w:p w:rsidR="00E57919" w:rsidRPr="00E57919" w:rsidRDefault="00E57919" w:rsidP="00E57919">
            <w:pPr>
              <w:autoSpaceDE w:val="0"/>
              <w:autoSpaceDN w:val="0"/>
              <w:adjustRightInd w:val="0"/>
              <w:spacing w:after="0" w:line="240" w:lineRule="auto"/>
              <w:jc w:val="both"/>
              <w:rPr>
                <w:rFonts w:ascii="Arial" w:eastAsia="Times New Roman" w:hAnsi="Arial" w:cs="Arial"/>
                <w:b/>
                <w:szCs w:val="24"/>
                <w:lang w:val="es-ES_tradnl" w:eastAsia="es-ES"/>
              </w:rPr>
            </w:pPr>
            <w:r w:rsidRPr="00E57919">
              <w:rPr>
                <w:rFonts w:ascii="Arial" w:eastAsia="Times New Roman" w:hAnsi="Arial" w:cs="Arial"/>
                <w:b/>
                <w:szCs w:val="24"/>
                <w:lang w:val="es-ES_tradnl" w:eastAsia="es-ES"/>
              </w:rPr>
              <w:t xml:space="preserve">Impuesto del valor añadido: (*) </w:t>
            </w:r>
          </w:p>
          <w:p w:rsidR="00E57919" w:rsidRPr="00E57919" w:rsidRDefault="00E57919" w:rsidP="00E57919">
            <w:pPr>
              <w:autoSpaceDE w:val="0"/>
              <w:autoSpaceDN w:val="0"/>
              <w:adjustRightInd w:val="0"/>
              <w:spacing w:after="0" w:line="240" w:lineRule="auto"/>
              <w:jc w:val="both"/>
              <w:rPr>
                <w:rFonts w:ascii="Arial" w:eastAsia="Times New Roman" w:hAnsi="Arial" w:cs="Arial"/>
                <w:b/>
                <w:szCs w:val="24"/>
                <w:lang w:val="es-ES_tradnl" w:eastAsia="es-ES"/>
              </w:rPr>
            </w:pPr>
            <w:r w:rsidRPr="00E57919">
              <w:rPr>
                <w:rFonts w:ascii="Arial" w:eastAsia="Times New Roman" w:hAnsi="Arial" w:cs="Arial"/>
                <w:b/>
                <w:szCs w:val="24"/>
                <w:lang w:val="es-ES_tradnl" w:eastAsia="es-ES"/>
              </w:rPr>
              <w:t xml:space="preserve">Importe Total:   </w:t>
            </w:r>
            <w:r w:rsidR="004951F3">
              <w:rPr>
                <w:rFonts w:ascii="Arial" w:eastAsia="Times New Roman" w:hAnsi="Arial" w:cs="Arial"/>
                <w:b/>
                <w:szCs w:val="24"/>
                <w:lang w:val="es-ES_tradnl" w:eastAsia="es-ES"/>
              </w:rPr>
              <w:t>39.000</w:t>
            </w:r>
            <w:r w:rsidRPr="00E57919">
              <w:rPr>
                <w:rFonts w:ascii="Arial" w:eastAsia="Times New Roman" w:hAnsi="Arial" w:cs="Arial"/>
                <w:b/>
                <w:szCs w:val="24"/>
                <w:lang w:val="es-ES_tradnl" w:eastAsia="es-ES"/>
              </w:rPr>
              <w:t xml:space="preserve"> €     </w:t>
            </w:r>
          </w:p>
          <w:p w:rsidR="00E57919" w:rsidRPr="00E57919" w:rsidRDefault="00E57919" w:rsidP="00E57919">
            <w:pPr>
              <w:autoSpaceDE w:val="0"/>
              <w:autoSpaceDN w:val="0"/>
              <w:adjustRightInd w:val="0"/>
              <w:spacing w:after="0" w:line="240" w:lineRule="auto"/>
              <w:jc w:val="both"/>
              <w:rPr>
                <w:rFonts w:ascii="Arial" w:eastAsia="Times New Roman" w:hAnsi="Arial" w:cs="Arial"/>
                <w:b/>
                <w:szCs w:val="24"/>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b/>
                <w:szCs w:val="24"/>
                <w:lang w:val="es-ES_tradnl" w:eastAsia="es-ES"/>
              </w:rPr>
            </w:pPr>
            <w:r w:rsidRPr="00E57919">
              <w:rPr>
                <w:rFonts w:ascii="Arial" w:eastAsia="Times New Roman" w:hAnsi="Arial" w:cs="Arial"/>
                <w:b/>
                <w:szCs w:val="24"/>
                <w:lang w:val="es-ES_tradnl" w:eastAsia="es-ES"/>
              </w:rPr>
              <w:t>Valor máximo por cada tipo de acción formativa que se licita:</w:t>
            </w:r>
          </w:p>
          <w:p w:rsidR="00E57919" w:rsidRPr="00E57919" w:rsidRDefault="00E57919" w:rsidP="00E57919">
            <w:pPr>
              <w:autoSpaceDE w:val="0"/>
              <w:autoSpaceDN w:val="0"/>
              <w:adjustRightInd w:val="0"/>
              <w:spacing w:after="0" w:line="240" w:lineRule="auto"/>
              <w:jc w:val="both"/>
              <w:rPr>
                <w:rFonts w:ascii="Arial" w:eastAsia="Times New Roman" w:hAnsi="Arial" w:cs="Arial"/>
                <w:b/>
                <w:szCs w:val="24"/>
                <w:lang w:val="es-ES_tradnl" w:eastAsia="es-ES"/>
              </w:rPr>
            </w:pPr>
          </w:p>
          <w:p w:rsidR="00E57919" w:rsidRPr="00E57919" w:rsidRDefault="00B07604" w:rsidP="00E57919">
            <w:pPr>
              <w:autoSpaceDE w:val="0"/>
              <w:autoSpaceDN w:val="0"/>
              <w:adjustRightInd w:val="0"/>
              <w:spacing w:after="0" w:line="240" w:lineRule="auto"/>
              <w:jc w:val="both"/>
              <w:rPr>
                <w:rFonts w:ascii="Arial" w:eastAsia="Times New Roman" w:hAnsi="Arial" w:cs="Arial"/>
                <w:b/>
                <w:szCs w:val="24"/>
                <w:lang w:val="es-ES_tradnl" w:eastAsia="es-ES"/>
              </w:rPr>
            </w:pPr>
            <w:r>
              <w:rPr>
                <w:rFonts w:ascii="Arial" w:eastAsia="Times New Roman" w:hAnsi="Arial" w:cs="Arial"/>
                <w:b/>
                <w:szCs w:val="24"/>
                <w:lang w:val="es-ES_tradnl" w:eastAsia="es-ES"/>
              </w:rPr>
              <w:t>12 ITINERARIOS</w:t>
            </w:r>
            <w:r w:rsidR="00E57919" w:rsidRPr="00E57919">
              <w:rPr>
                <w:rFonts w:ascii="Arial" w:eastAsia="Times New Roman" w:hAnsi="Arial" w:cs="Arial"/>
                <w:b/>
                <w:szCs w:val="24"/>
                <w:lang w:val="es-ES_tradnl" w:eastAsia="es-ES"/>
              </w:rPr>
              <w:t xml:space="preserve"> </w:t>
            </w:r>
            <w:r>
              <w:rPr>
                <w:rFonts w:ascii="Arial" w:eastAsia="Times New Roman" w:hAnsi="Arial" w:cs="Arial"/>
                <w:b/>
                <w:szCs w:val="24"/>
                <w:lang w:val="es-ES_tradnl" w:eastAsia="es-ES"/>
              </w:rPr>
              <w:t>DE COMPETENCIAS DIGITALES</w:t>
            </w:r>
          </w:p>
          <w:p w:rsidR="00E57919" w:rsidRPr="00E57919" w:rsidRDefault="004951F3" w:rsidP="00E57919">
            <w:pPr>
              <w:autoSpaceDE w:val="0"/>
              <w:autoSpaceDN w:val="0"/>
              <w:adjustRightInd w:val="0"/>
              <w:spacing w:after="0" w:line="240" w:lineRule="auto"/>
              <w:jc w:val="both"/>
              <w:rPr>
                <w:rFonts w:ascii="Arial" w:eastAsia="Times New Roman" w:hAnsi="Arial" w:cs="Arial"/>
                <w:b/>
                <w:szCs w:val="24"/>
                <w:lang w:val="es-ES_tradnl" w:eastAsia="es-ES"/>
              </w:rPr>
            </w:pPr>
            <w:r>
              <w:rPr>
                <w:rFonts w:ascii="Arial" w:eastAsia="Times New Roman" w:hAnsi="Arial" w:cs="Arial"/>
                <w:b/>
                <w:szCs w:val="24"/>
                <w:lang w:val="es-ES_tradnl" w:eastAsia="es-ES"/>
              </w:rPr>
              <w:t>(</w:t>
            </w:r>
            <w:proofErr w:type="gramStart"/>
            <w:r>
              <w:rPr>
                <w:rFonts w:ascii="Arial" w:eastAsia="Times New Roman" w:hAnsi="Arial" w:cs="Arial"/>
                <w:b/>
                <w:szCs w:val="24"/>
                <w:lang w:val="es-ES_tradnl" w:eastAsia="es-ES"/>
              </w:rPr>
              <w:t xml:space="preserve">12 </w:t>
            </w:r>
            <w:r w:rsidR="00B07604">
              <w:rPr>
                <w:rFonts w:ascii="Arial" w:eastAsia="Times New Roman" w:hAnsi="Arial" w:cs="Arial"/>
                <w:b/>
                <w:szCs w:val="24"/>
                <w:lang w:val="es-ES_tradnl" w:eastAsia="es-ES"/>
              </w:rPr>
              <w:t xml:space="preserve"> talleres</w:t>
            </w:r>
            <w:proofErr w:type="gramEnd"/>
            <w:r w:rsidR="00B07604">
              <w:rPr>
                <w:rFonts w:ascii="Arial" w:eastAsia="Times New Roman" w:hAnsi="Arial" w:cs="Arial"/>
                <w:b/>
                <w:szCs w:val="24"/>
                <w:lang w:val="es-ES_tradnl" w:eastAsia="es-ES"/>
              </w:rPr>
              <w:t xml:space="preserve"> nivel inicial y </w:t>
            </w:r>
            <w:r>
              <w:rPr>
                <w:rFonts w:ascii="Arial" w:eastAsia="Times New Roman" w:hAnsi="Arial" w:cs="Arial"/>
                <w:b/>
                <w:szCs w:val="24"/>
                <w:lang w:val="es-ES_tradnl" w:eastAsia="es-ES"/>
              </w:rPr>
              <w:t xml:space="preserve">12 </w:t>
            </w:r>
            <w:r w:rsidR="00B07604">
              <w:rPr>
                <w:rFonts w:ascii="Arial" w:eastAsia="Times New Roman" w:hAnsi="Arial" w:cs="Arial"/>
                <w:b/>
                <w:szCs w:val="24"/>
                <w:lang w:val="es-ES_tradnl" w:eastAsia="es-ES"/>
              </w:rPr>
              <w:t xml:space="preserve">talleres </w:t>
            </w:r>
            <w:r w:rsidR="00E57919" w:rsidRPr="00E57919">
              <w:rPr>
                <w:rFonts w:ascii="Arial" w:eastAsia="Times New Roman" w:hAnsi="Arial" w:cs="Arial"/>
                <w:b/>
                <w:szCs w:val="24"/>
                <w:lang w:val="es-ES_tradnl" w:eastAsia="es-ES"/>
              </w:rPr>
              <w:t>nivel avanzado)</w:t>
            </w:r>
          </w:p>
          <w:p w:rsidR="00E57919" w:rsidRPr="00E57919" w:rsidRDefault="00E57919" w:rsidP="00E57919">
            <w:pPr>
              <w:autoSpaceDE w:val="0"/>
              <w:autoSpaceDN w:val="0"/>
              <w:adjustRightInd w:val="0"/>
              <w:spacing w:after="0" w:line="240" w:lineRule="auto"/>
              <w:jc w:val="both"/>
              <w:rPr>
                <w:rFonts w:ascii="Arial" w:eastAsia="Times New Roman" w:hAnsi="Arial" w:cs="Arial"/>
                <w:b/>
                <w:szCs w:val="24"/>
                <w:highlight w:val="green"/>
                <w:lang w:val="es-ES_tradnl" w:eastAsia="es-ES"/>
              </w:rPr>
            </w:pPr>
          </w:p>
          <w:p w:rsidR="00E57919" w:rsidRPr="00E57919" w:rsidRDefault="00961B1D" w:rsidP="00E57919">
            <w:pPr>
              <w:autoSpaceDE w:val="0"/>
              <w:autoSpaceDN w:val="0"/>
              <w:adjustRightInd w:val="0"/>
              <w:spacing w:after="0" w:line="240" w:lineRule="auto"/>
              <w:jc w:val="both"/>
              <w:rPr>
                <w:rFonts w:ascii="Arial" w:eastAsia="Times New Roman" w:hAnsi="Arial" w:cs="Arial"/>
                <w:b/>
                <w:szCs w:val="24"/>
                <w:lang w:val="es-ES_tradnl" w:eastAsia="es-ES"/>
              </w:rPr>
            </w:pPr>
            <w:r>
              <w:rPr>
                <w:rFonts w:ascii="Arial" w:eastAsia="Times New Roman" w:hAnsi="Arial" w:cs="Arial"/>
                <w:b/>
                <w:szCs w:val="24"/>
                <w:lang w:val="es-ES_tradnl" w:eastAsia="es-ES"/>
              </w:rPr>
              <w:t>Valor estimado</w:t>
            </w:r>
            <w:r w:rsidR="00E57919" w:rsidRPr="00E57919">
              <w:rPr>
                <w:rFonts w:ascii="Arial" w:eastAsia="Times New Roman" w:hAnsi="Arial" w:cs="Arial"/>
                <w:b/>
                <w:szCs w:val="24"/>
                <w:lang w:val="es-ES_tradnl" w:eastAsia="es-ES"/>
              </w:rPr>
              <w:t xml:space="preserve"> de cada taller:   1.625 Euros </w:t>
            </w:r>
          </w:p>
          <w:p w:rsidR="00E57919" w:rsidRPr="00E57919" w:rsidRDefault="00961B1D" w:rsidP="00E57919">
            <w:pPr>
              <w:autoSpaceDE w:val="0"/>
              <w:autoSpaceDN w:val="0"/>
              <w:adjustRightInd w:val="0"/>
              <w:spacing w:after="0" w:line="240" w:lineRule="auto"/>
              <w:jc w:val="both"/>
              <w:rPr>
                <w:rFonts w:ascii="Arial" w:eastAsia="Times New Roman" w:hAnsi="Arial" w:cs="Arial"/>
                <w:b/>
                <w:szCs w:val="24"/>
                <w:lang w:val="es-ES_tradnl" w:eastAsia="es-ES"/>
              </w:rPr>
            </w:pPr>
            <w:r>
              <w:rPr>
                <w:rFonts w:ascii="Arial" w:eastAsia="Times New Roman" w:hAnsi="Arial" w:cs="Arial"/>
                <w:b/>
                <w:szCs w:val="24"/>
                <w:lang w:val="es-ES_tradnl" w:eastAsia="es-ES"/>
              </w:rPr>
              <w:t>Importe estimado</w:t>
            </w:r>
            <w:r w:rsidR="00E57919" w:rsidRPr="00E57919">
              <w:rPr>
                <w:rFonts w:ascii="Arial" w:eastAsia="Times New Roman" w:hAnsi="Arial" w:cs="Arial"/>
                <w:b/>
                <w:szCs w:val="24"/>
                <w:lang w:val="es-ES_tradnl" w:eastAsia="es-ES"/>
              </w:rPr>
              <w:t xml:space="preserve"> de cada taller (Base Imponible): 1.625 Euros </w:t>
            </w:r>
          </w:p>
          <w:p w:rsidR="00E57919" w:rsidRPr="00E57919" w:rsidRDefault="00E57919" w:rsidP="00E57919">
            <w:pPr>
              <w:autoSpaceDE w:val="0"/>
              <w:autoSpaceDN w:val="0"/>
              <w:adjustRightInd w:val="0"/>
              <w:spacing w:after="0" w:line="240" w:lineRule="auto"/>
              <w:jc w:val="both"/>
              <w:rPr>
                <w:rFonts w:ascii="Arial" w:eastAsia="Times New Roman" w:hAnsi="Arial" w:cs="Arial"/>
                <w:b/>
                <w:szCs w:val="24"/>
                <w:lang w:val="es-ES_tradnl" w:eastAsia="es-ES"/>
              </w:rPr>
            </w:pPr>
            <w:r w:rsidRPr="00E57919">
              <w:rPr>
                <w:rFonts w:ascii="Arial" w:eastAsia="Times New Roman" w:hAnsi="Arial" w:cs="Arial"/>
                <w:b/>
                <w:szCs w:val="24"/>
                <w:lang w:val="es-ES_tradnl" w:eastAsia="es-ES"/>
              </w:rPr>
              <w:t>Impuesto del valor añadido</w:t>
            </w:r>
            <w:proofErr w:type="gramStart"/>
            <w:r w:rsidRPr="00E57919">
              <w:rPr>
                <w:rFonts w:ascii="Arial" w:eastAsia="Times New Roman" w:hAnsi="Arial" w:cs="Arial"/>
                <w:b/>
                <w:szCs w:val="24"/>
                <w:lang w:val="es-ES_tradnl" w:eastAsia="es-ES"/>
              </w:rPr>
              <w:t>:  (</w:t>
            </w:r>
            <w:proofErr w:type="gramEnd"/>
            <w:r w:rsidRPr="00E57919">
              <w:rPr>
                <w:rFonts w:ascii="Arial" w:eastAsia="Times New Roman" w:hAnsi="Arial" w:cs="Arial"/>
                <w:b/>
                <w:szCs w:val="24"/>
                <w:lang w:val="es-ES_tradnl" w:eastAsia="es-ES"/>
              </w:rPr>
              <w:t>*)</w:t>
            </w:r>
          </w:p>
          <w:p w:rsidR="00E57919" w:rsidRPr="00E57919" w:rsidRDefault="00961B1D" w:rsidP="00E57919">
            <w:pPr>
              <w:autoSpaceDE w:val="0"/>
              <w:autoSpaceDN w:val="0"/>
              <w:adjustRightInd w:val="0"/>
              <w:spacing w:after="0" w:line="240" w:lineRule="auto"/>
              <w:jc w:val="both"/>
              <w:rPr>
                <w:rFonts w:ascii="Arial" w:eastAsia="Times New Roman" w:hAnsi="Arial" w:cs="Arial"/>
                <w:b/>
                <w:szCs w:val="24"/>
                <w:lang w:val="es-ES_tradnl" w:eastAsia="es-ES"/>
              </w:rPr>
            </w:pPr>
            <w:r>
              <w:rPr>
                <w:rFonts w:ascii="Arial" w:eastAsia="Times New Roman" w:hAnsi="Arial" w:cs="Arial"/>
                <w:b/>
                <w:szCs w:val="24"/>
                <w:lang w:val="es-ES_tradnl" w:eastAsia="es-ES"/>
              </w:rPr>
              <w:t>Importe estimado</w:t>
            </w:r>
            <w:r w:rsidR="00E57919" w:rsidRPr="00E57919">
              <w:rPr>
                <w:rFonts w:ascii="Arial" w:eastAsia="Times New Roman" w:hAnsi="Arial" w:cs="Arial"/>
                <w:b/>
                <w:szCs w:val="24"/>
                <w:lang w:val="es-ES_tradnl" w:eastAsia="es-ES"/>
              </w:rPr>
              <w:t xml:space="preserve"> de cada taller: 1.625 Euros</w:t>
            </w:r>
          </w:p>
          <w:p w:rsidR="00E57919" w:rsidRPr="00E57919" w:rsidRDefault="00E57919" w:rsidP="00E57919">
            <w:pPr>
              <w:autoSpaceDE w:val="0"/>
              <w:autoSpaceDN w:val="0"/>
              <w:adjustRightInd w:val="0"/>
              <w:spacing w:after="0" w:line="240" w:lineRule="auto"/>
              <w:jc w:val="both"/>
              <w:rPr>
                <w:rFonts w:ascii="Arial" w:eastAsia="Times New Roman" w:hAnsi="Arial" w:cs="Arial"/>
                <w:b/>
                <w:color w:val="000000"/>
                <w:szCs w:val="24"/>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b/>
                <w:color w:val="000000"/>
                <w:spacing w:val="-2"/>
                <w:szCs w:val="24"/>
                <w:lang w:val="es-ES_tradnl" w:eastAsia="es-ES"/>
              </w:rPr>
            </w:pPr>
            <w:r w:rsidRPr="00E57919">
              <w:rPr>
                <w:rFonts w:ascii="Arial" w:eastAsia="Times New Roman" w:hAnsi="Arial" w:cs="Arial"/>
                <w:b/>
                <w:color w:val="000000"/>
                <w:spacing w:val="-2"/>
                <w:szCs w:val="24"/>
                <w:lang w:val="es-ES_tradnl" w:eastAsia="es-ES"/>
              </w:rPr>
              <w:t>En la presentación de la oferta económica para su valoración (Anexo IV - Modelo de presentación de oferta económica) se requiere el coste por unidad del servicio, es decir, especificar el coste ofertado para cada Taller de Competencias Digitales (que será el mismo en el nivel inicial y avanzado</w:t>
            </w:r>
            <w:r w:rsidR="00B07604">
              <w:rPr>
                <w:rFonts w:ascii="Arial" w:eastAsia="Times New Roman" w:hAnsi="Arial" w:cs="Arial"/>
                <w:b/>
                <w:color w:val="000000"/>
                <w:spacing w:val="-2"/>
                <w:szCs w:val="24"/>
                <w:lang w:val="es-ES_tradnl" w:eastAsia="es-ES"/>
              </w:rPr>
              <w:t>)</w:t>
            </w:r>
            <w:r w:rsidR="004951F3">
              <w:rPr>
                <w:rFonts w:ascii="Arial" w:eastAsia="Times New Roman" w:hAnsi="Arial" w:cs="Arial"/>
                <w:b/>
                <w:color w:val="000000"/>
                <w:spacing w:val="-2"/>
                <w:szCs w:val="24"/>
                <w:lang w:val="es-ES_tradnl" w:eastAsia="es-ES"/>
              </w:rPr>
              <w:t xml:space="preserve">. </w:t>
            </w:r>
            <w:r w:rsidRPr="00E57919">
              <w:rPr>
                <w:rFonts w:ascii="Arial" w:eastAsia="Times New Roman" w:hAnsi="Arial" w:cs="Arial"/>
                <w:b/>
                <w:color w:val="000000"/>
                <w:spacing w:val="-2"/>
                <w:szCs w:val="24"/>
                <w:lang w:val="es-ES_tradnl" w:eastAsia="es-ES"/>
              </w:rPr>
              <w:t xml:space="preserve">No obstante, se requiere también indicar el importe ofertado para la ejecución global del contrato. </w:t>
            </w:r>
          </w:p>
          <w:p w:rsidR="00E57919" w:rsidRPr="00E57919" w:rsidRDefault="00E57919" w:rsidP="00E57919">
            <w:pPr>
              <w:autoSpaceDE w:val="0"/>
              <w:autoSpaceDN w:val="0"/>
              <w:adjustRightInd w:val="0"/>
              <w:spacing w:after="0" w:line="240" w:lineRule="auto"/>
              <w:ind w:left="284"/>
              <w:jc w:val="both"/>
              <w:rPr>
                <w:rFonts w:ascii="Arial" w:eastAsia="Times New Roman" w:hAnsi="Arial" w:cs="Arial"/>
                <w:b/>
                <w:color w:val="000000"/>
                <w:spacing w:val="-2"/>
                <w:szCs w:val="24"/>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b/>
                <w:bCs/>
                <w:iCs/>
                <w:szCs w:val="24"/>
                <w:lang w:val="es-ES_tradnl" w:eastAsia="es-ES"/>
              </w:rPr>
            </w:pPr>
            <w:r w:rsidRPr="00E57919">
              <w:rPr>
                <w:rFonts w:ascii="Arial" w:eastAsia="Times New Roman" w:hAnsi="Arial" w:cs="Arial"/>
                <w:i/>
                <w:szCs w:val="24"/>
                <w:lang w:val="es-ES_tradnl" w:eastAsia="es-ES"/>
              </w:rPr>
              <w:t xml:space="preserve">(*) </w:t>
            </w:r>
            <w:r w:rsidRPr="00E57919">
              <w:rPr>
                <w:rFonts w:ascii="Arial" w:eastAsia="Times New Roman" w:hAnsi="Arial" w:cs="Arial"/>
                <w:bCs/>
                <w:i/>
                <w:iCs/>
                <w:szCs w:val="24"/>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E57919">
              <w:rPr>
                <w:rFonts w:ascii="Arial" w:eastAsia="Times New Roman" w:hAnsi="Arial" w:cs="Arial"/>
                <w:b/>
                <w:bCs/>
                <w:iCs/>
                <w:szCs w:val="24"/>
                <w:lang w:val="es-ES_tradnl" w:eastAsia="es-ES"/>
              </w:rPr>
              <w:t>.</w:t>
            </w:r>
          </w:p>
          <w:p w:rsidR="00E57919" w:rsidRPr="00E57919" w:rsidRDefault="00E57919" w:rsidP="00E57919">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p w:rsidR="00E57919" w:rsidRPr="00E57919" w:rsidRDefault="00E57919" w:rsidP="00E57919">
            <w:pPr>
              <w:spacing w:after="0" w:line="240" w:lineRule="auto"/>
              <w:jc w:val="both"/>
              <w:rPr>
                <w:rFonts w:ascii="Arial" w:eastAsia="Calibri" w:hAnsi="Arial" w:cs="Arial"/>
              </w:rPr>
            </w:pPr>
            <w:r w:rsidRPr="00E57919">
              <w:rPr>
                <w:rFonts w:ascii="Arial" w:eastAsia="Calibri" w:hAnsi="Arial" w:cs="Arial"/>
                <w:i/>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w:t>
            </w:r>
            <w:r w:rsidRPr="00E57919">
              <w:rPr>
                <w:rFonts w:ascii="Arial" w:eastAsia="Calibri" w:hAnsi="Arial" w:cs="Arial"/>
              </w:rPr>
              <w:t xml:space="preserve">. </w:t>
            </w:r>
          </w:p>
          <w:p w:rsidR="00E57919" w:rsidRDefault="00E57919" w:rsidP="00E57919">
            <w:pPr>
              <w:spacing w:after="0" w:line="240" w:lineRule="auto"/>
              <w:jc w:val="both"/>
              <w:rPr>
                <w:rFonts w:ascii="Arial" w:eastAsia="Calibri" w:hAnsi="Arial" w:cs="Arial"/>
              </w:rPr>
            </w:pPr>
          </w:p>
          <w:p w:rsidR="003B4945" w:rsidRDefault="003B4945" w:rsidP="00E57919">
            <w:pPr>
              <w:spacing w:after="0" w:line="240" w:lineRule="auto"/>
              <w:jc w:val="both"/>
              <w:rPr>
                <w:rFonts w:ascii="Arial" w:eastAsia="Calibri" w:hAnsi="Arial" w:cs="Arial"/>
              </w:rPr>
            </w:pPr>
          </w:p>
          <w:p w:rsidR="003B4945" w:rsidRPr="00E57919" w:rsidRDefault="003B4945" w:rsidP="00E57919">
            <w:pPr>
              <w:spacing w:after="0" w:line="240" w:lineRule="auto"/>
              <w:jc w:val="both"/>
              <w:rPr>
                <w:rFonts w:ascii="Arial" w:eastAsia="Calibri" w:hAnsi="Arial" w:cs="Arial"/>
              </w:rPr>
            </w:pPr>
          </w:p>
        </w:tc>
      </w:tr>
    </w:tbl>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E57919">
        <w:rPr>
          <w:rFonts w:ascii="Arial" w:eastAsia="Times New Roman" w:hAnsi="Arial" w:cs="Arial"/>
          <w:b/>
          <w:sz w:val="24"/>
          <w:lang w:val="es-ES_tradnl" w:eastAsia="es-ES"/>
        </w:rPr>
        <w:lastRenderedPageBreak/>
        <w:t>E.- Procedimiento de adjudicación. Forma y plazo de presentación de proposiciones</w:t>
      </w:r>
    </w:p>
    <w:tbl>
      <w:tblPr>
        <w:tblW w:w="8755" w:type="dxa"/>
        <w:tblLook w:val="01E0" w:firstRow="1" w:lastRow="1" w:firstColumn="1" w:lastColumn="1" w:noHBand="0" w:noVBand="0"/>
      </w:tblPr>
      <w:tblGrid>
        <w:gridCol w:w="8755"/>
      </w:tblGrid>
      <w:tr w:rsidR="00E57919" w:rsidRPr="00E57919" w:rsidTr="00F47ED6">
        <w:trPr>
          <w:trHeight w:val="575"/>
        </w:trPr>
        <w:tc>
          <w:tcPr>
            <w:tcW w:w="8755" w:type="dxa"/>
            <w:tcMar>
              <w:top w:w="57" w:type="dxa"/>
              <w:bottom w:w="57" w:type="dxa"/>
            </w:tcMar>
          </w:tcPr>
          <w:p w:rsidR="00E57919" w:rsidRPr="00E57919" w:rsidRDefault="00E57919" w:rsidP="00E57919">
            <w:pPr>
              <w:autoSpaceDE w:val="0"/>
              <w:autoSpaceDN w:val="0"/>
              <w:adjustRightInd w:val="0"/>
              <w:spacing w:after="0" w:line="240" w:lineRule="auto"/>
              <w:ind w:right="35"/>
              <w:jc w:val="both"/>
              <w:rPr>
                <w:rFonts w:ascii="Arial" w:eastAsia="Times New Roman" w:hAnsi="Arial" w:cs="Arial"/>
                <w:lang w:val="es-ES_tradnl" w:eastAsia="es-ES"/>
              </w:rPr>
            </w:pPr>
          </w:p>
          <w:p w:rsidR="00E57919" w:rsidRPr="00E57919" w:rsidRDefault="00E57919" w:rsidP="00E57919">
            <w:pPr>
              <w:autoSpaceDE w:val="0"/>
              <w:autoSpaceDN w:val="0"/>
              <w:adjustRightInd w:val="0"/>
              <w:spacing w:after="0" w:line="240" w:lineRule="auto"/>
              <w:ind w:right="35"/>
              <w:jc w:val="both"/>
              <w:rPr>
                <w:rFonts w:ascii="Arial" w:eastAsia="Times New Roman" w:hAnsi="Arial" w:cs="Arial"/>
                <w:u w:val="single"/>
                <w:lang w:val="es-ES_tradnl" w:eastAsia="es-ES"/>
              </w:rPr>
            </w:pPr>
            <w:r w:rsidRPr="00E57919">
              <w:rPr>
                <w:rFonts w:ascii="Arial" w:eastAsia="Times New Roman" w:hAnsi="Arial" w:cs="Arial"/>
                <w:lang w:val="es-ES_tradnl" w:eastAsia="es-ES"/>
              </w:rPr>
              <w:t xml:space="preserve">Concurso público: Publicación en web de Inserta Empleo </w:t>
            </w:r>
            <w:hyperlink r:id="rId7" w:history="1">
              <w:r w:rsidR="004951F3" w:rsidRPr="009D10DC">
                <w:rPr>
                  <w:rStyle w:val="Hipervnculo"/>
                  <w:rFonts w:ascii="Arial" w:eastAsia="Times New Roman" w:hAnsi="Arial" w:cs="Arial"/>
                  <w:lang w:val="es-ES_tradnl" w:eastAsia="es-ES"/>
                </w:rPr>
                <w:t>www.insertaempleo.es</w:t>
              </w:r>
            </w:hyperlink>
            <w:r w:rsidRPr="00E57919">
              <w:rPr>
                <w:rFonts w:ascii="Arial" w:eastAsia="Times New Roman" w:hAnsi="Arial" w:cs="Arial"/>
                <w:lang w:val="es-ES_tradnl" w:eastAsia="es-ES"/>
              </w:rPr>
              <w:t xml:space="preserve"> </w:t>
            </w:r>
          </w:p>
          <w:p w:rsidR="00E57919" w:rsidRPr="00E57919" w:rsidRDefault="00E57919" w:rsidP="00E57919">
            <w:pPr>
              <w:spacing w:after="0" w:line="240" w:lineRule="auto"/>
              <w:ind w:right="35"/>
              <w:jc w:val="both"/>
              <w:textAlignment w:val="baseline"/>
              <w:rPr>
                <w:rFonts w:ascii="Arial" w:eastAsia="Times New Roman" w:hAnsi="Arial" w:cs="Arial"/>
                <w:lang w:eastAsia="es-ES"/>
              </w:rPr>
            </w:pPr>
          </w:p>
          <w:p w:rsidR="00E57919" w:rsidRPr="00E57919" w:rsidRDefault="00E57919" w:rsidP="00E57919">
            <w:pPr>
              <w:spacing w:after="0" w:line="240" w:lineRule="auto"/>
              <w:ind w:right="35"/>
              <w:jc w:val="both"/>
              <w:textAlignment w:val="baseline"/>
              <w:rPr>
                <w:rFonts w:ascii="Segoe UI" w:eastAsia="Times New Roman" w:hAnsi="Segoe UI" w:cs="Segoe UI"/>
                <w:sz w:val="18"/>
                <w:szCs w:val="18"/>
                <w:lang w:eastAsia="es-ES"/>
              </w:rPr>
            </w:pPr>
            <w:r w:rsidRPr="00E57919">
              <w:rPr>
                <w:rFonts w:ascii="Arial" w:eastAsia="Times New Roman" w:hAnsi="Arial" w:cs="Arial"/>
                <w:lang w:eastAsia="es-ES"/>
              </w:rPr>
              <w:t xml:space="preserve">Persona de contacto: </w:t>
            </w:r>
            <w:r w:rsidR="004951F3">
              <w:rPr>
                <w:rFonts w:ascii="Arial" w:eastAsia="Times New Roman" w:hAnsi="Arial" w:cs="Arial"/>
                <w:lang w:eastAsia="es-ES"/>
              </w:rPr>
              <w:t>INMA FRUCTUOSO</w:t>
            </w:r>
            <w:r w:rsidRPr="00E57919">
              <w:rPr>
                <w:rFonts w:ascii="Arial" w:eastAsia="Times New Roman" w:hAnsi="Arial" w:cs="Arial"/>
                <w:lang w:eastAsia="es-ES"/>
              </w:rPr>
              <w:t> </w:t>
            </w:r>
            <w:r w:rsidR="005A3A3D">
              <w:rPr>
                <w:rFonts w:ascii="Arial" w:eastAsia="Times New Roman" w:hAnsi="Arial" w:cs="Arial"/>
                <w:lang w:eastAsia="es-ES"/>
              </w:rPr>
              <w:t>NICOLÁS</w:t>
            </w:r>
          </w:p>
          <w:p w:rsidR="00E57919" w:rsidRPr="00E57919" w:rsidRDefault="00E57919" w:rsidP="00E57919">
            <w:pPr>
              <w:spacing w:after="0" w:line="240" w:lineRule="auto"/>
              <w:ind w:right="35"/>
              <w:jc w:val="both"/>
              <w:textAlignment w:val="baseline"/>
              <w:rPr>
                <w:rFonts w:ascii="Segoe UI" w:eastAsia="Times New Roman" w:hAnsi="Segoe UI" w:cs="Segoe UI"/>
                <w:sz w:val="18"/>
                <w:szCs w:val="18"/>
                <w:lang w:eastAsia="es-ES"/>
              </w:rPr>
            </w:pPr>
            <w:r w:rsidRPr="00E57919">
              <w:rPr>
                <w:rFonts w:ascii="Arial" w:eastAsia="Times New Roman" w:hAnsi="Arial" w:cs="Arial"/>
                <w:lang w:eastAsia="es-ES"/>
              </w:rPr>
              <w:t> </w:t>
            </w:r>
          </w:p>
          <w:p w:rsidR="00E57919" w:rsidRPr="002C0416" w:rsidRDefault="00E57919" w:rsidP="00E57919">
            <w:pPr>
              <w:autoSpaceDE w:val="0"/>
              <w:autoSpaceDN w:val="0"/>
              <w:adjustRightInd w:val="0"/>
              <w:spacing w:after="0" w:line="240" w:lineRule="auto"/>
              <w:ind w:right="35"/>
              <w:rPr>
                <w:rFonts w:ascii="Arial" w:eastAsia="Times New Roman" w:hAnsi="Arial" w:cs="Arial"/>
                <w:lang w:eastAsia="es-ES"/>
              </w:rPr>
            </w:pPr>
            <w:r w:rsidRPr="00E57919">
              <w:rPr>
                <w:rFonts w:ascii="Arial" w:eastAsia="Times New Roman" w:hAnsi="Arial" w:cs="Arial"/>
                <w:lang w:eastAsia="es-ES"/>
              </w:rPr>
              <w:t>Dirección de correo electrónico: </w:t>
            </w:r>
            <w:r w:rsidR="00567076" w:rsidRPr="00675E0E">
              <w:rPr>
                <w:color w:val="2E74B5" w:themeColor="accent1" w:themeShade="BF"/>
              </w:rPr>
              <w:t>licitaciones.murcia.inserta@fundaciononce.es</w:t>
            </w:r>
          </w:p>
          <w:p w:rsidR="00E57919" w:rsidRPr="00E57919" w:rsidRDefault="00E57919" w:rsidP="00E57919">
            <w:pPr>
              <w:autoSpaceDE w:val="0"/>
              <w:autoSpaceDN w:val="0"/>
              <w:adjustRightInd w:val="0"/>
              <w:spacing w:after="0" w:line="240" w:lineRule="auto"/>
              <w:ind w:right="35"/>
              <w:rPr>
                <w:rFonts w:ascii="Arial" w:eastAsia="Times New Roman" w:hAnsi="Arial" w:cs="Arial"/>
                <w:i/>
                <w:lang w:val="es-ES_tradnl" w:eastAsia="es-ES"/>
              </w:rPr>
            </w:pPr>
            <w:r w:rsidRPr="00E57919">
              <w:rPr>
                <w:rFonts w:ascii="Arial" w:eastAsia="Times New Roman" w:hAnsi="Arial" w:cs="Arial"/>
                <w:i/>
                <w:lang w:val="es-ES_tradnl" w:eastAsia="es-ES"/>
              </w:rPr>
              <w:t xml:space="preserve"> </w:t>
            </w:r>
          </w:p>
          <w:p w:rsidR="00E57919" w:rsidRPr="00E57919" w:rsidRDefault="00E57919" w:rsidP="00E57919">
            <w:pPr>
              <w:spacing w:after="0" w:line="240" w:lineRule="auto"/>
              <w:ind w:right="35"/>
              <w:jc w:val="both"/>
              <w:textAlignment w:val="baseline"/>
              <w:rPr>
                <w:rFonts w:ascii="Arial" w:eastAsia="Times New Roman" w:hAnsi="Arial" w:cs="Arial"/>
                <w:lang w:eastAsia="es-ES"/>
              </w:rPr>
            </w:pPr>
            <w:r w:rsidRPr="00E57919">
              <w:rPr>
                <w:rFonts w:ascii="Arial" w:eastAsia="Times New Roman" w:hAnsi="Arial" w:cs="Arial"/>
                <w:lang w:eastAsia="es-ES"/>
              </w:rPr>
              <w:t> Fecha límite de recepción de las ofertas</w:t>
            </w:r>
            <w:r w:rsidR="00BE287D">
              <w:rPr>
                <w:rFonts w:ascii="Arial" w:eastAsia="Times New Roman" w:hAnsi="Arial" w:cs="Arial"/>
                <w:b/>
                <w:bCs/>
                <w:lang w:eastAsia="es-ES"/>
              </w:rPr>
              <w:t>: </w:t>
            </w:r>
            <w:r w:rsidR="002C0416">
              <w:rPr>
                <w:rFonts w:ascii="Arial" w:eastAsia="Times New Roman" w:hAnsi="Arial" w:cs="Arial"/>
                <w:b/>
                <w:bCs/>
                <w:lang w:eastAsia="es-ES"/>
              </w:rPr>
              <w:t>7 de mayo</w:t>
            </w:r>
            <w:r w:rsidR="004951F3">
              <w:rPr>
                <w:rFonts w:ascii="Arial" w:eastAsia="Times New Roman" w:hAnsi="Arial" w:cs="Arial"/>
                <w:b/>
                <w:bCs/>
                <w:lang w:eastAsia="es-ES"/>
              </w:rPr>
              <w:t xml:space="preserve"> </w:t>
            </w:r>
            <w:r w:rsidRPr="00E57919">
              <w:rPr>
                <w:rFonts w:ascii="Arial" w:eastAsia="Times New Roman" w:hAnsi="Arial" w:cs="Arial"/>
                <w:b/>
                <w:bCs/>
                <w:lang w:eastAsia="es-ES"/>
              </w:rPr>
              <w:t>de 2021, a las 14:00 </w:t>
            </w:r>
            <w:r w:rsidRPr="00E57919">
              <w:rPr>
                <w:rFonts w:ascii="Arial" w:eastAsia="Times New Roman" w:hAnsi="Arial" w:cs="Arial"/>
                <w:lang w:eastAsia="es-ES"/>
              </w:rPr>
              <w:t>hora peninsular. </w:t>
            </w:r>
          </w:p>
          <w:p w:rsidR="00E57919" w:rsidRPr="00E57919" w:rsidRDefault="00E57919" w:rsidP="00E57919">
            <w:pPr>
              <w:spacing w:after="0" w:line="240" w:lineRule="auto"/>
              <w:ind w:right="35"/>
              <w:jc w:val="both"/>
              <w:textAlignment w:val="baseline"/>
              <w:rPr>
                <w:rFonts w:ascii="Segoe UI" w:eastAsia="Times New Roman" w:hAnsi="Segoe UI" w:cs="Segoe UI"/>
                <w:sz w:val="18"/>
                <w:szCs w:val="18"/>
                <w:lang w:eastAsia="es-ES"/>
              </w:rPr>
            </w:pPr>
          </w:p>
          <w:p w:rsidR="00E57919" w:rsidRPr="00E57919" w:rsidRDefault="00E57919" w:rsidP="00E57919">
            <w:pPr>
              <w:autoSpaceDE w:val="0"/>
              <w:autoSpaceDN w:val="0"/>
              <w:adjustRightInd w:val="0"/>
              <w:spacing w:before="120" w:after="120" w:line="276" w:lineRule="auto"/>
              <w:jc w:val="both"/>
              <w:rPr>
                <w:rFonts w:ascii="Arial" w:eastAsia="Times New Roman" w:hAnsi="Arial" w:cs="Arial"/>
                <w:lang w:val="es-ES_tradnl"/>
              </w:rPr>
            </w:pPr>
            <w:r w:rsidRPr="00E57919">
              <w:rPr>
                <w:rFonts w:ascii="Arial" w:eastAsia="Times New Roman" w:hAnsi="Arial" w:cs="Arial"/>
                <w:lang w:val="es-ES_tradnl"/>
              </w:rPr>
              <w:t xml:space="preserve">Remitirse al </w:t>
            </w:r>
            <w:r w:rsidRPr="00E57919">
              <w:rPr>
                <w:rFonts w:ascii="Arial" w:eastAsia="Times New Roman" w:hAnsi="Arial" w:cs="Arial"/>
                <w:b/>
                <w:lang w:val="es-ES_tradnl"/>
              </w:rPr>
              <w:t>Bloque III (BASES DE LA LICITACIÓN) Apartado 2. del Pliego de Condiciones Generales</w:t>
            </w:r>
            <w:r w:rsidRPr="00E57919">
              <w:rPr>
                <w:rFonts w:ascii="Arial" w:eastAsia="Times New Roman" w:hAnsi="Arial" w:cs="Arial"/>
                <w:lang w:val="es-ES_tradnl"/>
              </w:rPr>
              <w:t xml:space="preserve"> para la Contratación, donde se especifica en detalle las indicaciones al respecto. </w:t>
            </w:r>
          </w:p>
          <w:p w:rsidR="00E57919" w:rsidRPr="00E57919" w:rsidRDefault="00E57919" w:rsidP="00E57919">
            <w:pPr>
              <w:autoSpaceDE w:val="0"/>
              <w:autoSpaceDN w:val="0"/>
              <w:adjustRightInd w:val="0"/>
              <w:spacing w:after="0" w:line="240" w:lineRule="auto"/>
              <w:jc w:val="both"/>
              <w:rPr>
                <w:rFonts w:ascii="Arial" w:eastAsia="Times New Roman" w:hAnsi="Arial" w:cs="Arial"/>
                <w:i/>
                <w:lang w:eastAsia="es-ES"/>
              </w:rPr>
            </w:pPr>
          </w:p>
        </w:tc>
      </w:tr>
    </w:tbl>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43"/>
        <w:jc w:val="both"/>
        <w:rPr>
          <w:rFonts w:ascii="Arial" w:eastAsia="Times New Roman" w:hAnsi="Arial" w:cs="Arial"/>
          <w:b/>
          <w:sz w:val="24"/>
          <w:lang w:val="es-ES_tradnl" w:eastAsia="es-ES"/>
        </w:rPr>
      </w:pPr>
      <w:r w:rsidRPr="00E57919">
        <w:rPr>
          <w:rFonts w:ascii="Arial" w:eastAsia="Times New Roman" w:hAnsi="Arial" w:cs="Arial"/>
          <w:b/>
          <w:sz w:val="24"/>
          <w:lang w:val="es-ES_tradnl" w:eastAsia="es-ES"/>
        </w:rPr>
        <w:t>F.- Declaraciones responsables a presentar (E-mail 1 “Documentación A1”)</w:t>
      </w: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p>
    <w:p w:rsidR="00E57919" w:rsidRDefault="00E57919" w:rsidP="00E57919">
      <w:pPr>
        <w:autoSpaceDE w:val="0"/>
        <w:autoSpaceDN w:val="0"/>
        <w:adjustRightInd w:val="0"/>
        <w:spacing w:after="0" w:line="240" w:lineRule="auto"/>
        <w:jc w:val="both"/>
        <w:rPr>
          <w:rFonts w:ascii="Arial" w:eastAsia="Times New Roman" w:hAnsi="Arial" w:cs="Arial"/>
          <w:lang w:val="es-ES_tradnl"/>
        </w:rPr>
      </w:pPr>
      <w:r w:rsidRPr="00E57919">
        <w:rPr>
          <w:rFonts w:ascii="Arial" w:eastAsia="Times New Roman" w:hAnsi="Arial" w:cs="Arial"/>
          <w:spacing w:val="-2"/>
          <w:lang w:val="es-ES_tradnl" w:eastAsia="es-ES"/>
        </w:rPr>
        <w:t xml:space="preserve">Ver </w:t>
      </w:r>
      <w:r w:rsidRPr="00E57919">
        <w:rPr>
          <w:rFonts w:ascii="Arial" w:eastAsia="Times New Roman" w:hAnsi="Arial" w:cs="Arial"/>
          <w:b/>
          <w:lang w:val="es-ES_tradnl"/>
        </w:rPr>
        <w:t>Bloque</w:t>
      </w:r>
      <w:r w:rsidRPr="00E57919">
        <w:rPr>
          <w:rFonts w:ascii="Arial" w:eastAsia="Times New Roman" w:hAnsi="Arial" w:cs="Arial"/>
          <w:lang w:val="es-ES_tradnl"/>
        </w:rPr>
        <w:t xml:space="preserve"> </w:t>
      </w:r>
      <w:r w:rsidRPr="00E57919">
        <w:rPr>
          <w:rFonts w:ascii="Arial" w:eastAsia="Times New Roman" w:hAnsi="Arial" w:cs="Arial"/>
          <w:b/>
          <w:lang w:val="es-ES_tradnl"/>
        </w:rPr>
        <w:t>III (Bases de Licitación y Adjudicación) Apartado 2. del Pliego de Condiciones Generales</w:t>
      </w:r>
      <w:r w:rsidRPr="00E57919">
        <w:rPr>
          <w:rFonts w:ascii="Arial" w:eastAsia="Times New Roman" w:hAnsi="Arial" w:cs="Arial"/>
          <w:lang w:val="es-ES_tradnl"/>
        </w:rPr>
        <w:t xml:space="preserve"> para la Contratación, donde se especifican en detalle las indicaciones al respecto.</w:t>
      </w: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rPr>
      </w:pPr>
    </w:p>
    <w:p w:rsid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eastAsia="es-ES"/>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eastAsia="es-ES"/>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eastAsia="es-ES"/>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eastAsia="es-ES"/>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eastAsia="es-ES"/>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eastAsia="es-ES"/>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eastAsia="es-ES"/>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eastAsia="es-ES"/>
        </w:rPr>
      </w:pPr>
    </w:p>
    <w:p w:rsidR="003B4945" w:rsidRDefault="003B4945" w:rsidP="00E57919">
      <w:pPr>
        <w:autoSpaceDE w:val="0"/>
        <w:autoSpaceDN w:val="0"/>
        <w:adjustRightInd w:val="0"/>
        <w:spacing w:after="0" w:line="240" w:lineRule="auto"/>
        <w:jc w:val="both"/>
        <w:rPr>
          <w:rFonts w:ascii="Arial" w:eastAsia="Times New Roman" w:hAnsi="Arial" w:cs="Arial"/>
          <w:lang w:val="es-ES_tradnl" w:eastAsia="es-ES"/>
        </w:rPr>
      </w:pPr>
    </w:p>
    <w:p w:rsidR="003B4945" w:rsidRPr="00E57919" w:rsidRDefault="003B4945" w:rsidP="00E57919">
      <w:pPr>
        <w:autoSpaceDE w:val="0"/>
        <w:autoSpaceDN w:val="0"/>
        <w:adjustRightInd w:val="0"/>
        <w:spacing w:after="0" w:line="240" w:lineRule="auto"/>
        <w:jc w:val="both"/>
        <w:rPr>
          <w:rFonts w:ascii="Arial" w:eastAsia="Times New Roman" w:hAnsi="Arial" w:cs="Arial"/>
          <w:lang w:val="es-ES_tradnl" w:eastAsia="es-ES"/>
        </w:rPr>
      </w:pP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43"/>
        <w:jc w:val="both"/>
        <w:rPr>
          <w:rFonts w:ascii="Arial" w:eastAsia="Times New Roman" w:hAnsi="Arial" w:cs="Arial"/>
          <w:b/>
          <w:sz w:val="24"/>
          <w:lang w:val="es-ES_tradnl" w:eastAsia="es-ES"/>
        </w:rPr>
      </w:pPr>
      <w:r w:rsidRPr="00E57919">
        <w:rPr>
          <w:rFonts w:ascii="Arial" w:eastAsia="Times New Roman" w:hAnsi="Arial" w:cs="Arial"/>
          <w:b/>
          <w:sz w:val="24"/>
          <w:lang w:val="es-ES_tradnl" w:eastAsia="es-ES"/>
        </w:rPr>
        <w:lastRenderedPageBreak/>
        <w:t>G.- Características técnicas del servicio y documentación técnica a presentar (E-mail 2 “Documentación B”) relativa a criterios sujetos a juicio de valor</w:t>
      </w:r>
    </w:p>
    <w:p w:rsidR="00E57919" w:rsidRPr="00E57919" w:rsidRDefault="00E57919" w:rsidP="00E57919">
      <w:pPr>
        <w:autoSpaceDE w:val="0"/>
        <w:autoSpaceDN w:val="0"/>
        <w:adjustRightInd w:val="0"/>
        <w:spacing w:after="0" w:line="240" w:lineRule="auto"/>
        <w:jc w:val="both"/>
        <w:rPr>
          <w:rFonts w:ascii="Arial" w:eastAsia="Times New Roman" w:hAnsi="Arial" w:cs="Arial"/>
          <w:b/>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b/>
          <w:u w:val="single"/>
          <w:lang w:val="es-ES_tradnl" w:eastAsia="es-ES"/>
        </w:rPr>
      </w:pPr>
      <w:r w:rsidRPr="00E57919">
        <w:rPr>
          <w:rFonts w:ascii="Arial" w:eastAsia="Times New Roman" w:hAnsi="Arial" w:cs="Arial"/>
          <w:b/>
          <w:u w:val="single"/>
          <w:lang w:val="es-ES_tradnl" w:eastAsia="es-ES"/>
        </w:rPr>
        <w:t>Características técnicas del servicio a contratar</w:t>
      </w:r>
    </w:p>
    <w:p w:rsidR="00E57919" w:rsidRPr="00E57919" w:rsidRDefault="00E57919" w:rsidP="00E57919">
      <w:pPr>
        <w:autoSpaceDE w:val="0"/>
        <w:autoSpaceDN w:val="0"/>
        <w:adjustRightInd w:val="0"/>
        <w:spacing w:after="0" w:line="240" w:lineRule="auto"/>
        <w:jc w:val="both"/>
        <w:rPr>
          <w:rFonts w:ascii="Arial" w:eastAsia="Times New Roman" w:hAnsi="Arial" w:cs="Arial"/>
          <w:b/>
          <w:u w:val="single"/>
          <w:lang w:val="es-ES_tradnl" w:eastAsia="es-ES"/>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1275"/>
        <w:gridCol w:w="1134"/>
        <w:gridCol w:w="567"/>
        <w:gridCol w:w="1985"/>
        <w:gridCol w:w="283"/>
        <w:gridCol w:w="1843"/>
      </w:tblGrid>
      <w:tr w:rsidR="00E57919" w:rsidRPr="00E57919" w:rsidTr="00F47ED6">
        <w:trPr>
          <w:cantSplit/>
          <w:trHeight w:val="737"/>
        </w:trPr>
        <w:tc>
          <w:tcPr>
            <w:tcW w:w="1702" w:type="dxa"/>
            <w:gridSpan w:val="2"/>
            <w:vAlign w:val="center"/>
          </w:tcPr>
          <w:p w:rsidR="00E57919" w:rsidRPr="00E57919" w:rsidRDefault="00E57919" w:rsidP="00E57919">
            <w:pPr>
              <w:keepNext/>
              <w:spacing w:before="60" w:after="60" w:line="240" w:lineRule="auto"/>
              <w:outlineLvl w:val="0"/>
              <w:rPr>
                <w:rFonts w:ascii="Arial" w:eastAsia="Times New Roman" w:hAnsi="Arial" w:cs="Arial"/>
                <w:b/>
                <w:bCs/>
                <w:lang w:eastAsia="es-ES"/>
              </w:rPr>
            </w:pPr>
            <w:r w:rsidRPr="00E57919">
              <w:rPr>
                <w:rFonts w:ascii="Arial" w:eastAsia="Times New Roman" w:hAnsi="Arial" w:cs="Arial"/>
                <w:b/>
                <w:bCs/>
                <w:lang w:eastAsia="es-ES"/>
              </w:rPr>
              <w:t>ACCIÓN FORMATIVA</w:t>
            </w:r>
          </w:p>
        </w:tc>
        <w:tc>
          <w:tcPr>
            <w:tcW w:w="7087" w:type="dxa"/>
            <w:gridSpan w:val="6"/>
            <w:vAlign w:val="center"/>
          </w:tcPr>
          <w:p w:rsidR="00E57919" w:rsidRPr="00E57919" w:rsidRDefault="00E57919" w:rsidP="00E57919">
            <w:pPr>
              <w:keepNext/>
              <w:spacing w:before="60" w:after="60" w:line="240" w:lineRule="auto"/>
              <w:ind w:left="1064" w:firstLine="16"/>
              <w:jc w:val="center"/>
              <w:outlineLvl w:val="0"/>
              <w:rPr>
                <w:rFonts w:ascii="Arial" w:eastAsia="Times New Roman" w:hAnsi="Arial" w:cs="Arial"/>
                <w:bCs/>
                <w:u w:val="single"/>
                <w:lang w:eastAsia="es-ES"/>
              </w:rPr>
            </w:pPr>
            <w:r w:rsidRPr="00E57919">
              <w:rPr>
                <w:rFonts w:ascii="Arial" w:eastAsia="Times New Roman" w:hAnsi="Arial" w:cs="Times New Roman"/>
                <w:bCs/>
                <w:szCs w:val="20"/>
                <w:u w:val="single"/>
                <w:lang w:eastAsia="es-ES"/>
              </w:rPr>
              <w:t>COMPETENCIAS DIGITALES (NIVEL INICIAL)</w:t>
            </w:r>
          </w:p>
        </w:tc>
      </w:tr>
      <w:tr w:rsidR="00E57919" w:rsidRPr="00E57919" w:rsidTr="00F47ED6">
        <w:trPr>
          <w:cantSplit/>
          <w:trHeight w:val="737"/>
        </w:trPr>
        <w:tc>
          <w:tcPr>
            <w:tcW w:w="1702" w:type="dxa"/>
            <w:gridSpan w:val="2"/>
            <w:vAlign w:val="center"/>
          </w:tcPr>
          <w:p w:rsidR="00E57919" w:rsidRPr="00E57919" w:rsidRDefault="00E57919" w:rsidP="00E57919">
            <w:pPr>
              <w:keepNext/>
              <w:spacing w:before="60" w:after="60" w:line="240" w:lineRule="auto"/>
              <w:outlineLvl w:val="0"/>
              <w:rPr>
                <w:rFonts w:ascii="Arial" w:eastAsia="Times New Roman" w:hAnsi="Arial" w:cs="Arial"/>
                <w:b/>
                <w:bCs/>
                <w:lang w:eastAsia="es-ES"/>
              </w:rPr>
            </w:pPr>
            <w:r w:rsidRPr="00E57919">
              <w:rPr>
                <w:rFonts w:ascii="Arial" w:eastAsia="Times New Roman" w:hAnsi="Arial" w:cs="Arial"/>
                <w:b/>
                <w:bCs/>
                <w:lang w:eastAsia="es-ES"/>
              </w:rPr>
              <w:t>NUMERO DE HORAS</w:t>
            </w:r>
          </w:p>
        </w:tc>
        <w:tc>
          <w:tcPr>
            <w:tcW w:w="1275" w:type="dxa"/>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 xml:space="preserve">25 </w:t>
            </w:r>
          </w:p>
        </w:tc>
        <w:tc>
          <w:tcPr>
            <w:tcW w:w="1701" w:type="dxa"/>
            <w:gridSpan w:val="2"/>
            <w:vAlign w:val="center"/>
          </w:tcPr>
          <w:p w:rsidR="00E57919" w:rsidRPr="00E57919" w:rsidRDefault="00E57919" w:rsidP="00E57919">
            <w:pPr>
              <w:keepNext/>
              <w:spacing w:before="60" w:after="60" w:line="240" w:lineRule="auto"/>
              <w:ind w:left="71"/>
              <w:jc w:val="both"/>
              <w:outlineLvl w:val="0"/>
              <w:rPr>
                <w:rFonts w:ascii="Arial" w:eastAsia="Times New Roman" w:hAnsi="Arial" w:cs="Arial"/>
                <w:b/>
                <w:bCs/>
                <w:lang w:eastAsia="es-ES"/>
              </w:rPr>
            </w:pPr>
            <w:r w:rsidRPr="00E57919">
              <w:rPr>
                <w:rFonts w:ascii="Arial" w:eastAsia="Times New Roman" w:hAnsi="Arial" w:cs="Arial"/>
                <w:b/>
                <w:bCs/>
                <w:lang w:eastAsia="es-ES"/>
              </w:rPr>
              <w:t>HORARIO</w:t>
            </w:r>
          </w:p>
        </w:tc>
        <w:tc>
          <w:tcPr>
            <w:tcW w:w="4111" w:type="dxa"/>
            <w:gridSpan w:val="3"/>
            <w:vAlign w:val="center"/>
          </w:tcPr>
          <w:p w:rsidR="00E57919" w:rsidRPr="00E57919" w:rsidRDefault="00E57919" w:rsidP="00E57919">
            <w:pPr>
              <w:keepNext/>
              <w:spacing w:before="60" w:after="60" w:line="240" w:lineRule="auto"/>
              <w:ind w:left="1064" w:firstLine="16"/>
              <w:jc w:val="both"/>
              <w:outlineLvl w:val="0"/>
              <w:rPr>
                <w:rFonts w:ascii="Arial" w:eastAsia="Times New Roman" w:hAnsi="Arial" w:cs="Arial"/>
                <w:bCs/>
                <w:lang w:eastAsia="es-ES"/>
              </w:rPr>
            </w:pPr>
            <w:r w:rsidRPr="00E57919">
              <w:rPr>
                <w:rFonts w:ascii="Arial" w:eastAsia="Times New Roman" w:hAnsi="Arial" w:cs="Arial"/>
                <w:bCs/>
                <w:lang w:eastAsia="es-ES"/>
              </w:rPr>
              <w:t xml:space="preserve">MAÑANAS  </w:t>
            </w:r>
          </w:p>
        </w:tc>
      </w:tr>
      <w:tr w:rsidR="00E57919" w:rsidRPr="00E57919" w:rsidTr="00F47ED6">
        <w:trPr>
          <w:cantSplit/>
          <w:trHeight w:val="737"/>
        </w:trPr>
        <w:tc>
          <w:tcPr>
            <w:tcW w:w="1702" w:type="dxa"/>
            <w:gridSpan w:val="2"/>
            <w:vAlign w:val="center"/>
          </w:tcPr>
          <w:p w:rsidR="00E57919" w:rsidRPr="00E57919" w:rsidRDefault="00E57919" w:rsidP="00E57919">
            <w:pPr>
              <w:keepNext/>
              <w:spacing w:before="60" w:after="60" w:line="240" w:lineRule="auto"/>
              <w:outlineLvl w:val="0"/>
              <w:rPr>
                <w:rFonts w:ascii="Arial" w:eastAsia="Times New Roman" w:hAnsi="Arial" w:cs="Arial"/>
                <w:b/>
                <w:bCs/>
                <w:lang w:eastAsia="es-ES"/>
              </w:rPr>
            </w:pPr>
            <w:r w:rsidRPr="00E57919">
              <w:rPr>
                <w:rFonts w:ascii="Arial" w:eastAsia="Times New Roman" w:hAnsi="Arial" w:cs="Arial"/>
                <w:b/>
                <w:bCs/>
                <w:lang w:eastAsia="es-ES"/>
              </w:rPr>
              <w:t>NIVEL</w:t>
            </w:r>
          </w:p>
        </w:tc>
        <w:tc>
          <w:tcPr>
            <w:tcW w:w="2409" w:type="dxa"/>
            <w:gridSpan w:val="2"/>
            <w:vAlign w:val="center"/>
          </w:tcPr>
          <w:p w:rsidR="00E57919" w:rsidRPr="00E57919" w:rsidRDefault="00E57919" w:rsidP="00E57919">
            <w:pPr>
              <w:keepNext/>
              <w:spacing w:before="60" w:after="60" w:line="240" w:lineRule="auto"/>
              <w:ind w:left="72"/>
              <w:jc w:val="center"/>
              <w:outlineLvl w:val="0"/>
              <w:rPr>
                <w:rFonts w:ascii="Arial" w:eastAsia="Times New Roman" w:hAnsi="Arial" w:cs="Arial"/>
                <w:bCs/>
                <w:lang w:eastAsia="es-ES"/>
              </w:rPr>
            </w:pPr>
            <w:r w:rsidRPr="00E57919">
              <w:rPr>
                <w:rFonts w:ascii="Arial" w:eastAsia="Times New Roman" w:hAnsi="Arial" w:cs="Arial"/>
                <w:bCs/>
                <w:lang w:eastAsia="es-ES"/>
              </w:rPr>
              <w:t>BÁSICO</w:t>
            </w:r>
          </w:p>
        </w:tc>
        <w:tc>
          <w:tcPr>
            <w:tcW w:w="2552" w:type="dxa"/>
            <w:gridSpan w:val="2"/>
            <w:vAlign w:val="center"/>
          </w:tcPr>
          <w:p w:rsidR="00E57919" w:rsidRPr="00E57919" w:rsidRDefault="00E57919" w:rsidP="00E57919">
            <w:pPr>
              <w:keepNext/>
              <w:spacing w:before="60" w:after="60" w:line="240" w:lineRule="auto"/>
              <w:ind w:left="285"/>
              <w:jc w:val="center"/>
              <w:outlineLvl w:val="0"/>
              <w:rPr>
                <w:rFonts w:ascii="Arial" w:eastAsia="Times New Roman" w:hAnsi="Arial" w:cs="Arial"/>
                <w:b/>
                <w:bCs/>
                <w:lang w:eastAsia="es-ES"/>
              </w:rPr>
            </w:pPr>
            <w:r w:rsidRPr="00E57919">
              <w:rPr>
                <w:rFonts w:ascii="Arial" w:eastAsia="Times New Roman" w:hAnsi="Arial" w:cs="Arial"/>
                <w:b/>
                <w:bCs/>
                <w:lang w:eastAsia="es-ES"/>
              </w:rPr>
              <w:t>NUMERO PARTICIPANTES</w:t>
            </w:r>
          </w:p>
        </w:tc>
        <w:tc>
          <w:tcPr>
            <w:tcW w:w="2126" w:type="dxa"/>
            <w:gridSpan w:val="2"/>
            <w:vAlign w:val="center"/>
          </w:tcPr>
          <w:p w:rsidR="00E57919" w:rsidRPr="00E57919" w:rsidRDefault="00B07604" w:rsidP="00E57919">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10-12</w:t>
            </w:r>
          </w:p>
        </w:tc>
      </w:tr>
      <w:tr w:rsidR="00E57919" w:rsidRPr="00E57919" w:rsidTr="00F47ED6">
        <w:trPr>
          <w:cantSplit/>
          <w:trHeight w:val="737"/>
        </w:trPr>
        <w:tc>
          <w:tcPr>
            <w:tcW w:w="1702" w:type="dxa"/>
            <w:gridSpan w:val="2"/>
            <w:vAlign w:val="center"/>
          </w:tcPr>
          <w:p w:rsidR="00E57919" w:rsidRPr="00E57919" w:rsidRDefault="00E57919" w:rsidP="00E57919">
            <w:pPr>
              <w:keepNext/>
              <w:spacing w:before="60" w:after="60" w:line="240" w:lineRule="auto"/>
              <w:ind w:left="72"/>
              <w:outlineLvl w:val="0"/>
              <w:rPr>
                <w:rFonts w:ascii="Arial" w:eastAsia="Times New Roman" w:hAnsi="Arial" w:cs="Arial"/>
                <w:b/>
                <w:bCs/>
                <w:lang w:eastAsia="es-ES"/>
              </w:rPr>
            </w:pPr>
            <w:r w:rsidRPr="00E57919">
              <w:rPr>
                <w:rFonts w:ascii="Arial" w:eastAsia="Times New Roman" w:hAnsi="Arial" w:cs="Arial"/>
                <w:b/>
                <w:bCs/>
                <w:lang w:eastAsia="es-ES"/>
              </w:rPr>
              <w:t>LUGAR DE IMPARTICIÓN</w:t>
            </w:r>
          </w:p>
        </w:tc>
        <w:tc>
          <w:tcPr>
            <w:tcW w:w="7087" w:type="dxa"/>
            <w:gridSpan w:val="6"/>
            <w:vAlign w:val="center"/>
          </w:tcPr>
          <w:p w:rsidR="00E57919" w:rsidRPr="00E57919" w:rsidRDefault="00197ECB" w:rsidP="00E57919">
            <w:pPr>
              <w:keepNext/>
              <w:spacing w:before="60" w:after="60" w:line="240" w:lineRule="auto"/>
              <w:jc w:val="center"/>
              <w:outlineLvl w:val="0"/>
              <w:rPr>
                <w:rFonts w:ascii="Arial" w:eastAsia="Times New Roman" w:hAnsi="Arial" w:cs="Arial"/>
                <w:bCs/>
                <w:caps/>
                <w:lang w:eastAsia="es-ES"/>
              </w:rPr>
            </w:pPr>
            <w:r w:rsidRPr="00574042">
              <w:rPr>
                <w:rFonts w:ascii="Arial" w:eastAsia="Times New Roman" w:hAnsi="Arial" w:cs="Arial"/>
                <w:bCs/>
                <w:caps/>
                <w:lang w:eastAsia="es-ES"/>
              </w:rPr>
              <w:t>MURCIA, CARTAGENA, LORCA</w:t>
            </w:r>
            <w:r w:rsidR="00B07604" w:rsidRPr="00574042">
              <w:rPr>
                <w:rFonts w:ascii="Arial" w:eastAsia="Times New Roman" w:hAnsi="Arial" w:cs="Arial"/>
                <w:bCs/>
                <w:caps/>
                <w:lang w:eastAsia="es-ES"/>
              </w:rPr>
              <w:t xml:space="preserve"> y otras localidades</w:t>
            </w:r>
            <w:r w:rsidRPr="00574042">
              <w:rPr>
                <w:rFonts w:ascii="Arial" w:eastAsia="Times New Roman" w:hAnsi="Arial" w:cs="Arial"/>
                <w:bCs/>
                <w:caps/>
                <w:lang w:eastAsia="es-ES"/>
              </w:rPr>
              <w:t xml:space="preserve"> (</w:t>
            </w:r>
            <w:r w:rsidR="004951F3" w:rsidRPr="00574042">
              <w:rPr>
                <w:rFonts w:ascii="Arial" w:eastAsia="Times New Roman" w:hAnsi="Arial" w:cs="Arial"/>
                <w:bCs/>
                <w:caps/>
                <w:lang w:eastAsia="es-ES"/>
              </w:rPr>
              <w:t>REGIÓN DE MURCIA</w:t>
            </w:r>
            <w:r w:rsidRPr="00574042">
              <w:rPr>
                <w:rFonts w:ascii="Arial" w:eastAsia="Times New Roman" w:hAnsi="Arial" w:cs="Arial"/>
                <w:bCs/>
                <w:caps/>
                <w:lang w:eastAsia="es-ES"/>
              </w:rPr>
              <w:t>)</w:t>
            </w:r>
          </w:p>
        </w:tc>
      </w:tr>
      <w:tr w:rsidR="00E57919" w:rsidRPr="00E57919" w:rsidTr="00F47ED6">
        <w:trPr>
          <w:cantSplit/>
          <w:trHeight w:val="737"/>
        </w:trPr>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7919" w:rsidRPr="00E57919" w:rsidRDefault="00E57919" w:rsidP="00E57919">
            <w:pPr>
              <w:keepNext/>
              <w:spacing w:before="60" w:after="60" w:line="240" w:lineRule="auto"/>
              <w:jc w:val="both"/>
              <w:outlineLvl w:val="0"/>
              <w:rPr>
                <w:rFonts w:ascii="Arial" w:eastAsia="Times New Roman" w:hAnsi="Arial" w:cs="Arial"/>
                <w:bCs/>
                <w:lang w:eastAsia="es-ES"/>
              </w:rPr>
            </w:pPr>
            <w:r w:rsidRPr="00E57919">
              <w:rPr>
                <w:rFonts w:ascii="Arial" w:eastAsia="Times New Roman" w:hAnsi="Arial" w:cs="Arial"/>
                <w:bCs/>
                <w:lang w:eastAsia="es-ES"/>
              </w:rPr>
              <w:t xml:space="preserve">OBJETIVOS: </w:t>
            </w:r>
          </w:p>
          <w:p w:rsidR="00E57919" w:rsidRPr="00E57919" w:rsidRDefault="00E57919" w:rsidP="00E57919">
            <w:pPr>
              <w:keepNext/>
              <w:spacing w:before="60" w:after="60" w:line="240" w:lineRule="auto"/>
              <w:jc w:val="both"/>
              <w:outlineLvl w:val="0"/>
              <w:rPr>
                <w:rFonts w:ascii="Arial" w:eastAsia="Times New Roman" w:hAnsi="Arial" w:cs="Arial"/>
                <w:bCs/>
                <w:lang w:eastAsia="es-ES"/>
              </w:rPr>
            </w:pPr>
            <w:r w:rsidRPr="00E57919">
              <w:rPr>
                <w:rFonts w:ascii="Arial" w:eastAsia="Times New Roman" w:hAnsi="Arial" w:cs="Arial"/>
                <w:bCs/>
                <w:lang w:eastAsia="es-ES"/>
              </w:rPr>
              <w:t>Adquirir los conocimientos básicos para usar un ordenador y saber manejar las herramientas asociadas al mismo, así como desenvolverse con soltura en Internet, generando hábitos adecuados en el uso del ordenador y acercando al alumnado al buen uso de las Redes Sociales.</w:t>
            </w:r>
          </w:p>
          <w:p w:rsidR="00E57919" w:rsidRPr="00E57919" w:rsidRDefault="00E57919" w:rsidP="00E57919">
            <w:pPr>
              <w:spacing w:after="0" w:line="240" w:lineRule="auto"/>
              <w:rPr>
                <w:rFonts w:ascii="Times New Roman" w:eastAsia="Times New Roman" w:hAnsi="Times New Roman" w:cs="Times New Roman"/>
                <w:sz w:val="24"/>
                <w:szCs w:val="24"/>
                <w:lang w:eastAsia="es-ES"/>
              </w:rPr>
            </w:pPr>
          </w:p>
        </w:tc>
      </w:tr>
      <w:tr w:rsidR="00E57919" w:rsidRPr="00E57919" w:rsidTr="00F47ED6">
        <w:trPr>
          <w:cantSplit/>
          <w:trHeight w:val="737"/>
        </w:trPr>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7919" w:rsidRPr="00E57919" w:rsidRDefault="00E57919" w:rsidP="00E57919">
            <w:pPr>
              <w:keepNext/>
              <w:spacing w:before="60" w:after="60" w:line="240" w:lineRule="auto"/>
              <w:jc w:val="both"/>
              <w:outlineLvl w:val="0"/>
              <w:rPr>
                <w:rFonts w:ascii="Times New Roman" w:eastAsia="Times New Roman" w:hAnsi="Times New Roman" w:cs="Times New Roman"/>
                <w:lang w:eastAsia="es-ES"/>
              </w:rPr>
            </w:pPr>
            <w:r w:rsidRPr="00E57919">
              <w:rPr>
                <w:rFonts w:ascii="Arial" w:eastAsia="Times New Roman" w:hAnsi="Arial" w:cs="Arial"/>
                <w:bCs/>
                <w:lang w:eastAsia="es-ES"/>
              </w:rPr>
              <w:t>PROGRAMA MODULAR</w:t>
            </w:r>
            <w:r w:rsidRPr="00E57919">
              <w:rPr>
                <w:rFonts w:ascii="Times New Roman" w:eastAsia="Times New Roman" w:hAnsi="Times New Roman" w:cs="Times New Roman"/>
                <w:lang w:eastAsia="es-ES"/>
              </w:rPr>
              <w:t>:</w:t>
            </w:r>
          </w:p>
          <w:p w:rsidR="00E57919" w:rsidRPr="00E57919" w:rsidRDefault="00E57919" w:rsidP="00E57919">
            <w:pPr>
              <w:keepNext/>
              <w:spacing w:before="60" w:after="60" w:line="240" w:lineRule="auto"/>
              <w:jc w:val="both"/>
              <w:outlineLvl w:val="0"/>
              <w:rPr>
                <w:rFonts w:ascii="Arial" w:eastAsia="Times New Roman" w:hAnsi="Arial" w:cs="Arial"/>
                <w:bCs/>
                <w:lang w:eastAsia="es-ES"/>
              </w:rPr>
            </w:pPr>
            <w:r w:rsidRPr="00E57919">
              <w:rPr>
                <w:rFonts w:ascii="Arial" w:eastAsia="Times New Roman" w:hAnsi="Arial" w:cs="Arial"/>
                <w:bCs/>
                <w:lang w:eastAsia="es-ES"/>
              </w:rPr>
              <w:t>La programación a presentar por los licitadores debe centrarse en el desarrollo de los siguientes módulos:</w:t>
            </w:r>
          </w:p>
          <w:p w:rsidR="00E57919" w:rsidRPr="00E57919" w:rsidRDefault="00E57919" w:rsidP="00E57919">
            <w:pPr>
              <w:spacing w:after="0" w:line="240" w:lineRule="auto"/>
              <w:rPr>
                <w:rFonts w:ascii="Times New Roman" w:eastAsia="Times New Roman" w:hAnsi="Times New Roman" w:cs="Times New Roman"/>
                <w:sz w:val="24"/>
                <w:szCs w:val="24"/>
                <w:lang w:eastAsia="es-ES"/>
              </w:rPr>
            </w:pPr>
          </w:p>
        </w:tc>
      </w:tr>
      <w:tr w:rsidR="00E57919" w:rsidRPr="00E57919" w:rsidTr="00F47ED6">
        <w:trPr>
          <w:cantSplit/>
          <w:trHeight w:val="400"/>
        </w:trPr>
        <w:tc>
          <w:tcPr>
            <w:tcW w:w="851" w:type="dxa"/>
            <w:vMerge w:val="restart"/>
            <w:shd w:val="clear" w:color="auto" w:fill="C0C0C0"/>
            <w:vAlign w:val="center"/>
          </w:tcPr>
          <w:p w:rsidR="00E57919" w:rsidRPr="00E57919" w:rsidRDefault="00E57919" w:rsidP="00E57919">
            <w:pPr>
              <w:spacing w:after="120" w:line="240" w:lineRule="auto"/>
              <w:jc w:val="center"/>
              <w:rPr>
                <w:rFonts w:ascii="Times New Roman" w:eastAsia="Times New Roman" w:hAnsi="Times New Roman" w:cs="Times New Roman"/>
                <w:b/>
                <w:lang w:eastAsia="es-ES"/>
              </w:rPr>
            </w:pPr>
            <w:r w:rsidRPr="00E57919">
              <w:rPr>
                <w:rFonts w:ascii="Times New Roman" w:eastAsia="Times New Roman" w:hAnsi="Times New Roman" w:cs="Times New Roman"/>
                <w:b/>
                <w:lang w:eastAsia="es-ES"/>
              </w:rPr>
              <w:t xml:space="preserve">Nº </w:t>
            </w:r>
            <w:proofErr w:type="spellStart"/>
            <w:r w:rsidRPr="00E57919">
              <w:rPr>
                <w:rFonts w:ascii="Times New Roman" w:eastAsia="Times New Roman" w:hAnsi="Times New Roman" w:cs="Times New Roman"/>
                <w:b/>
                <w:lang w:eastAsia="es-ES"/>
              </w:rPr>
              <w:t>Mod</w:t>
            </w:r>
            <w:proofErr w:type="spellEnd"/>
            <w:r w:rsidRPr="00E57919">
              <w:rPr>
                <w:rFonts w:ascii="Times New Roman" w:eastAsia="Times New Roman" w:hAnsi="Times New Roman" w:cs="Times New Roman"/>
                <w:b/>
                <w:lang w:eastAsia="es-ES"/>
              </w:rPr>
              <w:t>.</w:t>
            </w:r>
          </w:p>
        </w:tc>
        <w:tc>
          <w:tcPr>
            <w:tcW w:w="6095" w:type="dxa"/>
            <w:gridSpan w:val="6"/>
            <w:vMerge w:val="restart"/>
            <w:shd w:val="clear" w:color="auto" w:fill="C0C0C0"/>
            <w:vAlign w:val="center"/>
          </w:tcPr>
          <w:p w:rsidR="00E57919" w:rsidRPr="00E57919" w:rsidRDefault="00E57919" w:rsidP="00E57919">
            <w:pPr>
              <w:spacing w:after="120" w:line="240" w:lineRule="auto"/>
              <w:jc w:val="center"/>
              <w:rPr>
                <w:rFonts w:ascii="Arial" w:eastAsia="Times New Roman" w:hAnsi="Arial" w:cs="Arial"/>
                <w:b/>
                <w:lang w:eastAsia="es-ES"/>
              </w:rPr>
            </w:pPr>
            <w:r w:rsidRPr="00E57919">
              <w:rPr>
                <w:rFonts w:ascii="Arial" w:eastAsia="Times New Roman" w:hAnsi="Arial" w:cs="Arial"/>
                <w:b/>
                <w:lang w:eastAsia="es-ES"/>
              </w:rPr>
              <w:t>MÓDULOS</w:t>
            </w:r>
          </w:p>
        </w:tc>
        <w:tc>
          <w:tcPr>
            <w:tcW w:w="1843" w:type="dxa"/>
            <w:vMerge w:val="restart"/>
            <w:shd w:val="clear" w:color="auto" w:fill="C0C0C0"/>
            <w:vAlign w:val="center"/>
          </w:tcPr>
          <w:p w:rsidR="00E57919" w:rsidRPr="00E57919" w:rsidRDefault="00E57919" w:rsidP="00E57919">
            <w:pPr>
              <w:spacing w:after="120" w:line="240" w:lineRule="auto"/>
              <w:jc w:val="center"/>
              <w:rPr>
                <w:rFonts w:ascii="Arial" w:eastAsia="Times New Roman" w:hAnsi="Arial" w:cs="Arial"/>
                <w:b/>
                <w:lang w:eastAsia="es-ES"/>
              </w:rPr>
            </w:pPr>
            <w:r w:rsidRPr="00E57919">
              <w:rPr>
                <w:rFonts w:ascii="Arial" w:eastAsia="Times New Roman" w:hAnsi="Arial" w:cs="Arial"/>
                <w:b/>
                <w:lang w:eastAsia="es-ES"/>
              </w:rPr>
              <w:t>TOTAL HORAS</w:t>
            </w:r>
          </w:p>
        </w:tc>
      </w:tr>
      <w:tr w:rsidR="00E57919" w:rsidRPr="00E57919" w:rsidTr="00F47ED6">
        <w:trPr>
          <w:cantSplit/>
          <w:trHeight w:val="373"/>
        </w:trPr>
        <w:tc>
          <w:tcPr>
            <w:tcW w:w="851" w:type="dxa"/>
            <w:vMerge/>
            <w:shd w:val="clear" w:color="auto" w:fill="C0C0C0"/>
          </w:tcPr>
          <w:p w:rsidR="00E57919" w:rsidRPr="00E57919" w:rsidRDefault="00E57919" w:rsidP="00E57919">
            <w:pPr>
              <w:spacing w:after="120" w:line="240" w:lineRule="auto"/>
              <w:rPr>
                <w:rFonts w:ascii="Times New Roman" w:eastAsia="Times New Roman" w:hAnsi="Times New Roman" w:cs="Times New Roman"/>
                <w:b/>
                <w:lang w:eastAsia="es-ES"/>
              </w:rPr>
            </w:pPr>
          </w:p>
        </w:tc>
        <w:tc>
          <w:tcPr>
            <w:tcW w:w="6095" w:type="dxa"/>
            <w:gridSpan w:val="6"/>
            <w:vMerge/>
            <w:shd w:val="clear" w:color="auto" w:fill="C0C0C0"/>
          </w:tcPr>
          <w:p w:rsidR="00E57919" w:rsidRPr="00E57919" w:rsidRDefault="00E57919" w:rsidP="00E57919">
            <w:pPr>
              <w:spacing w:after="120" w:line="240" w:lineRule="auto"/>
              <w:rPr>
                <w:rFonts w:ascii="Arial" w:eastAsia="Times New Roman" w:hAnsi="Arial" w:cs="Arial"/>
                <w:b/>
                <w:lang w:eastAsia="es-ES"/>
              </w:rPr>
            </w:pPr>
          </w:p>
        </w:tc>
        <w:tc>
          <w:tcPr>
            <w:tcW w:w="1843" w:type="dxa"/>
            <w:vMerge/>
            <w:shd w:val="clear" w:color="auto" w:fill="C0C0C0"/>
            <w:vAlign w:val="center"/>
          </w:tcPr>
          <w:p w:rsidR="00E57919" w:rsidRPr="00E57919" w:rsidRDefault="00E57919" w:rsidP="00E57919">
            <w:pPr>
              <w:spacing w:after="120" w:line="240" w:lineRule="auto"/>
              <w:jc w:val="center"/>
              <w:rPr>
                <w:rFonts w:ascii="Arial" w:eastAsia="Times New Roman" w:hAnsi="Arial" w:cs="Arial"/>
                <w:lang w:eastAsia="es-ES"/>
              </w:rPr>
            </w:pPr>
          </w:p>
        </w:tc>
      </w:tr>
      <w:tr w:rsidR="00E57919" w:rsidRPr="00E57919" w:rsidTr="00F47ED6">
        <w:trPr>
          <w:cantSplit/>
          <w:trHeight w:val="400"/>
        </w:trPr>
        <w:tc>
          <w:tcPr>
            <w:tcW w:w="851" w:type="dxa"/>
            <w:shd w:val="clear" w:color="auto" w:fill="auto"/>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1</w:t>
            </w:r>
          </w:p>
        </w:tc>
        <w:tc>
          <w:tcPr>
            <w:tcW w:w="6095" w:type="dxa"/>
            <w:gridSpan w:val="6"/>
            <w:shd w:val="clear" w:color="auto" w:fill="auto"/>
            <w:vAlign w:val="center"/>
          </w:tcPr>
          <w:p w:rsidR="00E57919" w:rsidRPr="00E57919" w:rsidRDefault="00E57919" w:rsidP="00E57919">
            <w:pPr>
              <w:keepNext/>
              <w:spacing w:before="60" w:after="60" w:line="240" w:lineRule="auto"/>
              <w:jc w:val="both"/>
              <w:outlineLvl w:val="0"/>
              <w:rPr>
                <w:rFonts w:ascii="Arial" w:eastAsia="Times New Roman" w:hAnsi="Arial" w:cs="Arial"/>
                <w:bCs/>
                <w:lang w:eastAsia="es-ES"/>
              </w:rPr>
            </w:pPr>
            <w:r w:rsidRPr="00E57919">
              <w:rPr>
                <w:rFonts w:ascii="Arial" w:eastAsia="Times New Roman" w:hAnsi="Arial" w:cs="Arial"/>
                <w:bCs/>
                <w:lang w:eastAsia="es-ES"/>
              </w:rPr>
              <w:t>Iniciación a la Informática</w:t>
            </w:r>
          </w:p>
        </w:tc>
        <w:tc>
          <w:tcPr>
            <w:tcW w:w="1843" w:type="dxa"/>
            <w:shd w:val="clear" w:color="auto" w:fill="auto"/>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14</w:t>
            </w:r>
          </w:p>
        </w:tc>
      </w:tr>
      <w:tr w:rsidR="00E57919" w:rsidRPr="00E57919" w:rsidTr="00F47ED6">
        <w:trPr>
          <w:cantSplit/>
          <w:trHeight w:val="400"/>
        </w:trPr>
        <w:tc>
          <w:tcPr>
            <w:tcW w:w="851" w:type="dxa"/>
            <w:shd w:val="clear" w:color="auto" w:fill="auto"/>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2</w:t>
            </w:r>
          </w:p>
        </w:tc>
        <w:tc>
          <w:tcPr>
            <w:tcW w:w="6095" w:type="dxa"/>
            <w:gridSpan w:val="6"/>
            <w:shd w:val="clear" w:color="auto" w:fill="auto"/>
            <w:vAlign w:val="center"/>
          </w:tcPr>
          <w:p w:rsidR="00E57919" w:rsidRPr="00E57919" w:rsidRDefault="00E57919" w:rsidP="00E57919">
            <w:pPr>
              <w:keepNext/>
              <w:spacing w:before="60" w:after="60" w:line="240" w:lineRule="auto"/>
              <w:jc w:val="both"/>
              <w:outlineLvl w:val="0"/>
              <w:rPr>
                <w:rFonts w:ascii="Arial" w:eastAsia="Times New Roman" w:hAnsi="Arial" w:cs="Arial"/>
                <w:bCs/>
                <w:lang w:eastAsia="es-ES"/>
              </w:rPr>
            </w:pPr>
            <w:r w:rsidRPr="00E57919">
              <w:rPr>
                <w:rFonts w:ascii="Arial" w:eastAsia="Times New Roman" w:hAnsi="Arial" w:cs="Arial"/>
                <w:bCs/>
                <w:lang w:eastAsia="es-ES"/>
              </w:rPr>
              <w:t>Nos movemos en Internet y en las Redes Sociales</w:t>
            </w:r>
          </w:p>
        </w:tc>
        <w:tc>
          <w:tcPr>
            <w:tcW w:w="1843" w:type="dxa"/>
            <w:shd w:val="clear" w:color="auto" w:fill="auto"/>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11</w:t>
            </w:r>
          </w:p>
        </w:tc>
      </w:tr>
      <w:tr w:rsidR="00E57919" w:rsidRPr="00E57919" w:rsidTr="00F47ED6">
        <w:trPr>
          <w:cantSplit/>
          <w:trHeight w:val="400"/>
        </w:trPr>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rsidR="00E57919" w:rsidRPr="00E57919" w:rsidRDefault="00E57919" w:rsidP="00E57919">
            <w:pPr>
              <w:spacing w:after="120" w:line="240" w:lineRule="auto"/>
              <w:jc w:val="center"/>
              <w:rPr>
                <w:rFonts w:ascii="Times New Roman" w:eastAsia="Times New Roman" w:hAnsi="Times New Roman" w:cs="Times New Roman"/>
                <w:lang w:eastAsia="es-ES"/>
              </w:rPr>
            </w:pPr>
          </w:p>
        </w:tc>
        <w:tc>
          <w:tcPr>
            <w:tcW w:w="6095"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E57919" w:rsidRPr="00E57919" w:rsidRDefault="00E57919" w:rsidP="00E57919">
            <w:pPr>
              <w:spacing w:after="120" w:line="240" w:lineRule="auto"/>
              <w:jc w:val="right"/>
              <w:rPr>
                <w:rFonts w:ascii="Arial" w:eastAsia="Times New Roman" w:hAnsi="Arial" w:cs="Arial"/>
                <w:b/>
                <w:lang w:eastAsia="es-ES"/>
              </w:rPr>
            </w:pPr>
            <w:r w:rsidRPr="00E57919">
              <w:rPr>
                <w:rFonts w:ascii="Arial" w:eastAsia="Times New Roman" w:hAnsi="Arial" w:cs="Arial"/>
                <w:b/>
                <w:lang w:eastAsia="es-ES"/>
              </w:rPr>
              <w:t>TOTAL HORAS</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E57919" w:rsidRPr="00E57919" w:rsidRDefault="00E57919" w:rsidP="00E57919">
            <w:pPr>
              <w:spacing w:after="120" w:line="240" w:lineRule="auto"/>
              <w:jc w:val="center"/>
              <w:rPr>
                <w:rFonts w:ascii="Arial" w:eastAsia="Times New Roman" w:hAnsi="Arial" w:cs="Arial"/>
                <w:b/>
                <w:lang w:eastAsia="es-ES"/>
              </w:rPr>
            </w:pPr>
            <w:r w:rsidRPr="00E57919">
              <w:rPr>
                <w:rFonts w:ascii="Arial" w:eastAsia="Times New Roman" w:hAnsi="Arial" w:cs="Arial"/>
                <w:b/>
                <w:lang w:eastAsia="es-ES"/>
              </w:rPr>
              <w:t>25</w:t>
            </w:r>
          </w:p>
        </w:tc>
      </w:tr>
    </w:tbl>
    <w:p w:rsidR="00E57919" w:rsidRPr="00E57919" w:rsidRDefault="00E57919" w:rsidP="00E57919">
      <w:pPr>
        <w:autoSpaceDE w:val="0"/>
        <w:autoSpaceDN w:val="0"/>
        <w:adjustRightInd w:val="0"/>
        <w:spacing w:after="0" w:line="240" w:lineRule="auto"/>
        <w:jc w:val="both"/>
        <w:rPr>
          <w:rFonts w:ascii="Arial" w:eastAsia="Times New Roman" w:hAnsi="Arial" w:cs="Arial"/>
          <w:b/>
          <w:u w:val="single"/>
          <w:lang w:val="es-ES_tradnl" w:eastAsia="es-ES"/>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1275"/>
        <w:gridCol w:w="1134"/>
        <w:gridCol w:w="567"/>
        <w:gridCol w:w="1985"/>
        <w:gridCol w:w="283"/>
        <w:gridCol w:w="1843"/>
      </w:tblGrid>
      <w:tr w:rsidR="00E57919" w:rsidRPr="00E57919" w:rsidTr="00F47ED6">
        <w:trPr>
          <w:cantSplit/>
          <w:trHeight w:val="737"/>
        </w:trPr>
        <w:tc>
          <w:tcPr>
            <w:tcW w:w="1702" w:type="dxa"/>
            <w:gridSpan w:val="2"/>
            <w:vAlign w:val="center"/>
          </w:tcPr>
          <w:p w:rsidR="00E57919" w:rsidRPr="00E57919" w:rsidRDefault="00E57919" w:rsidP="00E57919">
            <w:pPr>
              <w:keepNext/>
              <w:spacing w:before="60" w:after="60" w:line="240" w:lineRule="auto"/>
              <w:outlineLvl w:val="0"/>
              <w:rPr>
                <w:rFonts w:ascii="Arial" w:eastAsia="Times New Roman" w:hAnsi="Arial" w:cs="Arial"/>
                <w:b/>
                <w:bCs/>
                <w:lang w:eastAsia="es-ES"/>
              </w:rPr>
            </w:pPr>
            <w:r w:rsidRPr="00E57919">
              <w:rPr>
                <w:rFonts w:ascii="Arial" w:eastAsia="Times New Roman" w:hAnsi="Arial" w:cs="Arial"/>
                <w:b/>
                <w:bCs/>
                <w:lang w:eastAsia="es-ES"/>
              </w:rPr>
              <w:lastRenderedPageBreak/>
              <w:t>ACCIÓN FORMATIVA</w:t>
            </w:r>
          </w:p>
        </w:tc>
        <w:tc>
          <w:tcPr>
            <w:tcW w:w="7087" w:type="dxa"/>
            <w:gridSpan w:val="6"/>
            <w:vAlign w:val="center"/>
          </w:tcPr>
          <w:p w:rsidR="00E57919" w:rsidRPr="00E57919" w:rsidRDefault="00E57919" w:rsidP="00E57919">
            <w:pPr>
              <w:keepNext/>
              <w:spacing w:before="60" w:after="60" w:line="240" w:lineRule="auto"/>
              <w:ind w:left="1064" w:firstLine="16"/>
              <w:jc w:val="both"/>
              <w:outlineLvl w:val="0"/>
              <w:rPr>
                <w:rFonts w:ascii="Arial" w:eastAsia="Times New Roman" w:hAnsi="Arial" w:cs="Arial"/>
                <w:bCs/>
                <w:u w:val="single"/>
                <w:lang w:eastAsia="es-ES"/>
              </w:rPr>
            </w:pPr>
            <w:r w:rsidRPr="00E57919">
              <w:rPr>
                <w:rFonts w:ascii="Arial" w:eastAsia="Times New Roman" w:hAnsi="Arial" w:cs="Times New Roman"/>
                <w:bCs/>
                <w:szCs w:val="20"/>
                <w:u w:val="single"/>
                <w:lang w:eastAsia="es-ES"/>
              </w:rPr>
              <w:t>COMPETENCIAS DIGITALES – NIVEL AVANZADO</w:t>
            </w:r>
          </w:p>
        </w:tc>
      </w:tr>
      <w:tr w:rsidR="00E57919" w:rsidRPr="00E57919" w:rsidTr="00F47ED6">
        <w:trPr>
          <w:cantSplit/>
          <w:trHeight w:val="737"/>
        </w:trPr>
        <w:tc>
          <w:tcPr>
            <w:tcW w:w="1702" w:type="dxa"/>
            <w:gridSpan w:val="2"/>
            <w:vAlign w:val="center"/>
          </w:tcPr>
          <w:p w:rsidR="00E57919" w:rsidRPr="00E57919" w:rsidRDefault="00E57919" w:rsidP="00E57919">
            <w:pPr>
              <w:keepNext/>
              <w:spacing w:before="60" w:after="60" w:line="240" w:lineRule="auto"/>
              <w:outlineLvl w:val="0"/>
              <w:rPr>
                <w:rFonts w:ascii="Arial" w:eastAsia="Times New Roman" w:hAnsi="Arial" w:cs="Arial"/>
                <w:b/>
                <w:bCs/>
                <w:lang w:eastAsia="es-ES"/>
              </w:rPr>
            </w:pPr>
            <w:r w:rsidRPr="00E57919">
              <w:rPr>
                <w:rFonts w:ascii="Arial" w:eastAsia="Times New Roman" w:hAnsi="Arial" w:cs="Arial"/>
                <w:b/>
                <w:bCs/>
                <w:lang w:eastAsia="es-ES"/>
              </w:rPr>
              <w:t>NUMERO DE HORAS</w:t>
            </w:r>
          </w:p>
        </w:tc>
        <w:tc>
          <w:tcPr>
            <w:tcW w:w="1275" w:type="dxa"/>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25 HORAS</w:t>
            </w:r>
          </w:p>
        </w:tc>
        <w:tc>
          <w:tcPr>
            <w:tcW w:w="1701" w:type="dxa"/>
            <w:gridSpan w:val="2"/>
            <w:vAlign w:val="center"/>
          </w:tcPr>
          <w:p w:rsidR="00E57919" w:rsidRPr="00E57919" w:rsidRDefault="00E57919" w:rsidP="00E57919">
            <w:pPr>
              <w:keepNext/>
              <w:spacing w:before="60" w:after="60" w:line="240" w:lineRule="auto"/>
              <w:ind w:left="71"/>
              <w:jc w:val="both"/>
              <w:outlineLvl w:val="0"/>
              <w:rPr>
                <w:rFonts w:ascii="Arial" w:eastAsia="Times New Roman" w:hAnsi="Arial" w:cs="Arial"/>
                <w:b/>
                <w:bCs/>
                <w:lang w:eastAsia="es-ES"/>
              </w:rPr>
            </w:pPr>
            <w:r w:rsidRPr="00E57919">
              <w:rPr>
                <w:rFonts w:ascii="Arial" w:eastAsia="Times New Roman" w:hAnsi="Arial" w:cs="Arial"/>
                <w:b/>
                <w:bCs/>
                <w:lang w:eastAsia="es-ES"/>
              </w:rPr>
              <w:t>HORARIO</w:t>
            </w:r>
          </w:p>
        </w:tc>
        <w:tc>
          <w:tcPr>
            <w:tcW w:w="4111" w:type="dxa"/>
            <w:gridSpan w:val="3"/>
            <w:vAlign w:val="center"/>
          </w:tcPr>
          <w:p w:rsidR="00E57919" w:rsidRPr="00E57919" w:rsidRDefault="00E57919" w:rsidP="00E57919">
            <w:pPr>
              <w:keepNext/>
              <w:spacing w:before="60" w:after="60" w:line="240" w:lineRule="auto"/>
              <w:ind w:left="1064" w:firstLine="16"/>
              <w:jc w:val="both"/>
              <w:outlineLvl w:val="0"/>
              <w:rPr>
                <w:rFonts w:ascii="Arial" w:eastAsia="Times New Roman" w:hAnsi="Arial" w:cs="Arial"/>
                <w:bCs/>
                <w:lang w:eastAsia="es-ES"/>
              </w:rPr>
            </w:pPr>
            <w:r w:rsidRPr="00E57919">
              <w:rPr>
                <w:rFonts w:ascii="Arial" w:eastAsia="Times New Roman" w:hAnsi="Arial" w:cs="Arial"/>
                <w:bCs/>
                <w:lang w:eastAsia="es-ES"/>
              </w:rPr>
              <w:t xml:space="preserve">MAÑANAS  </w:t>
            </w:r>
          </w:p>
        </w:tc>
      </w:tr>
      <w:tr w:rsidR="00E57919" w:rsidRPr="00E57919" w:rsidTr="00F47ED6">
        <w:trPr>
          <w:cantSplit/>
          <w:trHeight w:val="737"/>
        </w:trPr>
        <w:tc>
          <w:tcPr>
            <w:tcW w:w="1702" w:type="dxa"/>
            <w:gridSpan w:val="2"/>
            <w:vAlign w:val="center"/>
          </w:tcPr>
          <w:p w:rsidR="00E57919" w:rsidRPr="00E57919" w:rsidRDefault="00E57919" w:rsidP="00E57919">
            <w:pPr>
              <w:keepNext/>
              <w:spacing w:before="60" w:after="60" w:line="240" w:lineRule="auto"/>
              <w:outlineLvl w:val="0"/>
              <w:rPr>
                <w:rFonts w:ascii="Arial" w:eastAsia="Times New Roman" w:hAnsi="Arial" w:cs="Arial"/>
                <w:b/>
                <w:bCs/>
                <w:lang w:eastAsia="es-ES"/>
              </w:rPr>
            </w:pPr>
            <w:r w:rsidRPr="00E57919">
              <w:rPr>
                <w:rFonts w:ascii="Arial" w:eastAsia="Times New Roman" w:hAnsi="Arial" w:cs="Arial"/>
                <w:b/>
                <w:bCs/>
                <w:lang w:eastAsia="es-ES"/>
              </w:rPr>
              <w:t>NIVEL</w:t>
            </w:r>
          </w:p>
        </w:tc>
        <w:tc>
          <w:tcPr>
            <w:tcW w:w="2409" w:type="dxa"/>
            <w:gridSpan w:val="2"/>
            <w:vAlign w:val="center"/>
          </w:tcPr>
          <w:p w:rsidR="00E57919" w:rsidRPr="00E57919" w:rsidRDefault="00E57919" w:rsidP="00E57919">
            <w:pPr>
              <w:keepNext/>
              <w:spacing w:before="60" w:after="60" w:line="240" w:lineRule="auto"/>
              <w:ind w:left="72"/>
              <w:jc w:val="center"/>
              <w:outlineLvl w:val="0"/>
              <w:rPr>
                <w:rFonts w:ascii="Arial" w:eastAsia="Times New Roman" w:hAnsi="Arial" w:cs="Arial"/>
                <w:bCs/>
                <w:lang w:eastAsia="es-ES"/>
              </w:rPr>
            </w:pPr>
            <w:r w:rsidRPr="00E57919">
              <w:rPr>
                <w:rFonts w:ascii="Arial" w:eastAsia="Times New Roman" w:hAnsi="Arial" w:cs="Arial"/>
                <w:bCs/>
                <w:lang w:eastAsia="es-ES"/>
              </w:rPr>
              <w:t>BÁSICO</w:t>
            </w:r>
          </w:p>
        </w:tc>
        <w:tc>
          <w:tcPr>
            <w:tcW w:w="2552" w:type="dxa"/>
            <w:gridSpan w:val="2"/>
            <w:vAlign w:val="center"/>
          </w:tcPr>
          <w:p w:rsidR="00E57919" w:rsidRPr="00E57919" w:rsidRDefault="00E57919" w:rsidP="00E57919">
            <w:pPr>
              <w:keepNext/>
              <w:spacing w:before="60" w:after="60" w:line="240" w:lineRule="auto"/>
              <w:ind w:left="285"/>
              <w:jc w:val="center"/>
              <w:outlineLvl w:val="0"/>
              <w:rPr>
                <w:rFonts w:ascii="Arial" w:eastAsia="Times New Roman" w:hAnsi="Arial" w:cs="Arial"/>
                <w:b/>
                <w:bCs/>
                <w:lang w:eastAsia="es-ES"/>
              </w:rPr>
            </w:pPr>
            <w:r w:rsidRPr="00E57919">
              <w:rPr>
                <w:rFonts w:ascii="Arial" w:eastAsia="Times New Roman" w:hAnsi="Arial" w:cs="Arial"/>
                <w:b/>
                <w:bCs/>
                <w:lang w:eastAsia="es-ES"/>
              </w:rPr>
              <w:t>NUMERO PARTICIPANTES</w:t>
            </w:r>
          </w:p>
        </w:tc>
        <w:tc>
          <w:tcPr>
            <w:tcW w:w="2126" w:type="dxa"/>
            <w:gridSpan w:val="2"/>
            <w:vAlign w:val="center"/>
          </w:tcPr>
          <w:p w:rsidR="00E57919" w:rsidRPr="00E57919" w:rsidRDefault="00B07604" w:rsidP="00E57919">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10-12</w:t>
            </w:r>
          </w:p>
        </w:tc>
      </w:tr>
      <w:tr w:rsidR="00E57919" w:rsidRPr="00E57919" w:rsidTr="00F47ED6">
        <w:trPr>
          <w:cantSplit/>
          <w:trHeight w:val="737"/>
        </w:trPr>
        <w:tc>
          <w:tcPr>
            <w:tcW w:w="1702" w:type="dxa"/>
            <w:gridSpan w:val="2"/>
            <w:vAlign w:val="center"/>
          </w:tcPr>
          <w:p w:rsidR="00E57919" w:rsidRPr="00E57919" w:rsidRDefault="00E57919" w:rsidP="00E57919">
            <w:pPr>
              <w:keepNext/>
              <w:spacing w:before="60" w:after="60" w:line="240" w:lineRule="auto"/>
              <w:ind w:left="72"/>
              <w:outlineLvl w:val="0"/>
              <w:rPr>
                <w:rFonts w:ascii="Arial" w:eastAsia="Times New Roman" w:hAnsi="Arial" w:cs="Arial"/>
                <w:b/>
                <w:bCs/>
                <w:lang w:eastAsia="es-ES"/>
              </w:rPr>
            </w:pPr>
            <w:r w:rsidRPr="00E57919">
              <w:rPr>
                <w:rFonts w:ascii="Arial" w:eastAsia="Times New Roman" w:hAnsi="Arial" w:cs="Arial"/>
                <w:b/>
                <w:bCs/>
                <w:lang w:eastAsia="es-ES"/>
              </w:rPr>
              <w:t>LUGAR DE IMPARTICIÓN</w:t>
            </w:r>
          </w:p>
        </w:tc>
        <w:tc>
          <w:tcPr>
            <w:tcW w:w="7087" w:type="dxa"/>
            <w:gridSpan w:val="6"/>
            <w:vAlign w:val="center"/>
          </w:tcPr>
          <w:p w:rsidR="00E57919" w:rsidRPr="00E57919" w:rsidRDefault="00197ECB" w:rsidP="00E57919">
            <w:pPr>
              <w:keepNext/>
              <w:spacing w:before="60" w:after="60" w:line="240" w:lineRule="auto"/>
              <w:jc w:val="center"/>
              <w:outlineLvl w:val="0"/>
              <w:rPr>
                <w:rFonts w:ascii="Arial" w:eastAsia="Times New Roman" w:hAnsi="Arial" w:cs="Arial"/>
                <w:bCs/>
                <w:lang w:eastAsia="es-ES"/>
              </w:rPr>
            </w:pPr>
            <w:r w:rsidRPr="00574042">
              <w:rPr>
                <w:rFonts w:ascii="Arial" w:eastAsia="Times New Roman" w:hAnsi="Arial" w:cs="Arial"/>
                <w:bCs/>
                <w:lang w:eastAsia="es-ES"/>
              </w:rPr>
              <w:t>MURCIA, CARTAGENA, LORCA</w:t>
            </w:r>
            <w:r w:rsidR="00B07604" w:rsidRPr="00574042">
              <w:rPr>
                <w:rFonts w:ascii="Arial" w:eastAsia="Times New Roman" w:hAnsi="Arial" w:cs="Arial"/>
                <w:bCs/>
                <w:lang w:eastAsia="es-ES"/>
              </w:rPr>
              <w:t xml:space="preserve"> y otras localidades </w:t>
            </w:r>
            <w:r w:rsidRPr="00574042">
              <w:rPr>
                <w:rFonts w:ascii="Arial" w:eastAsia="Times New Roman" w:hAnsi="Arial" w:cs="Arial"/>
                <w:bCs/>
                <w:lang w:eastAsia="es-ES"/>
              </w:rPr>
              <w:t xml:space="preserve"> (</w:t>
            </w:r>
            <w:r w:rsidR="004951F3" w:rsidRPr="00574042">
              <w:rPr>
                <w:rFonts w:ascii="Arial" w:eastAsia="Times New Roman" w:hAnsi="Arial" w:cs="Arial"/>
                <w:bCs/>
                <w:lang w:eastAsia="es-ES"/>
              </w:rPr>
              <w:t>REGIÓN DE MURCIA</w:t>
            </w:r>
            <w:r w:rsidRPr="00574042">
              <w:rPr>
                <w:rFonts w:ascii="Arial" w:eastAsia="Times New Roman" w:hAnsi="Arial" w:cs="Arial"/>
                <w:bCs/>
                <w:lang w:eastAsia="es-ES"/>
              </w:rPr>
              <w:t>)</w:t>
            </w:r>
          </w:p>
        </w:tc>
      </w:tr>
      <w:tr w:rsidR="00E57919" w:rsidRPr="00E57919" w:rsidTr="00F47ED6">
        <w:trPr>
          <w:cantSplit/>
          <w:trHeight w:val="737"/>
        </w:trPr>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7919" w:rsidRPr="00E57919" w:rsidRDefault="00E57919" w:rsidP="00E57919">
            <w:pPr>
              <w:keepNext/>
              <w:spacing w:before="60" w:after="60" w:line="240" w:lineRule="auto"/>
              <w:jc w:val="both"/>
              <w:outlineLvl w:val="0"/>
              <w:rPr>
                <w:rFonts w:ascii="Arial" w:eastAsia="Times New Roman" w:hAnsi="Arial" w:cs="Arial"/>
                <w:bCs/>
                <w:lang w:eastAsia="es-ES"/>
              </w:rPr>
            </w:pPr>
            <w:r w:rsidRPr="00E57919">
              <w:rPr>
                <w:rFonts w:ascii="Arial" w:eastAsia="Times New Roman" w:hAnsi="Arial" w:cs="Arial"/>
                <w:bCs/>
                <w:lang w:eastAsia="es-ES"/>
              </w:rPr>
              <w:t xml:space="preserve">OBJETIVOS: </w:t>
            </w:r>
          </w:p>
          <w:p w:rsidR="00E57919" w:rsidRPr="00E57919" w:rsidRDefault="00E57919" w:rsidP="00E57919">
            <w:pPr>
              <w:keepNext/>
              <w:spacing w:before="60" w:after="60" w:line="240" w:lineRule="auto"/>
              <w:jc w:val="both"/>
              <w:outlineLvl w:val="0"/>
              <w:rPr>
                <w:rFonts w:ascii="Arial" w:eastAsia="Times New Roman" w:hAnsi="Arial" w:cs="Arial"/>
                <w:bCs/>
                <w:lang w:eastAsia="es-ES"/>
              </w:rPr>
            </w:pPr>
            <w:r w:rsidRPr="00E57919">
              <w:rPr>
                <w:rFonts w:ascii="Arial" w:eastAsia="Times New Roman" w:hAnsi="Arial" w:cs="Arial"/>
                <w:bCs/>
                <w:lang w:eastAsia="es-ES"/>
              </w:rPr>
              <w:t>Profundizar en los conocimientos necesarios para usar el ordenador de modo preciso y  manejar de manera más compleja las herramientas asociadas al mismo, así como desenvolverse con confianza en Internet y en especial en el uso de las Redes Sociales, generando hábitos adecuados y seguros en el uso del ordenador.</w:t>
            </w:r>
          </w:p>
        </w:tc>
      </w:tr>
      <w:tr w:rsidR="00E57919" w:rsidRPr="00E57919" w:rsidTr="00F47ED6">
        <w:trPr>
          <w:cantSplit/>
          <w:trHeight w:val="737"/>
        </w:trPr>
        <w:tc>
          <w:tcPr>
            <w:tcW w:w="87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7919" w:rsidRPr="00E57919" w:rsidRDefault="00E57919" w:rsidP="00E57919">
            <w:pPr>
              <w:keepNext/>
              <w:spacing w:before="60" w:after="60" w:line="240" w:lineRule="auto"/>
              <w:jc w:val="both"/>
              <w:outlineLvl w:val="0"/>
              <w:rPr>
                <w:rFonts w:ascii="Times New Roman" w:eastAsia="Times New Roman" w:hAnsi="Times New Roman" w:cs="Times New Roman"/>
                <w:lang w:eastAsia="es-ES"/>
              </w:rPr>
            </w:pPr>
            <w:r w:rsidRPr="00E57919">
              <w:rPr>
                <w:rFonts w:ascii="Arial" w:eastAsia="Times New Roman" w:hAnsi="Arial" w:cs="Arial"/>
                <w:bCs/>
                <w:lang w:eastAsia="es-ES"/>
              </w:rPr>
              <w:t>PROGRAMA MODULAR</w:t>
            </w:r>
            <w:r w:rsidRPr="00E57919">
              <w:rPr>
                <w:rFonts w:ascii="Times New Roman" w:eastAsia="Times New Roman" w:hAnsi="Times New Roman" w:cs="Times New Roman"/>
                <w:lang w:eastAsia="es-ES"/>
              </w:rPr>
              <w:t>:</w:t>
            </w:r>
          </w:p>
          <w:p w:rsidR="00E57919" w:rsidRPr="00E57919" w:rsidRDefault="00E57919" w:rsidP="00E57919">
            <w:pPr>
              <w:keepNext/>
              <w:spacing w:before="60" w:after="60" w:line="240" w:lineRule="auto"/>
              <w:jc w:val="both"/>
              <w:outlineLvl w:val="0"/>
              <w:rPr>
                <w:rFonts w:ascii="Arial" w:eastAsia="Times New Roman" w:hAnsi="Arial" w:cs="Arial"/>
                <w:bCs/>
                <w:lang w:eastAsia="es-ES"/>
              </w:rPr>
            </w:pPr>
            <w:r w:rsidRPr="00E57919">
              <w:rPr>
                <w:rFonts w:ascii="Arial" w:eastAsia="Times New Roman" w:hAnsi="Arial" w:cs="Arial"/>
                <w:bCs/>
                <w:lang w:eastAsia="es-ES"/>
              </w:rPr>
              <w:t>La programación a presentar por los licitadores debe centrarse en el desarrollo de los siguientes módulos:</w:t>
            </w:r>
          </w:p>
        </w:tc>
      </w:tr>
      <w:tr w:rsidR="00E57919" w:rsidRPr="00E57919" w:rsidTr="00F47ED6">
        <w:trPr>
          <w:cantSplit/>
          <w:trHeight w:val="400"/>
        </w:trPr>
        <w:tc>
          <w:tcPr>
            <w:tcW w:w="851" w:type="dxa"/>
            <w:vMerge w:val="restart"/>
            <w:shd w:val="clear" w:color="auto" w:fill="C0C0C0"/>
            <w:vAlign w:val="center"/>
          </w:tcPr>
          <w:p w:rsidR="00E57919" w:rsidRPr="00E57919" w:rsidRDefault="00E57919" w:rsidP="00E57919">
            <w:pPr>
              <w:spacing w:after="120" w:line="240" w:lineRule="auto"/>
              <w:jc w:val="center"/>
              <w:rPr>
                <w:rFonts w:ascii="Times New Roman" w:eastAsia="Times New Roman" w:hAnsi="Times New Roman" w:cs="Times New Roman"/>
                <w:b/>
                <w:lang w:eastAsia="es-ES"/>
              </w:rPr>
            </w:pPr>
            <w:r w:rsidRPr="00E57919">
              <w:rPr>
                <w:rFonts w:ascii="Times New Roman" w:eastAsia="Times New Roman" w:hAnsi="Times New Roman" w:cs="Times New Roman"/>
                <w:b/>
                <w:lang w:eastAsia="es-ES"/>
              </w:rPr>
              <w:t xml:space="preserve">Nº </w:t>
            </w:r>
            <w:proofErr w:type="spellStart"/>
            <w:r w:rsidRPr="00E57919">
              <w:rPr>
                <w:rFonts w:ascii="Times New Roman" w:eastAsia="Times New Roman" w:hAnsi="Times New Roman" w:cs="Times New Roman"/>
                <w:b/>
                <w:lang w:eastAsia="es-ES"/>
              </w:rPr>
              <w:t>Mod</w:t>
            </w:r>
            <w:proofErr w:type="spellEnd"/>
            <w:r w:rsidRPr="00E57919">
              <w:rPr>
                <w:rFonts w:ascii="Times New Roman" w:eastAsia="Times New Roman" w:hAnsi="Times New Roman" w:cs="Times New Roman"/>
                <w:b/>
                <w:lang w:eastAsia="es-ES"/>
              </w:rPr>
              <w:t>.</w:t>
            </w:r>
          </w:p>
        </w:tc>
        <w:tc>
          <w:tcPr>
            <w:tcW w:w="6095" w:type="dxa"/>
            <w:gridSpan w:val="6"/>
            <w:vMerge w:val="restart"/>
            <w:shd w:val="clear" w:color="auto" w:fill="C0C0C0"/>
            <w:vAlign w:val="center"/>
          </w:tcPr>
          <w:p w:rsidR="00E57919" w:rsidRPr="00E57919" w:rsidRDefault="00E57919" w:rsidP="00E57919">
            <w:pPr>
              <w:spacing w:after="120" w:line="240" w:lineRule="auto"/>
              <w:jc w:val="center"/>
              <w:rPr>
                <w:rFonts w:ascii="Times New Roman" w:eastAsia="Times New Roman" w:hAnsi="Times New Roman" w:cs="Times New Roman"/>
                <w:b/>
                <w:lang w:eastAsia="es-ES"/>
              </w:rPr>
            </w:pPr>
            <w:r w:rsidRPr="00E57919">
              <w:rPr>
                <w:rFonts w:ascii="Times New Roman" w:eastAsia="Times New Roman" w:hAnsi="Times New Roman" w:cs="Times New Roman"/>
                <w:b/>
                <w:lang w:eastAsia="es-ES"/>
              </w:rPr>
              <w:t>MÓDULOS</w:t>
            </w:r>
          </w:p>
        </w:tc>
        <w:tc>
          <w:tcPr>
            <w:tcW w:w="1843" w:type="dxa"/>
            <w:vMerge w:val="restart"/>
            <w:shd w:val="clear" w:color="auto" w:fill="C0C0C0"/>
            <w:vAlign w:val="center"/>
          </w:tcPr>
          <w:p w:rsidR="00E57919" w:rsidRPr="00E57919" w:rsidRDefault="00E57919" w:rsidP="00E57919">
            <w:pPr>
              <w:spacing w:after="120" w:line="240" w:lineRule="auto"/>
              <w:jc w:val="center"/>
              <w:rPr>
                <w:rFonts w:ascii="Times New Roman" w:eastAsia="Times New Roman" w:hAnsi="Times New Roman" w:cs="Times New Roman"/>
                <w:b/>
                <w:lang w:eastAsia="es-ES"/>
              </w:rPr>
            </w:pPr>
            <w:r w:rsidRPr="00E57919">
              <w:rPr>
                <w:rFonts w:ascii="Times New Roman" w:eastAsia="Times New Roman" w:hAnsi="Times New Roman" w:cs="Times New Roman"/>
                <w:b/>
                <w:lang w:eastAsia="es-ES"/>
              </w:rPr>
              <w:t>TOTAL HORAS</w:t>
            </w:r>
          </w:p>
        </w:tc>
      </w:tr>
      <w:tr w:rsidR="00E57919" w:rsidRPr="00E57919" w:rsidTr="00F47ED6">
        <w:trPr>
          <w:cantSplit/>
          <w:trHeight w:val="373"/>
        </w:trPr>
        <w:tc>
          <w:tcPr>
            <w:tcW w:w="851" w:type="dxa"/>
            <w:vMerge/>
            <w:shd w:val="clear" w:color="auto" w:fill="C0C0C0"/>
          </w:tcPr>
          <w:p w:rsidR="00E57919" w:rsidRPr="00E57919" w:rsidRDefault="00E57919" w:rsidP="00E57919">
            <w:pPr>
              <w:spacing w:after="120" w:line="240" w:lineRule="auto"/>
              <w:rPr>
                <w:rFonts w:ascii="Times New Roman" w:eastAsia="Times New Roman" w:hAnsi="Times New Roman" w:cs="Times New Roman"/>
                <w:b/>
                <w:lang w:eastAsia="es-ES"/>
              </w:rPr>
            </w:pPr>
          </w:p>
        </w:tc>
        <w:tc>
          <w:tcPr>
            <w:tcW w:w="6095" w:type="dxa"/>
            <w:gridSpan w:val="6"/>
            <w:vMerge/>
            <w:shd w:val="clear" w:color="auto" w:fill="C0C0C0"/>
          </w:tcPr>
          <w:p w:rsidR="00E57919" w:rsidRPr="00E57919" w:rsidRDefault="00E57919" w:rsidP="00E57919">
            <w:pPr>
              <w:spacing w:after="120" w:line="240" w:lineRule="auto"/>
              <w:rPr>
                <w:rFonts w:ascii="Times New Roman" w:eastAsia="Times New Roman" w:hAnsi="Times New Roman" w:cs="Times New Roman"/>
                <w:b/>
                <w:lang w:eastAsia="es-ES"/>
              </w:rPr>
            </w:pPr>
          </w:p>
        </w:tc>
        <w:tc>
          <w:tcPr>
            <w:tcW w:w="1843" w:type="dxa"/>
            <w:vMerge/>
            <w:shd w:val="clear" w:color="auto" w:fill="C0C0C0"/>
            <w:vAlign w:val="center"/>
          </w:tcPr>
          <w:p w:rsidR="00E57919" w:rsidRPr="00E57919" w:rsidRDefault="00E57919" w:rsidP="00E57919">
            <w:pPr>
              <w:spacing w:after="120" w:line="240" w:lineRule="auto"/>
              <w:jc w:val="center"/>
              <w:rPr>
                <w:rFonts w:ascii="Times New Roman" w:eastAsia="Times New Roman" w:hAnsi="Times New Roman" w:cs="Times New Roman"/>
                <w:lang w:eastAsia="es-ES"/>
              </w:rPr>
            </w:pPr>
          </w:p>
        </w:tc>
      </w:tr>
      <w:tr w:rsidR="00E57919" w:rsidRPr="00E57919" w:rsidTr="00F47ED6">
        <w:trPr>
          <w:cantSplit/>
          <w:trHeight w:val="400"/>
        </w:trPr>
        <w:tc>
          <w:tcPr>
            <w:tcW w:w="851" w:type="dxa"/>
            <w:shd w:val="clear" w:color="auto" w:fill="auto"/>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1</w:t>
            </w:r>
          </w:p>
        </w:tc>
        <w:tc>
          <w:tcPr>
            <w:tcW w:w="6095" w:type="dxa"/>
            <w:gridSpan w:val="6"/>
            <w:shd w:val="clear" w:color="auto" w:fill="auto"/>
            <w:vAlign w:val="center"/>
          </w:tcPr>
          <w:p w:rsidR="00E57919" w:rsidRPr="00E57919" w:rsidRDefault="00E57919" w:rsidP="00E57919">
            <w:pPr>
              <w:keepNext/>
              <w:spacing w:before="60" w:after="60" w:line="240" w:lineRule="auto"/>
              <w:jc w:val="both"/>
              <w:outlineLvl w:val="0"/>
              <w:rPr>
                <w:rFonts w:ascii="Arial" w:eastAsia="Times New Roman" w:hAnsi="Arial" w:cs="Arial"/>
                <w:bCs/>
                <w:lang w:eastAsia="es-ES"/>
              </w:rPr>
            </w:pPr>
            <w:r w:rsidRPr="00E57919">
              <w:rPr>
                <w:rFonts w:ascii="Arial" w:eastAsia="Times New Roman" w:hAnsi="Arial" w:cs="Arial"/>
                <w:bCs/>
                <w:lang w:eastAsia="es-ES"/>
              </w:rPr>
              <w:t>Profundizamos en el Sistema Operativo</w:t>
            </w:r>
          </w:p>
        </w:tc>
        <w:tc>
          <w:tcPr>
            <w:tcW w:w="1843" w:type="dxa"/>
            <w:shd w:val="clear" w:color="auto" w:fill="auto"/>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5</w:t>
            </w:r>
          </w:p>
        </w:tc>
      </w:tr>
      <w:tr w:rsidR="00E57919" w:rsidRPr="00E57919" w:rsidTr="00F47ED6">
        <w:trPr>
          <w:cantSplit/>
          <w:trHeight w:val="400"/>
        </w:trPr>
        <w:tc>
          <w:tcPr>
            <w:tcW w:w="851" w:type="dxa"/>
            <w:shd w:val="clear" w:color="auto" w:fill="auto"/>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2</w:t>
            </w:r>
          </w:p>
        </w:tc>
        <w:tc>
          <w:tcPr>
            <w:tcW w:w="6095" w:type="dxa"/>
            <w:gridSpan w:val="6"/>
            <w:shd w:val="clear" w:color="auto" w:fill="auto"/>
            <w:vAlign w:val="center"/>
          </w:tcPr>
          <w:p w:rsidR="00E57919" w:rsidRPr="00E57919" w:rsidRDefault="00E57919" w:rsidP="00E57919">
            <w:pPr>
              <w:keepNext/>
              <w:spacing w:before="60" w:after="60" w:line="240" w:lineRule="auto"/>
              <w:jc w:val="both"/>
              <w:outlineLvl w:val="0"/>
              <w:rPr>
                <w:rFonts w:ascii="Arial" w:eastAsia="Times New Roman" w:hAnsi="Arial" w:cs="Arial"/>
                <w:bCs/>
                <w:lang w:eastAsia="es-ES"/>
              </w:rPr>
            </w:pPr>
            <w:r w:rsidRPr="00E57919">
              <w:rPr>
                <w:rFonts w:ascii="Arial" w:eastAsia="Times New Roman" w:hAnsi="Arial" w:cs="Arial"/>
                <w:bCs/>
                <w:lang w:eastAsia="es-ES"/>
              </w:rPr>
              <w:t>Aplicaciones Ofimáticas</w:t>
            </w:r>
          </w:p>
        </w:tc>
        <w:tc>
          <w:tcPr>
            <w:tcW w:w="1843" w:type="dxa"/>
            <w:shd w:val="clear" w:color="auto" w:fill="auto"/>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16</w:t>
            </w:r>
          </w:p>
        </w:tc>
      </w:tr>
      <w:tr w:rsidR="00E57919" w:rsidRPr="00E57919" w:rsidTr="00F47ED6">
        <w:trPr>
          <w:cantSplit/>
          <w:trHeight w:val="400"/>
        </w:trPr>
        <w:tc>
          <w:tcPr>
            <w:tcW w:w="851" w:type="dxa"/>
            <w:shd w:val="clear" w:color="auto" w:fill="auto"/>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3</w:t>
            </w:r>
          </w:p>
        </w:tc>
        <w:tc>
          <w:tcPr>
            <w:tcW w:w="6095" w:type="dxa"/>
            <w:gridSpan w:val="6"/>
            <w:shd w:val="clear" w:color="auto" w:fill="auto"/>
            <w:vAlign w:val="center"/>
          </w:tcPr>
          <w:p w:rsidR="00E57919" w:rsidRPr="00E57919" w:rsidRDefault="00E57919" w:rsidP="00E57919">
            <w:pPr>
              <w:keepNext/>
              <w:spacing w:before="60" w:after="60" w:line="240" w:lineRule="auto"/>
              <w:jc w:val="both"/>
              <w:outlineLvl w:val="0"/>
              <w:rPr>
                <w:rFonts w:ascii="Arial" w:eastAsia="Times New Roman" w:hAnsi="Arial" w:cs="Arial"/>
                <w:bCs/>
                <w:lang w:eastAsia="es-ES"/>
              </w:rPr>
            </w:pPr>
            <w:r w:rsidRPr="00E57919">
              <w:rPr>
                <w:rFonts w:ascii="Arial" w:eastAsia="Times New Roman" w:hAnsi="Arial" w:cs="Arial"/>
                <w:bCs/>
                <w:lang w:eastAsia="es-ES"/>
              </w:rPr>
              <w:t>Avanzamos en Internet</w:t>
            </w:r>
          </w:p>
        </w:tc>
        <w:tc>
          <w:tcPr>
            <w:tcW w:w="1843" w:type="dxa"/>
            <w:shd w:val="clear" w:color="auto" w:fill="auto"/>
            <w:vAlign w:val="center"/>
          </w:tcPr>
          <w:p w:rsidR="00E57919" w:rsidRPr="00E57919" w:rsidRDefault="00E57919" w:rsidP="00E57919">
            <w:pPr>
              <w:keepNext/>
              <w:spacing w:before="60" w:after="60" w:line="240" w:lineRule="auto"/>
              <w:jc w:val="center"/>
              <w:outlineLvl w:val="0"/>
              <w:rPr>
                <w:rFonts w:ascii="Arial" w:eastAsia="Times New Roman" w:hAnsi="Arial" w:cs="Arial"/>
                <w:bCs/>
                <w:lang w:eastAsia="es-ES"/>
              </w:rPr>
            </w:pPr>
            <w:r w:rsidRPr="00E57919">
              <w:rPr>
                <w:rFonts w:ascii="Arial" w:eastAsia="Times New Roman" w:hAnsi="Arial" w:cs="Arial"/>
                <w:bCs/>
                <w:lang w:eastAsia="es-ES"/>
              </w:rPr>
              <w:t>4</w:t>
            </w:r>
          </w:p>
        </w:tc>
      </w:tr>
      <w:tr w:rsidR="00E57919" w:rsidRPr="00E57919" w:rsidTr="00F47ED6">
        <w:trPr>
          <w:cantSplit/>
          <w:trHeight w:val="400"/>
        </w:trPr>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rsidR="00E57919" w:rsidRPr="00E57919" w:rsidRDefault="00E57919" w:rsidP="00E57919">
            <w:pPr>
              <w:spacing w:after="120" w:line="240" w:lineRule="auto"/>
              <w:jc w:val="center"/>
              <w:rPr>
                <w:rFonts w:ascii="Times New Roman" w:eastAsia="Times New Roman" w:hAnsi="Times New Roman" w:cs="Times New Roman"/>
                <w:lang w:eastAsia="es-ES"/>
              </w:rPr>
            </w:pPr>
          </w:p>
        </w:tc>
        <w:tc>
          <w:tcPr>
            <w:tcW w:w="6095"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E57919" w:rsidRPr="00E57919" w:rsidRDefault="00E57919" w:rsidP="00E57919">
            <w:pPr>
              <w:spacing w:after="120" w:line="240" w:lineRule="auto"/>
              <w:jc w:val="right"/>
              <w:rPr>
                <w:rFonts w:ascii="Times New Roman" w:eastAsia="Times New Roman" w:hAnsi="Times New Roman" w:cs="Times New Roman"/>
                <w:b/>
                <w:lang w:eastAsia="es-ES"/>
              </w:rPr>
            </w:pPr>
            <w:r w:rsidRPr="00E57919">
              <w:rPr>
                <w:rFonts w:ascii="Times New Roman" w:eastAsia="Times New Roman" w:hAnsi="Times New Roman" w:cs="Times New Roman"/>
                <w:b/>
                <w:lang w:eastAsia="es-ES"/>
              </w:rPr>
              <w:t>TOTAL HORAS</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E57919" w:rsidRPr="00E57919" w:rsidRDefault="00E57919" w:rsidP="00E57919">
            <w:pPr>
              <w:spacing w:after="120" w:line="240" w:lineRule="auto"/>
              <w:jc w:val="center"/>
              <w:rPr>
                <w:rFonts w:ascii="Times New Roman" w:eastAsia="Times New Roman" w:hAnsi="Times New Roman" w:cs="Times New Roman"/>
                <w:b/>
                <w:lang w:eastAsia="es-ES"/>
              </w:rPr>
            </w:pPr>
            <w:r w:rsidRPr="00E57919">
              <w:rPr>
                <w:rFonts w:ascii="Times New Roman" w:eastAsia="Times New Roman" w:hAnsi="Times New Roman" w:cs="Times New Roman"/>
                <w:b/>
                <w:lang w:eastAsia="es-ES"/>
              </w:rPr>
              <w:t>25</w:t>
            </w:r>
          </w:p>
        </w:tc>
      </w:tr>
    </w:tbl>
    <w:p w:rsidR="00173842" w:rsidRDefault="00173842" w:rsidP="00E57919">
      <w:pPr>
        <w:autoSpaceDE w:val="0"/>
        <w:autoSpaceDN w:val="0"/>
        <w:adjustRightInd w:val="0"/>
        <w:spacing w:after="0" w:line="240" w:lineRule="auto"/>
        <w:jc w:val="both"/>
        <w:rPr>
          <w:rFonts w:ascii="Arial" w:eastAsia="Times New Roman" w:hAnsi="Arial" w:cs="Arial"/>
          <w:lang w:val="es-ES_tradnl" w:eastAsia="es-ES"/>
        </w:rPr>
      </w:pPr>
    </w:p>
    <w:p w:rsidR="00E57919" w:rsidRDefault="00173842" w:rsidP="00E57919">
      <w:pPr>
        <w:autoSpaceDE w:val="0"/>
        <w:autoSpaceDN w:val="0"/>
        <w:adjustRightInd w:val="0"/>
        <w:spacing w:after="0" w:line="240" w:lineRule="auto"/>
        <w:jc w:val="both"/>
        <w:rPr>
          <w:rFonts w:ascii="Arial" w:eastAsia="Times New Roman" w:hAnsi="Arial" w:cs="Arial"/>
          <w:b/>
          <w:u w:val="single"/>
          <w:lang w:val="es-ES_tradnl" w:eastAsia="es-ES"/>
        </w:rPr>
      </w:pPr>
      <w:r w:rsidRPr="00E57919">
        <w:rPr>
          <w:rFonts w:ascii="Arial" w:eastAsia="Times New Roman" w:hAnsi="Arial" w:cs="Arial"/>
          <w:lang w:val="es-ES_tradnl" w:eastAsia="es-ES"/>
        </w:rPr>
        <w:t xml:space="preserve">Los </w:t>
      </w:r>
      <w:r w:rsidRPr="00E57919">
        <w:rPr>
          <w:rFonts w:ascii="Arial" w:eastAsia="Times New Roman" w:hAnsi="Arial" w:cs="Arial"/>
          <w:u w:val="single"/>
          <w:lang w:val="es-ES_tradnl" w:eastAsia="es-ES"/>
        </w:rPr>
        <w:t>talleres de Competencias Digitales</w:t>
      </w:r>
      <w:r w:rsidRPr="00E57919">
        <w:rPr>
          <w:rFonts w:ascii="Arial" w:eastAsia="Times New Roman" w:hAnsi="Arial" w:cs="Arial"/>
          <w:lang w:val="es-ES_tradnl" w:eastAsia="es-ES"/>
        </w:rPr>
        <w:t xml:space="preserve"> (inicial y avanzado) llevan inherentes la entrega de un material didáctico elaborado por Asociación Inserta Empleo que se entregará durante la ejecución de las acciones formativas a cada participante</w:t>
      </w:r>
    </w:p>
    <w:p w:rsidR="00173842" w:rsidRPr="00E57919" w:rsidRDefault="00173842" w:rsidP="00E57919">
      <w:pPr>
        <w:autoSpaceDE w:val="0"/>
        <w:autoSpaceDN w:val="0"/>
        <w:adjustRightInd w:val="0"/>
        <w:spacing w:after="0" w:line="240" w:lineRule="auto"/>
        <w:jc w:val="both"/>
        <w:rPr>
          <w:rFonts w:ascii="Arial" w:eastAsia="Times New Roman" w:hAnsi="Arial" w:cs="Arial"/>
          <w:b/>
          <w:u w:val="single"/>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b/>
          <w:u w:val="single"/>
          <w:lang w:val="es-ES_tradnl" w:eastAsia="es-ES"/>
        </w:rPr>
        <w:t>DOCUMENTACIÓN TÉCNICA A PRESENTAR</w:t>
      </w:r>
    </w:p>
    <w:p w:rsidR="00E57919" w:rsidRPr="00E57919" w:rsidRDefault="00E57919" w:rsidP="00E57919">
      <w:pPr>
        <w:autoSpaceDE w:val="0"/>
        <w:autoSpaceDN w:val="0"/>
        <w:adjustRightInd w:val="0"/>
        <w:spacing w:after="0" w:line="240" w:lineRule="auto"/>
        <w:jc w:val="both"/>
        <w:rPr>
          <w:rFonts w:ascii="Arial" w:eastAsia="Times New Roman" w:hAnsi="Arial" w:cs="Arial"/>
          <w:b/>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 xml:space="preserve">Para cada una de las acciones formativas detalladas en el punto anterior se deberá presentar en la </w:t>
      </w:r>
      <w:r w:rsidRPr="00E57919">
        <w:rPr>
          <w:rFonts w:ascii="Arial" w:eastAsia="Times New Roman" w:hAnsi="Arial" w:cs="Arial"/>
          <w:b/>
          <w:sz w:val="24"/>
          <w:lang w:eastAsia="es-ES"/>
        </w:rPr>
        <w:t xml:space="preserve">“Documentación A2” </w:t>
      </w:r>
      <w:r w:rsidRPr="00E57919">
        <w:rPr>
          <w:rFonts w:ascii="Arial" w:eastAsia="Times New Roman" w:hAnsi="Arial" w:cs="Arial"/>
          <w:lang w:val="es-ES_tradnl" w:eastAsia="es-ES"/>
        </w:rPr>
        <w:t>la siguiente documentación técnica:</w:t>
      </w: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p>
    <w:p w:rsidR="00E57919" w:rsidRPr="00E57919" w:rsidRDefault="00E57919" w:rsidP="00E57919">
      <w:pPr>
        <w:numPr>
          <w:ilvl w:val="0"/>
          <w:numId w:val="15"/>
        </w:numPr>
        <w:autoSpaceDE w:val="0"/>
        <w:autoSpaceDN w:val="0"/>
        <w:adjustRightInd w:val="0"/>
        <w:spacing w:after="0" w:line="240" w:lineRule="auto"/>
        <w:jc w:val="both"/>
        <w:rPr>
          <w:rFonts w:ascii="Arial" w:eastAsia="Times New Roman" w:hAnsi="Arial" w:cs="Arial"/>
          <w:b/>
          <w:u w:val="single"/>
          <w:lang w:val="es-ES_tradnl" w:eastAsia="es-ES"/>
        </w:rPr>
      </w:pPr>
      <w:r w:rsidRPr="00E57919">
        <w:rPr>
          <w:rFonts w:ascii="Arial" w:eastAsia="Times New Roman" w:hAnsi="Arial" w:cs="Arial"/>
          <w:b/>
          <w:u w:val="single"/>
          <w:lang w:val="es-ES_tradnl" w:eastAsia="es-ES"/>
        </w:rPr>
        <w:t>Programación didáctica para una sesión</w:t>
      </w:r>
      <w:r w:rsidRPr="00E57919">
        <w:rPr>
          <w:rFonts w:ascii="Arial" w:eastAsia="Times New Roman" w:hAnsi="Arial" w:cs="Arial"/>
          <w:lang w:val="es-ES_tradnl" w:eastAsia="es-ES"/>
        </w:rPr>
        <w:t xml:space="preserve"> El licitador presentará un documento en el que se desarrolle un planteamiento de impartición de una sesión formativa presencial de 5 horas para cada taller, que se corresponda con contenidos del módulo formativo:</w:t>
      </w:r>
    </w:p>
    <w:p w:rsidR="00E57919" w:rsidRPr="00E57919" w:rsidRDefault="00E57919" w:rsidP="00E57919">
      <w:pPr>
        <w:autoSpaceDE w:val="0"/>
        <w:autoSpaceDN w:val="0"/>
        <w:adjustRightInd w:val="0"/>
        <w:spacing w:after="0" w:line="240" w:lineRule="auto"/>
        <w:ind w:left="720"/>
        <w:jc w:val="both"/>
        <w:rPr>
          <w:rFonts w:ascii="Arial" w:eastAsia="Times New Roman" w:hAnsi="Arial" w:cs="Arial"/>
          <w:b/>
          <w:u w:val="single"/>
          <w:lang w:val="es-ES_tradnl" w:eastAsia="es-ES"/>
        </w:rPr>
      </w:pPr>
    </w:p>
    <w:p w:rsidR="00E57919" w:rsidRPr="00E57919" w:rsidRDefault="00E57919" w:rsidP="00E57919">
      <w:pPr>
        <w:numPr>
          <w:ilvl w:val="1"/>
          <w:numId w:val="15"/>
        </w:num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Competencias Nivel Inicial:</w:t>
      </w:r>
    </w:p>
    <w:p w:rsidR="00E57919" w:rsidRPr="00E57919" w:rsidRDefault="00E57919" w:rsidP="00E57919">
      <w:pPr>
        <w:autoSpaceDE w:val="0"/>
        <w:autoSpaceDN w:val="0"/>
        <w:adjustRightInd w:val="0"/>
        <w:spacing w:after="0" w:line="240" w:lineRule="auto"/>
        <w:ind w:left="1416" w:firstLine="708"/>
        <w:jc w:val="both"/>
        <w:rPr>
          <w:rFonts w:ascii="Arial" w:eastAsia="Times New Roman" w:hAnsi="Arial" w:cs="Arial"/>
          <w:highlight w:val="green"/>
          <w:lang w:val="es-ES_tradnl" w:eastAsia="es-ES"/>
        </w:rPr>
      </w:pPr>
      <w:r w:rsidRPr="00E57919">
        <w:rPr>
          <w:rFonts w:ascii="Arial" w:eastAsia="Times New Roman" w:hAnsi="Arial" w:cs="Arial"/>
          <w:lang w:val="es-ES_tradnl" w:eastAsia="es-ES"/>
        </w:rPr>
        <w:t xml:space="preserve">Módulo 2: Nos iniciamos en las redes sociales. </w:t>
      </w:r>
    </w:p>
    <w:p w:rsidR="00E57919" w:rsidRPr="00E57919" w:rsidRDefault="00E57919" w:rsidP="00E57919">
      <w:pPr>
        <w:autoSpaceDE w:val="0"/>
        <w:autoSpaceDN w:val="0"/>
        <w:adjustRightInd w:val="0"/>
        <w:spacing w:after="0" w:line="240" w:lineRule="auto"/>
        <w:ind w:left="2160"/>
        <w:jc w:val="both"/>
        <w:rPr>
          <w:rFonts w:ascii="Arial" w:eastAsia="Times New Roman" w:hAnsi="Arial" w:cs="Arial"/>
          <w:lang w:val="es-ES_tradnl" w:eastAsia="es-ES"/>
        </w:rPr>
      </w:pPr>
    </w:p>
    <w:p w:rsidR="00E57919" w:rsidRPr="00E57919" w:rsidRDefault="00E57919" w:rsidP="00E57919">
      <w:pPr>
        <w:numPr>
          <w:ilvl w:val="1"/>
          <w:numId w:val="15"/>
        </w:num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Competencias Nivel Avanzado:</w:t>
      </w:r>
    </w:p>
    <w:p w:rsidR="00E57919" w:rsidRPr="00E57919" w:rsidRDefault="00E57919" w:rsidP="00E57919">
      <w:pPr>
        <w:autoSpaceDE w:val="0"/>
        <w:autoSpaceDN w:val="0"/>
        <w:adjustRightInd w:val="0"/>
        <w:spacing w:after="0" w:line="240" w:lineRule="auto"/>
        <w:ind w:left="1416" w:firstLine="708"/>
        <w:jc w:val="both"/>
        <w:rPr>
          <w:rFonts w:ascii="Arial" w:eastAsia="Times New Roman" w:hAnsi="Arial" w:cs="Arial"/>
          <w:lang w:val="es-ES_tradnl" w:eastAsia="es-ES"/>
        </w:rPr>
      </w:pPr>
      <w:r w:rsidRPr="00E57919">
        <w:rPr>
          <w:rFonts w:ascii="Arial" w:eastAsia="Times New Roman" w:hAnsi="Arial" w:cs="Arial"/>
          <w:lang w:val="es-ES_tradnl" w:eastAsia="es-ES"/>
        </w:rPr>
        <w:t xml:space="preserve">Módulo 2: </w:t>
      </w:r>
      <w:r w:rsidRPr="00E57919">
        <w:rPr>
          <w:rFonts w:ascii="Arial" w:eastAsia="Times New Roman" w:hAnsi="Arial" w:cs="Arial"/>
          <w:lang w:eastAsia="es-ES"/>
        </w:rPr>
        <w:t>Aplicaciones Ofimáticas (Word</w:t>
      </w:r>
      <w:r w:rsidRPr="00E57919">
        <w:rPr>
          <w:rFonts w:ascii="Arial" w:eastAsia="Times New Roman" w:hAnsi="Arial" w:cs="Arial"/>
          <w:lang w:val="es-ES_tradnl" w:eastAsia="es-ES"/>
        </w:rPr>
        <w:t xml:space="preserve">). </w:t>
      </w:r>
    </w:p>
    <w:p w:rsidR="00E57919" w:rsidRPr="00E57919" w:rsidRDefault="00E57919" w:rsidP="00E57919">
      <w:pPr>
        <w:autoSpaceDE w:val="0"/>
        <w:autoSpaceDN w:val="0"/>
        <w:adjustRightInd w:val="0"/>
        <w:spacing w:after="0" w:line="240" w:lineRule="auto"/>
        <w:ind w:left="2160"/>
        <w:jc w:val="both"/>
        <w:rPr>
          <w:rFonts w:ascii="Arial" w:eastAsia="Times New Roman" w:hAnsi="Arial" w:cs="Arial"/>
          <w:lang w:val="es-ES_tradnl" w:eastAsia="es-ES"/>
        </w:rPr>
      </w:pPr>
    </w:p>
    <w:p w:rsidR="00E57919" w:rsidRPr="00E57919" w:rsidRDefault="00E57919" w:rsidP="00E57919">
      <w:pPr>
        <w:autoSpaceDE w:val="0"/>
        <w:autoSpaceDN w:val="0"/>
        <w:adjustRightInd w:val="0"/>
        <w:spacing w:after="0" w:line="240" w:lineRule="auto"/>
        <w:ind w:left="720"/>
        <w:jc w:val="both"/>
        <w:rPr>
          <w:rFonts w:ascii="Arial" w:eastAsia="Times New Roman" w:hAnsi="Arial" w:cs="Arial"/>
          <w:lang w:val="es-ES_tradnl" w:eastAsia="es-ES"/>
        </w:rPr>
      </w:pPr>
      <w:r w:rsidRPr="00E57919">
        <w:rPr>
          <w:rFonts w:ascii="Arial" w:eastAsia="Times New Roman" w:hAnsi="Arial" w:cs="Arial"/>
          <w:lang w:val="es-ES_tradnl" w:eastAsia="es-ES"/>
        </w:rPr>
        <w:lastRenderedPageBreak/>
        <w:t>La extensión de estos documentos debe limitarse a un máximo de ocho hojas a doble cara.</w:t>
      </w:r>
    </w:p>
    <w:p w:rsidR="00E57919" w:rsidRPr="00E57919" w:rsidRDefault="00E57919" w:rsidP="00E57919">
      <w:pPr>
        <w:autoSpaceDE w:val="0"/>
        <w:autoSpaceDN w:val="0"/>
        <w:adjustRightInd w:val="0"/>
        <w:spacing w:after="0" w:line="240" w:lineRule="auto"/>
        <w:ind w:left="720"/>
        <w:rPr>
          <w:rFonts w:ascii="Arial" w:eastAsia="Times New Roman" w:hAnsi="Arial" w:cs="Arial"/>
          <w:lang w:val="es-ES_tradnl" w:eastAsia="es-ES"/>
        </w:rPr>
      </w:pPr>
    </w:p>
    <w:p w:rsidR="00E57919" w:rsidRPr="00E57919" w:rsidRDefault="00E57919" w:rsidP="00E57919">
      <w:pPr>
        <w:autoSpaceDE w:val="0"/>
        <w:autoSpaceDN w:val="0"/>
        <w:adjustRightInd w:val="0"/>
        <w:spacing w:after="0" w:line="240" w:lineRule="auto"/>
        <w:ind w:left="720"/>
        <w:rPr>
          <w:rFonts w:ascii="Arial" w:eastAsia="Times New Roman" w:hAnsi="Arial" w:cs="Arial"/>
          <w:lang w:val="es-ES_tradnl" w:eastAsia="es-ES"/>
        </w:rPr>
      </w:pPr>
      <w:r w:rsidRPr="00E57919">
        <w:rPr>
          <w:rFonts w:ascii="Arial" w:eastAsia="Times New Roman" w:hAnsi="Arial" w:cs="Arial"/>
          <w:lang w:val="es-ES_tradnl" w:eastAsia="es-ES"/>
        </w:rPr>
        <w:t>La programación didáctica debe recoger:</w:t>
      </w:r>
    </w:p>
    <w:p w:rsidR="00E57919" w:rsidRPr="00E57919" w:rsidRDefault="00E57919" w:rsidP="00E57919">
      <w:pPr>
        <w:autoSpaceDE w:val="0"/>
        <w:autoSpaceDN w:val="0"/>
        <w:adjustRightInd w:val="0"/>
        <w:spacing w:after="0" w:line="240" w:lineRule="auto"/>
        <w:ind w:left="720"/>
        <w:rPr>
          <w:rFonts w:ascii="Arial" w:eastAsia="Times New Roman" w:hAnsi="Arial" w:cs="Arial"/>
          <w:lang w:val="es-ES_tradnl" w:eastAsia="es-ES"/>
        </w:rPr>
      </w:pPr>
    </w:p>
    <w:p w:rsidR="00E57919" w:rsidRPr="00E57919" w:rsidRDefault="00E57919" w:rsidP="00E57919">
      <w:pPr>
        <w:numPr>
          <w:ilvl w:val="1"/>
          <w:numId w:val="15"/>
        </w:numPr>
        <w:autoSpaceDE w:val="0"/>
        <w:autoSpaceDN w:val="0"/>
        <w:adjustRightInd w:val="0"/>
        <w:spacing w:after="0" w:line="240" w:lineRule="auto"/>
        <w:rPr>
          <w:rFonts w:ascii="Arial" w:eastAsia="Times New Roman" w:hAnsi="Arial" w:cs="Arial"/>
          <w:lang w:val="es-ES_tradnl" w:eastAsia="es-ES"/>
        </w:rPr>
      </w:pPr>
      <w:r w:rsidRPr="00E57919">
        <w:rPr>
          <w:rFonts w:ascii="Arial" w:eastAsia="Times New Roman" w:hAnsi="Arial" w:cs="Arial"/>
          <w:lang w:val="es-ES_tradnl" w:eastAsia="es-ES"/>
        </w:rPr>
        <w:t>Objetivo de la sesión</w:t>
      </w:r>
    </w:p>
    <w:p w:rsidR="00E57919" w:rsidRPr="00E57919" w:rsidRDefault="00E57919" w:rsidP="00E57919">
      <w:pPr>
        <w:numPr>
          <w:ilvl w:val="1"/>
          <w:numId w:val="15"/>
        </w:num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Contenidos a impartir</w:t>
      </w:r>
    </w:p>
    <w:p w:rsidR="00E57919" w:rsidRPr="00E57919" w:rsidRDefault="00E57919" w:rsidP="00E57919">
      <w:pPr>
        <w:numPr>
          <w:ilvl w:val="1"/>
          <w:numId w:val="15"/>
        </w:num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 xml:space="preserve">Metodología de exposición </w:t>
      </w:r>
    </w:p>
    <w:p w:rsidR="00E57919" w:rsidRPr="00E57919" w:rsidRDefault="00E57919" w:rsidP="00E57919">
      <w:pPr>
        <w:numPr>
          <w:ilvl w:val="1"/>
          <w:numId w:val="15"/>
        </w:num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 xml:space="preserve">Actividades a realizar </w:t>
      </w:r>
    </w:p>
    <w:p w:rsidR="00E57919" w:rsidRPr="00E57919" w:rsidRDefault="00E57919" w:rsidP="00E57919">
      <w:pPr>
        <w:numPr>
          <w:ilvl w:val="1"/>
          <w:numId w:val="15"/>
        </w:num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Temporalización de la sesión</w:t>
      </w:r>
    </w:p>
    <w:p w:rsidR="00E57919" w:rsidRPr="00E57919" w:rsidRDefault="00E57919" w:rsidP="00E57919">
      <w:pPr>
        <w:numPr>
          <w:ilvl w:val="1"/>
          <w:numId w:val="15"/>
        </w:num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Recursos a emplear</w:t>
      </w: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p>
    <w:p w:rsidR="00E57919" w:rsidRPr="00E57919" w:rsidRDefault="00E57919" w:rsidP="00E57919">
      <w:pPr>
        <w:autoSpaceDE w:val="0"/>
        <w:autoSpaceDN w:val="0"/>
        <w:adjustRightInd w:val="0"/>
        <w:spacing w:after="0" w:line="240" w:lineRule="auto"/>
        <w:ind w:left="720"/>
        <w:jc w:val="both"/>
        <w:rPr>
          <w:rFonts w:ascii="Arial" w:eastAsia="Times New Roman" w:hAnsi="Arial" w:cs="Arial"/>
          <w:b/>
          <w:u w:val="single"/>
          <w:lang w:val="es-ES_tradnl" w:eastAsia="es-ES"/>
        </w:rPr>
      </w:pPr>
    </w:p>
    <w:p w:rsidR="00E57919" w:rsidRPr="00E57919" w:rsidRDefault="00E57919" w:rsidP="00E57919">
      <w:pPr>
        <w:numPr>
          <w:ilvl w:val="0"/>
          <w:numId w:val="15"/>
        </w:numPr>
        <w:autoSpaceDE w:val="0"/>
        <w:autoSpaceDN w:val="0"/>
        <w:adjustRightInd w:val="0"/>
        <w:spacing w:after="0" w:line="240" w:lineRule="auto"/>
        <w:jc w:val="both"/>
        <w:rPr>
          <w:rFonts w:ascii="Arial" w:eastAsia="Times New Roman" w:hAnsi="Arial" w:cs="Arial"/>
          <w:b/>
          <w:u w:val="single"/>
          <w:lang w:val="es-ES_tradnl" w:eastAsia="es-ES"/>
        </w:rPr>
      </w:pPr>
      <w:r w:rsidRPr="00E57919">
        <w:rPr>
          <w:rFonts w:ascii="Arial" w:eastAsia="Times New Roman" w:hAnsi="Arial" w:cs="Arial"/>
          <w:b/>
          <w:u w:val="single"/>
          <w:lang w:val="es-ES_tradnl" w:eastAsia="es-ES"/>
        </w:rPr>
        <w:t xml:space="preserve">Valoración de aprendizajes: </w:t>
      </w:r>
      <w:r w:rsidRPr="00E57919">
        <w:rPr>
          <w:rFonts w:ascii="Arial" w:eastAsia="Times New Roman" w:hAnsi="Arial" w:cs="Arial"/>
          <w:lang w:val="es-ES_tradnl" w:eastAsia="es-ES"/>
        </w:rPr>
        <w:t>especificar la metodología de evaluación de todos los aprendizajes a adquirir: contenidos, actitudes y destrezas que se van a evaluar. La propuesta de actividades que se sugiere en el programa constituye un ejemplo de prácticas a realizar. La entidad licitadora debe presentar su propia propuesta en relación con los contenidos.</w:t>
      </w:r>
    </w:p>
    <w:p w:rsidR="00E57919" w:rsidRPr="00E57919" w:rsidRDefault="00E57919" w:rsidP="00E57919">
      <w:pPr>
        <w:autoSpaceDE w:val="0"/>
        <w:autoSpaceDN w:val="0"/>
        <w:adjustRightInd w:val="0"/>
        <w:spacing w:after="0" w:line="240" w:lineRule="auto"/>
        <w:ind w:left="720"/>
        <w:jc w:val="both"/>
        <w:rPr>
          <w:rFonts w:ascii="Arial" w:eastAsia="Times New Roman" w:hAnsi="Arial" w:cs="Arial"/>
          <w:b/>
          <w:u w:val="single"/>
          <w:lang w:val="es-ES_tradnl" w:eastAsia="es-ES"/>
        </w:rPr>
      </w:pPr>
    </w:p>
    <w:p w:rsidR="00E57919" w:rsidRPr="00E57919" w:rsidRDefault="00E57919" w:rsidP="00E57919">
      <w:pPr>
        <w:autoSpaceDE w:val="0"/>
        <w:autoSpaceDN w:val="0"/>
        <w:adjustRightInd w:val="0"/>
        <w:spacing w:after="0" w:line="240" w:lineRule="auto"/>
        <w:ind w:left="720"/>
        <w:jc w:val="both"/>
        <w:rPr>
          <w:rFonts w:ascii="Arial" w:eastAsia="Times New Roman" w:hAnsi="Arial" w:cs="Arial"/>
          <w:lang w:val="es-ES_tradnl" w:eastAsia="es-ES"/>
        </w:rPr>
      </w:pPr>
      <w:r w:rsidRPr="00E57919">
        <w:rPr>
          <w:rFonts w:ascii="Arial" w:eastAsia="Times New Roman" w:hAnsi="Arial" w:cs="Arial"/>
          <w:lang w:val="es-ES_tradnl" w:eastAsia="es-ES"/>
        </w:rPr>
        <w:t xml:space="preserve">Debido al planteamiento eminentemente práctico de estas acciones formativas y la duración delas mismas, se establece la necesidad de utilizar las propias actividades que se planifiquen, como referentes para dicha evaluación. </w:t>
      </w:r>
    </w:p>
    <w:p w:rsidR="00E57919" w:rsidRPr="00E57919" w:rsidRDefault="00E57919" w:rsidP="00E57919">
      <w:pPr>
        <w:autoSpaceDE w:val="0"/>
        <w:autoSpaceDN w:val="0"/>
        <w:adjustRightInd w:val="0"/>
        <w:spacing w:after="0" w:line="240" w:lineRule="auto"/>
        <w:ind w:left="720"/>
        <w:jc w:val="both"/>
        <w:rPr>
          <w:rFonts w:ascii="Arial" w:eastAsia="Times New Roman" w:hAnsi="Arial" w:cs="Arial"/>
          <w:lang w:val="es-ES_tradnl" w:eastAsia="es-ES"/>
        </w:rPr>
      </w:pPr>
    </w:p>
    <w:p w:rsidR="00E57919" w:rsidRPr="00E57919" w:rsidRDefault="00E57919" w:rsidP="00E57919">
      <w:pPr>
        <w:autoSpaceDE w:val="0"/>
        <w:autoSpaceDN w:val="0"/>
        <w:adjustRightInd w:val="0"/>
        <w:spacing w:after="0" w:line="240" w:lineRule="auto"/>
        <w:ind w:left="720"/>
        <w:jc w:val="both"/>
        <w:rPr>
          <w:rFonts w:ascii="Arial" w:eastAsia="Times New Roman" w:hAnsi="Arial" w:cs="Arial"/>
          <w:lang w:val="es-ES_tradnl" w:eastAsia="es-ES"/>
        </w:rPr>
      </w:pPr>
      <w:r w:rsidRPr="00E57919">
        <w:rPr>
          <w:rFonts w:ascii="Arial" w:eastAsia="Times New Roman" w:hAnsi="Arial" w:cs="Arial"/>
          <w:lang w:val="es-ES_tradnl" w:eastAsia="es-ES"/>
        </w:rPr>
        <w:t>La evolución personal de cada alumno/a y las propias características del grupo determinarán la necesidad o no de llevar a cabo una prueba de evaluación final. En caso de no ser necesaria dicha prueba, se tomará como valoración del taller la media de las notas modulares, siendo necesaria la emisión de un informe de evaluación que recoja el resultado final. Independientemente de la acción formativa, es necesario presentar la propuesta.</w:t>
      </w:r>
    </w:p>
    <w:p w:rsidR="00E57919" w:rsidRPr="00E57919" w:rsidRDefault="00E57919" w:rsidP="00173842">
      <w:pPr>
        <w:autoSpaceDE w:val="0"/>
        <w:autoSpaceDN w:val="0"/>
        <w:adjustRightInd w:val="0"/>
        <w:spacing w:after="0" w:line="240" w:lineRule="auto"/>
        <w:jc w:val="both"/>
        <w:rPr>
          <w:rFonts w:ascii="Arial" w:eastAsia="Times New Roman" w:hAnsi="Arial" w:cs="Arial"/>
          <w:lang w:val="es-ES_tradnl" w:eastAsia="es-ES"/>
        </w:rPr>
      </w:pPr>
    </w:p>
    <w:p w:rsidR="00E57919" w:rsidRPr="00E57919" w:rsidRDefault="00E57919" w:rsidP="00E57919">
      <w:pPr>
        <w:numPr>
          <w:ilvl w:val="0"/>
          <w:numId w:val="15"/>
        </w:numPr>
        <w:autoSpaceDE w:val="0"/>
        <w:autoSpaceDN w:val="0"/>
        <w:adjustRightInd w:val="0"/>
        <w:spacing w:after="0" w:line="240" w:lineRule="auto"/>
        <w:jc w:val="both"/>
        <w:rPr>
          <w:rFonts w:ascii="Arial" w:eastAsia="Times New Roman" w:hAnsi="Arial" w:cs="Arial"/>
          <w:b/>
          <w:u w:val="single"/>
          <w:lang w:val="es-ES_tradnl" w:eastAsia="es-ES"/>
        </w:rPr>
      </w:pPr>
      <w:r w:rsidRPr="00E57919">
        <w:rPr>
          <w:rFonts w:ascii="Arial" w:eastAsia="Times New Roman" w:hAnsi="Arial" w:cs="Arial"/>
          <w:b/>
          <w:u w:val="single"/>
          <w:lang w:val="es-ES_tradnl" w:eastAsia="es-ES"/>
        </w:rPr>
        <w:t>Material complementario/recursos:</w:t>
      </w:r>
      <w:r w:rsidRPr="00E57919">
        <w:rPr>
          <w:rFonts w:ascii="Arial" w:eastAsia="Times New Roman" w:hAnsi="Arial" w:cs="Arial"/>
          <w:lang w:val="es-ES_tradnl" w:eastAsia="es-ES"/>
        </w:rPr>
        <w:t xml:space="preserve"> Para la impartición de las acciones formativas de Competencias Digitales, la entidad licitadora debe presentar recursos y/o material didáctico que optimice el servicio de la impartición de la acción formativa, que sirvan de refuerzo a dichos contenidos, materiales complementarios a entregar a los participantes, tales como casos prácticos, ejercicios, etc. Se deberán presentar en formato electrónico, preferiblemente en formato </w:t>
      </w:r>
      <w:r w:rsidRPr="00E57919">
        <w:rPr>
          <w:rFonts w:ascii="Arial" w:eastAsia="Times New Roman" w:hAnsi="Arial" w:cs="Arial"/>
          <w:caps/>
          <w:lang w:val="es-ES_tradnl" w:eastAsia="es-ES"/>
        </w:rPr>
        <w:t>pdf</w:t>
      </w:r>
      <w:r w:rsidRPr="00E57919">
        <w:rPr>
          <w:rFonts w:ascii="Arial" w:eastAsia="Times New Roman" w:hAnsi="Arial" w:cs="Arial"/>
          <w:lang w:val="es-ES_tradnl" w:eastAsia="es-ES"/>
        </w:rPr>
        <w:t>.</w:t>
      </w:r>
    </w:p>
    <w:p w:rsidR="00E57919" w:rsidRPr="00E57919" w:rsidRDefault="00E57919" w:rsidP="00E57919">
      <w:pPr>
        <w:spacing w:after="0" w:line="240" w:lineRule="auto"/>
        <w:ind w:left="708"/>
        <w:rPr>
          <w:rFonts w:ascii="Arial" w:eastAsia="Times New Roman" w:hAnsi="Arial" w:cs="Arial"/>
          <w:b/>
          <w:u w:val="single"/>
          <w:lang w:val="es-ES_tradnl" w:eastAsia="es-ES"/>
        </w:rPr>
      </w:pPr>
    </w:p>
    <w:p w:rsidR="00E57919" w:rsidRPr="00E57919" w:rsidRDefault="00E57919" w:rsidP="00E57919">
      <w:pPr>
        <w:autoSpaceDE w:val="0"/>
        <w:autoSpaceDN w:val="0"/>
        <w:adjustRightInd w:val="0"/>
        <w:spacing w:after="0" w:line="240" w:lineRule="auto"/>
        <w:jc w:val="center"/>
        <w:rPr>
          <w:rFonts w:ascii="Arial" w:eastAsia="Times New Roman" w:hAnsi="Arial" w:cs="Arial"/>
          <w:i/>
          <w:lang w:val="es-ES_tradnl" w:eastAsia="es-ES"/>
        </w:rPr>
      </w:pP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E57919">
        <w:rPr>
          <w:rFonts w:ascii="Arial" w:eastAsia="Times New Roman" w:hAnsi="Arial" w:cs="Arial"/>
          <w:b/>
          <w:lang w:val="es-ES_tradnl" w:eastAsia="es-ES"/>
        </w:rPr>
        <w:t xml:space="preserve">H.- </w:t>
      </w:r>
      <w:r w:rsidRPr="00E57919">
        <w:rPr>
          <w:rFonts w:ascii="Arial" w:eastAsia="Times New Roman" w:hAnsi="Arial" w:cs="Arial"/>
          <w:b/>
          <w:sz w:val="24"/>
          <w:lang w:val="es-ES_tradnl" w:eastAsia="es-ES"/>
        </w:rPr>
        <w:t>Documentación a presentar (E-mail 3 “Documentación C”) relativa a criterios no sujetos a juicio de valor</w:t>
      </w:r>
    </w:p>
    <w:p w:rsidR="00E57919" w:rsidRPr="00E57919" w:rsidRDefault="00E57919" w:rsidP="00E57919">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E57919" w:rsidRPr="00E57919" w:rsidTr="00F47ED6">
        <w:trPr>
          <w:trHeight w:val="617"/>
        </w:trPr>
        <w:tc>
          <w:tcPr>
            <w:tcW w:w="8587" w:type="dxa"/>
          </w:tcPr>
          <w:p w:rsidR="00E57919" w:rsidRPr="00E57919" w:rsidRDefault="00E57919" w:rsidP="00E57919">
            <w:pPr>
              <w:autoSpaceDE w:val="0"/>
              <w:autoSpaceDN w:val="0"/>
              <w:adjustRightInd w:val="0"/>
              <w:spacing w:after="0" w:line="276" w:lineRule="auto"/>
              <w:jc w:val="both"/>
              <w:rPr>
                <w:rFonts w:ascii="Arial" w:eastAsia="Times New Roman" w:hAnsi="Arial" w:cs="Arial"/>
                <w:highlight w:val="yellow"/>
                <w:lang w:val="es-ES_tradnl" w:eastAsia="es-ES"/>
              </w:rPr>
            </w:pPr>
            <w:r w:rsidRPr="00E57919">
              <w:rPr>
                <w:rFonts w:ascii="Arial" w:eastAsia="Times New Roman" w:hAnsi="Arial" w:cs="Arial"/>
                <w:lang w:val="es-ES_tradnl"/>
              </w:rPr>
              <w:t xml:space="preserve">La proposición económica presentada por el licitador, debidamente firmada y fechada, deberá ajustarse al modelo que figura como </w:t>
            </w:r>
            <w:r w:rsidRPr="00E57919">
              <w:rPr>
                <w:rFonts w:ascii="Arial" w:eastAsia="Times New Roman" w:hAnsi="Arial" w:cs="Arial"/>
                <w:b/>
                <w:lang w:val="es-ES_tradnl"/>
              </w:rPr>
              <w:t xml:space="preserve">Anexo IV “Modelo de Presentación de Oferta Económica” </w:t>
            </w:r>
            <w:r w:rsidRPr="00E57919">
              <w:rPr>
                <w:rFonts w:ascii="Arial" w:eastAsia="Times New Roman" w:hAnsi="Arial" w:cs="Arial"/>
                <w:lang w:val="es-ES_tradnl"/>
              </w:rPr>
              <w:t>en el presente Pliego.</w:t>
            </w:r>
          </w:p>
          <w:p w:rsidR="00E57919" w:rsidRPr="00E57919" w:rsidRDefault="00E57919" w:rsidP="00E57919">
            <w:pPr>
              <w:autoSpaceDE w:val="0"/>
              <w:autoSpaceDN w:val="0"/>
              <w:adjustRightInd w:val="0"/>
              <w:spacing w:after="0" w:line="276" w:lineRule="auto"/>
              <w:jc w:val="both"/>
              <w:rPr>
                <w:rFonts w:ascii="Arial" w:eastAsia="Times New Roman" w:hAnsi="Arial" w:cs="Arial"/>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b/>
                <w:lang w:val="es-ES_tradnl" w:eastAsia="es-ES"/>
              </w:rPr>
            </w:pPr>
            <w:r w:rsidRPr="00E57919">
              <w:rPr>
                <w:rFonts w:ascii="Arial" w:eastAsia="Times New Roman" w:hAnsi="Arial" w:cs="Arial"/>
                <w:lang w:val="es-ES_tradnl" w:eastAsia="es-ES"/>
              </w:rPr>
              <w:t xml:space="preserve">La oferta económica se presentará por </w:t>
            </w:r>
            <w:r w:rsidRPr="00E57919">
              <w:rPr>
                <w:rFonts w:ascii="Arial" w:eastAsia="Times New Roman" w:hAnsi="Arial" w:cs="Arial"/>
                <w:i/>
                <w:lang w:val="es-ES_tradnl" w:eastAsia="es-ES"/>
              </w:rPr>
              <w:t xml:space="preserve">acción formativa y por el global, </w:t>
            </w:r>
            <w:r w:rsidRPr="00E57919">
              <w:rPr>
                <w:rFonts w:ascii="Arial" w:eastAsia="Times New Roman" w:hAnsi="Arial" w:cs="Arial"/>
                <w:lang w:val="es-ES_tradnl" w:eastAsia="es-ES"/>
              </w:rPr>
              <w:t xml:space="preserve">según se indica en el </w:t>
            </w:r>
            <w:r w:rsidRPr="00E57919">
              <w:rPr>
                <w:rFonts w:ascii="Arial" w:eastAsia="Times New Roman" w:hAnsi="Arial" w:cs="Arial"/>
                <w:b/>
                <w:lang w:val="es-ES_tradnl" w:eastAsia="es-ES"/>
              </w:rPr>
              <w:t>Anexo IV.</w:t>
            </w:r>
          </w:p>
          <w:p w:rsidR="00E57919" w:rsidRPr="00E57919" w:rsidRDefault="00E57919" w:rsidP="00E57919">
            <w:pPr>
              <w:autoSpaceDE w:val="0"/>
              <w:autoSpaceDN w:val="0"/>
              <w:adjustRightInd w:val="0"/>
              <w:spacing w:after="0" w:line="276" w:lineRule="auto"/>
              <w:jc w:val="both"/>
              <w:rPr>
                <w:rFonts w:ascii="Arial" w:eastAsia="Times New Roman" w:hAnsi="Arial" w:cs="Arial"/>
                <w:lang w:val="es-ES_tradnl" w:eastAsia="es-ES"/>
              </w:rPr>
            </w:pPr>
          </w:p>
          <w:p w:rsidR="00E57919" w:rsidRPr="00E57919" w:rsidRDefault="00E57919" w:rsidP="00E57919">
            <w:pPr>
              <w:autoSpaceDE w:val="0"/>
              <w:autoSpaceDN w:val="0"/>
              <w:adjustRightInd w:val="0"/>
              <w:spacing w:after="0" w:line="276" w:lineRule="auto"/>
              <w:jc w:val="both"/>
              <w:rPr>
                <w:rFonts w:ascii="Arial" w:eastAsia="Times New Roman" w:hAnsi="Arial" w:cs="Arial"/>
                <w:lang w:val="es-ES_tradnl" w:eastAsia="es-ES"/>
              </w:rPr>
            </w:pPr>
            <w:r w:rsidRPr="00E57919">
              <w:rPr>
                <w:rFonts w:ascii="Arial" w:eastAsia="Times New Roman" w:hAnsi="Arial" w:cs="Arial"/>
                <w:lang w:val="es-ES_tradnl" w:eastAsia="es-ES"/>
              </w:rPr>
              <w:t xml:space="preserve">En dicho </w:t>
            </w:r>
            <w:r w:rsidRPr="00E57919">
              <w:rPr>
                <w:rFonts w:ascii="Arial" w:eastAsia="Times New Roman" w:hAnsi="Arial" w:cs="Arial"/>
                <w:b/>
                <w:lang w:val="es-ES_tradnl" w:eastAsia="es-ES"/>
              </w:rPr>
              <w:t>Anexo</w:t>
            </w:r>
            <w:r w:rsidRPr="00E57919">
              <w:rPr>
                <w:rFonts w:ascii="Arial" w:eastAsia="Times New Roman" w:hAnsi="Arial" w:cs="Arial"/>
                <w:lang w:val="es-ES_tradnl" w:eastAsia="es-ES"/>
              </w:rPr>
              <w:t xml:space="preserve"> el licitador deberá desglosar su base imponible en los siguientes conceptos:</w:t>
            </w:r>
          </w:p>
          <w:p w:rsidR="00E57919" w:rsidRPr="00E57919" w:rsidRDefault="00E57919" w:rsidP="00E57919">
            <w:pPr>
              <w:numPr>
                <w:ilvl w:val="0"/>
                <w:numId w:val="15"/>
              </w:numPr>
              <w:autoSpaceDE w:val="0"/>
              <w:autoSpaceDN w:val="0"/>
              <w:adjustRightInd w:val="0"/>
              <w:spacing w:after="0" w:line="276" w:lineRule="auto"/>
              <w:jc w:val="both"/>
              <w:rPr>
                <w:rFonts w:ascii="Arial" w:eastAsia="Times New Roman" w:hAnsi="Arial" w:cs="Arial"/>
                <w:i/>
                <w:lang w:val="es-ES_tradnl" w:eastAsia="es-ES"/>
              </w:rPr>
            </w:pPr>
            <w:r w:rsidRPr="00E57919">
              <w:rPr>
                <w:rFonts w:ascii="Arial" w:eastAsia="Times New Roman" w:hAnsi="Arial" w:cs="Arial"/>
                <w:lang w:val="es-ES_tradnl" w:eastAsia="es-ES"/>
              </w:rPr>
              <w:lastRenderedPageBreak/>
              <w:t xml:space="preserve">Coste de personal (*) (docentes, coordinador, etc.) </w:t>
            </w:r>
          </w:p>
          <w:p w:rsidR="00E57919" w:rsidRPr="00E57919" w:rsidRDefault="00E57919" w:rsidP="00E57919">
            <w:pPr>
              <w:numPr>
                <w:ilvl w:val="0"/>
                <w:numId w:val="15"/>
              </w:numPr>
              <w:autoSpaceDE w:val="0"/>
              <w:autoSpaceDN w:val="0"/>
              <w:adjustRightInd w:val="0"/>
              <w:spacing w:after="0" w:line="276" w:lineRule="auto"/>
              <w:jc w:val="both"/>
              <w:rPr>
                <w:rFonts w:ascii="Arial" w:eastAsia="Times New Roman" w:hAnsi="Arial" w:cs="Arial"/>
                <w:i/>
                <w:lang w:val="es-ES_tradnl" w:eastAsia="es-ES"/>
              </w:rPr>
            </w:pPr>
            <w:r w:rsidRPr="00E57919">
              <w:rPr>
                <w:rFonts w:ascii="Arial" w:eastAsia="Times New Roman" w:hAnsi="Arial" w:cs="Arial"/>
                <w:lang w:val="es-ES_tradnl" w:eastAsia="es-ES"/>
              </w:rPr>
              <w:t>Otros (material didáctico, aulas, equipamiento, etc.)</w:t>
            </w:r>
          </w:p>
          <w:p w:rsidR="00E57919" w:rsidRPr="00E57919" w:rsidRDefault="00E57919" w:rsidP="00E57919">
            <w:pPr>
              <w:autoSpaceDE w:val="0"/>
              <w:autoSpaceDN w:val="0"/>
              <w:adjustRightInd w:val="0"/>
              <w:spacing w:after="0" w:line="276" w:lineRule="auto"/>
              <w:ind w:left="720"/>
              <w:jc w:val="both"/>
              <w:rPr>
                <w:rFonts w:ascii="Arial" w:eastAsia="Times New Roman" w:hAnsi="Arial" w:cs="Arial"/>
                <w:i/>
                <w:lang w:val="es-ES_tradnl" w:eastAsia="es-ES"/>
              </w:rPr>
            </w:pPr>
          </w:p>
          <w:p w:rsidR="00E57919" w:rsidRPr="00E57919" w:rsidRDefault="00E57919" w:rsidP="00E57919">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r w:rsidRPr="00E57919">
              <w:rPr>
                <w:rFonts w:ascii="Arial" w:eastAsia="Times New Roman" w:hAnsi="Arial" w:cs="Arial"/>
                <w:lang w:val="es-ES_tradnl" w:eastAsia="es-ES"/>
              </w:rPr>
              <w:t xml:space="preserve">(*) Para realizar el cálculo del desglose entre coste de personal y resto de costes se atenderá a la orden </w:t>
            </w:r>
            <w:r w:rsidRPr="00E57919">
              <w:rPr>
                <w:rFonts w:ascii="Arial" w:eastAsia="Times New Roman" w:hAnsi="Arial" w:cs="Arial"/>
                <w:b/>
                <w:lang w:val="es-ES_tradnl" w:eastAsia="es-ES"/>
              </w:rPr>
              <w:t>ESS/1924/2016</w:t>
            </w:r>
            <w:r w:rsidRPr="00E57919">
              <w:rPr>
                <w:rFonts w:ascii="Arial" w:eastAsia="Times New Roman" w:hAnsi="Arial" w:cs="Arial"/>
                <w:lang w:val="es-ES_tradnl" w:eastAsia="es-ES"/>
              </w:rPr>
              <w:t xml:space="preserve">, explicitada en el apartado K.- Forma de pago del presente pliego. </w:t>
            </w:r>
            <w:r w:rsidRPr="00E57919">
              <w:rPr>
                <w:rFonts w:ascii="Times New Roman" w:eastAsia="Times New Roman" w:hAnsi="Times New Roman" w:cs="Times New Roman"/>
                <w:spacing w:val="-2"/>
                <w:sz w:val="24"/>
                <w:szCs w:val="24"/>
                <w:lang w:val="es-ES_tradnl" w:eastAsia="es-ES"/>
              </w:rPr>
              <w:t xml:space="preserve"> </w:t>
            </w:r>
          </w:p>
        </w:tc>
      </w:tr>
    </w:tbl>
    <w:p w:rsidR="00E57919" w:rsidRPr="00E57919" w:rsidRDefault="00E57919" w:rsidP="00E57919">
      <w:pPr>
        <w:autoSpaceDE w:val="0"/>
        <w:autoSpaceDN w:val="0"/>
        <w:adjustRightInd w:val="0"/>
        <w:spacing w:after="0" w:line="240" w:lineRule="auto"/>
        <w:jc w:val="both"/>
        <w:rPr>
          <w:rFonts w:ascii="Arial" w:eastAsia="Times New Roman" w:hAnsi="Arial" w:cs="Arial"/>
          <w:b/>
          <w:lang w:val="es-ES_tradnl" w:eastAsia="es-ES"/>
        </w:rPr>
      </w:pP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E57919">
        <w:rPr>
          <w:rFonts w:ascii="Arial" w:eastAsia="Times New Roman" w:hAnsi="Arial" w:cs="Arial"/>
          <w:b/>
          <w:sz w:val="24"/>
          <w:lang w:val="es-ES_tradnl" w:eastAsia="es-ES"/>
        </w:rPr>
        <w:t>I.- Presentación de documentación previa a la adjudicación del contrato. Forma y plazo de presentación</w:t>
      </w:r>
    </w:p>
    <w:p w:rsidR="00E57919" w:rsidRPr="00E57919" w:rsidRDefault="00E57919" w:rsidP="00E57919">
      <w:pPr>
        <w:autoSpaceDE w:val="0"/>
        <w:autoSpaceDN w:val="0"/>
        <w:adjustRightInd w:val="0"/>
        <w:spacing w:after="0" w:line="240" w:lineRule="auto"/>
        <w:jc w:val="both"/>
        <w:rPr>
          <w:rFonts w:ascii="TTE1C89A48t00" w:eastAsia="Times New Roman" w:hAnsi="TTE1C89A48t00" w:cs="TTE1C89A48t00"/>
          <w:b/>
          <w:lang w:eastAsia="es-ES"/>
        </w:rPr>
      </w:pPr>
    </w:p>
    <w:p w:rsidR="00E57919" w:rsidRPr="00E57919" w:rsidRDefault="00E57919" w:rsidP="00E57919">
      <w:pPr>
        <w:spacing w:after="0" w:line="240" w:lineRule="auto"/>
        <w:jc w:val="both"/>
        <w:textAlignment w:val="baseline"/>
        <w:rPr>
          <w:rFonts w:ascii="Segoe UI" w:eastAsia="Times New Roman" w:hAnsi="Segoe UI" w:cs="Segoe UI"/>
          <w:sz w:val="18"/>
          <w:szCs w:val="18"/>
          <w:lang w:eastAsia="es-ES"/>
        </w:rPr>
      </w:pPr>
      <w:r w:rsidRPr="00E57919">
        <w:rPr>
          <w:rFonts w:ascii="Arial" w:eastAsia="Times New Roman" w:hAnsi="Arial" w:cs="Arial"/>
          <w:b/>
          <w:bCs/>
          <w:lang w:eastAsia="es-ES"/>
        </w:rPr>
        <w:t>NOTA: Solo se aportará cuando el órgano de contratación lo requiera conforme a lo establecido en el Pliego de Condiciones General (Bloque III aptdo. 5).</w:t>
      </w:r>
      <w:r w:rsidRPr="00E57919">
        <w:rPr>
          <w:rFonts w:ascii="Arial" w:eastAsia="Times New Roman" w:hAnsi="Arial" w:cs="Arial"/>
          <w:lang w:eastAsia="es-ES"/>
        </w:rPr>
        <w:t> </w:t>
      </w:r>
    </w:p>
    <w:p w:rsidR="00E57919" w:rsidRPr="00E57919" w:rsidRDefault="00E57919" w:rsidP="00E57919">
      <w:pPr>
        <w:spacing w:after="0" w:line="240" w:lineRule="auto"/>
        <w:jc w:val="both"/>
        <w:textAlignment w:val="baseline"/>
        <w:rPr>
          <w:rFonts w:ascii="Segoe UI" w:eastAsia="Times New Roman" w:hAnsi="Segoe UI" w:cs="Segoe UI"/>
          <w:sz w:val="18"/>
          <w:szCs w:val="18"/>
          <w:lang w:eastAsia="es-ES"/>
        </w:rPr>
      </w:pPr>
      <w:r w:rsidRPr="00E57919">
        <w:rPr>
          <w:rFonts w:ascii="Arial" w:eastAsia="Times New Roman" w:hAnsi="Arial" w:cs="Arial"/>
          <w:lang w:eastAsia="es-ES"/>
        </w:rPr>
        <w:t> </w:t>
      </w:r>
    </w:p>
    <w:p w:rsidR="00E57919" w:rsidRPr="00E57919" w:rsidRDefault="00E57919" w:rsidP="00E57919">
      <w:pPr>
        <w:autoSpaceDE w:val="0"/>
        <w:autoSpaceDN w:val="0"/>
        <w:adjustRightInd w:val="0"/>
        <w:spacing w:after="0" w:line="240" w:lineRule="auto"/>
        <w:jc w:val="both"/>
        <w:rPr>
          <w:rFonts w:ascii="Arial" w:eastAsia="Times New Roman" w:hAnsi="Arial" w:cs="Arial"/>
          <w:lang w:eastAsia="es-ES"/>
        </w:rPr>
      </w:pPr>
      <w:r w:rsidRPr="00E57919">
        <w:rPr>
          <w:rFonts w:ascii="Arial" w:eastAsia="Times New Roman" w:hAnsi="Arial" w:cs="Arial"/>
          <w:lang w:eastAsia="es-ES"/>
        </w:rPr>
        <w:t xml:space="preserve">La documentación se presentará a la atención de </w:t>
      </w:r>
      <w:r w:rsidR="004951F3">
        <w:rPr>
          <w:rFonts w:ascii="Arial" w:eastAsia="Times New Roman" w:hAnsi="Arial" w:cs="Arial"/>
          <w:lang w:eastAsia="es-ES"/>
        </w:rPr>
        <w:t>INMA FRUCTUOSO</w:t>
      </w:r>
      <w:r w:rsidR="00567076">
        <w:rPr>
          <w:rFonts w:ascii="Arial" w:eastAsia="Times New Roman" w:hAnsi="Arial" w:cs="Arial"/>
          <w:lang w:eastAsia="es-ES"/>
        </w:rPr>
        <w:t xml:space="preserve"> NICOLÁS</w:t>
      </w:r>
      <w:r w:rsidRPr="00E57919">
        <w:rPr>
          <w:rFonts w:ascii="Arial" w:eastAsia="Times New Roman" w:hAnsi="Arial" w:cs="Arial"/>
          <w:lang w:eastAsia="es-ES"/>
        </w:rPr>
        <w:t>, al siguiente correo electrónico:</w:t>
      </w:r>
      <w:r w:rsidR="00567076">
        <w:rPr>
          <w:rFonts w:ascii="Arial" w:eastAsia="Times New Roman" w:hAnsi="Arial" w:cs="Arial"/>
          <w:lang w:eastAsia="es-ES"/>
        </w:rPr>
        <w:t xml:space="preserve"> </w:t>
      </w:r>
      <w:r w:rsidR="00567076">
        <w:t>licitaciones.murcia.inserta@fundaciononce.es</w:t>
      </w:r>
    </w:p>
    <w:p w:rsidR="00E57919" w:rsidRPr="00E57919" w:rsidRDefault="00E57919" w:rsidP="00E57919">
      <w:pPr>
        <w:autoSpaceDE w:val="0"/>
        <w:autoSpaceDN w:val="0"/>
        <w:adjustRightInd w:val="0"/>
        <w:spacing w:after="0" w:line="240" w:lineRule="auto"/>
        <w:rPr>
          <w:rFonts w:ascii="Arial" w:eastAsia="Times New Roman" w:hAnsi="Arial" w:cs="Arial"/>
          <w:i/>
          <w:lang w:val="es-ES_tradnl" w:eastAsia="es-ES"/>
        </w:rPr>
      </w:pPr>
    </w:p>
    <w:p w:rsidR="00E57919" w:rsidRPr="00E57919" w:rsidRDefault="00E57919" w:rsidP="00E57919">
      <w:pPr>
        <w:spacing w:after="0" w:line="240" w:lineRule="auto"/>
        <w:jc w:val="both"/>
        <w:textAlignment w:val="baseline"/>
        <w:rPr>
          <w:rFonts w:ascii="Arial" w:eastAsia="Times New Roman" w:hAnsi="Arial" w:cs="Arial"/>
          <w:lang w:eastAsia="es-ES"/>
        </w:rPr>
      </w:pPr>
      <w:r w:rsidRPr="00E57919">
        <w:rPr>
          <w:rFonts w:ascii="Arial" w:eastAsia="Times New Roman" w:hAnsi="Arial" w:cs="Arial"/>
          <w:lang w:eastAsia="es-ES"/>
        </w:rPr>
        <w:t>La fecha y hora límite para la presentación de la documentación será la que se referencie en la notificación que Inserta Empleo envíe al licitador. </w:t>
      </w:r>
    </w:p>
    <w:p w:rsidR="00E57919" w:rsidRPr="00E57919" w:rsidRDefault="00E57919" w:rsidP="00E57919">
      <w:pPr>
        <w:spacing w:after="0" w:line="240" w:lineRule="auto"/>
        <w:jc w:val="both"/>
        <w:textAlignment w:val="baseline"/>
        <w:rPr>
          <w:rFonts w:ascii="Segoe UI" w:eastAsia="Times New Roman" w:hAnsi="Segoe UI" w:cs="Segoe UI"/>
          <w:sz w:val="18"/>
          <w:szCs w:val="18"/>
          <w:lang w:eastAsia="es-ES"/>
        </w:rPr>
      </w:pPr>
    </w:p>
    <w:p w:rsidR="00E57919" w:rsidRPr="00E57919" w:rsidRDefault="00E57919" w:rsidP="00E57919">
      <w:pPr>
        <w:autoSpaceDE w:val="0"/>
        <w:autoSpaceDN w:val="0"/>
        <w:adjustRightInd w:val="0"/>
        <w:spacing w:after="0" w:line="276" w:lineRule="auto"/>
        <w:jc w:val="both"/>
        <w:rPr>
          <w:rFonts w:ascii="Arial" w:eastAsia="Times New Roman" w:hAnsi="Arial" w:cs="Arial"/>
          <w:i/>
          <w:lang w:val="es-ES_tradnl" w:eastAsia="es-ES"/>
        </w:rPr>
      </w:pPr>
      <w:r w:rsidRPr="00E57919">
        <w:rPr>
          <w:rFonts w:ascii="Arial" w:eastAsia="Times New Roman" w:hAnsi="Arial" w:cs="Arial"/>
          <w:lang w:val="es-ES_tradnl"/>
        </w:rPr>
        <w:t xml:space="preserve">Ver el </w:t>
      </w:r>
      <w:r w:rsidRPr="00E57919">
        <w:rPr>
          <w:rFonts w:ascii="Arial" w:eastAsia="Times New Roman" w:hAnsi="Arial" w:cs="Arial"/>
          <w:b/>
          <w:lang w:val="es-ES_tradnl"/>
        </w:rPr>
        <w:t>Bloque</w:t>
      </w:r>
      <w:r w:rsidRPr="00E57919">
        <w:rPr>
          <w:rFonts w:ascii="Arial" w:eastAsia="Times New Roman" w:hAnsi="Arial" w:cs="Arial"/>
          <w:lang w:val="es-ES_tradnl"/>
        </w:rPr>
        <w:t xml:space="preserve"> </w:t>
      </w:r>
      <w:r w:rsidRPr="00E57919">
        <w:rPr>
          <w:rFonts w:ascii="Arial" w:eastAsia="Times New Roman" w:hAnsi="Arial" w:cs="Arial"/>
          <w:b/>
          <w:lang w:val="es-ES_tradnl"/>
        </w:rPr>
        <w:t>III (BASES DE LICITACIÓN Y ADJUDICACIÓN) Apartado 5.1. del Pliego de Condiciones Generales</w:t>
      </w:r>
      <w:r w:rsidRPr="00E57919">
        <w:rPr>
          <w:rFonts w:ascii="Arial" w:eastAsia="Times New Roman" w:hAnsi="Arial" w:cs="Arial"/>
          <w:lang w:val="es-ES_tradnl"/>
        </w:rPr>
        <w:t xml:space="preserve"> para la Contratación, donde se especifican en detalle las indicaciones al respecto.</w:t>
      </w:r>
    </w:p>
    <w:p w:rsidR="00E57919" w:rsidRPr="00E57919" w:rsidRDefault="00E57919" w:rsidP="00E57919">
      <w:pPr>
        <w:autoSpaceDE w:val="0"/>
        <w:autoSpaceDN w:val="0"/>
        <w:adjustRightInd w:val="0"/>
        <w:spacing w:after="0" w:line="240" w:lineRule="auto"/>
        <w:jc w:val="both"/>
        <w:rPr>
          <w:rFonts w:ascii="TTE1C89A48t00" w:eastAsia="Times New Roman" w:hAnsi="TTE1C89A48t00" w:cs="TTE1C89A48t00"/>
          <w:b/>
          <w:lang w:eastAsia="es-ES"/>
        </w:rPr>
      </w:pPr>
    </w:p>
    <w:p w:rsidR="00E57919" w:rsidRPr="00E57919" w:rsidRDefault="00E57919" w:rsidP="00E57919">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E57919">
        <w:rPr>
          <w:rFonts w:ascii="Arial" w:eastAsia="Times New Roman" w:hAnsi="Arial" w:cs="Arial"/>
          <w:b/>
          <w:sz w:val="24"/>
          <w:lang w:val="es-ES_tradnl" w:eastAsia="es-ES"/>
        </w:rPr>
        <w:t>I.1.- Documentación General previa a la adjudicación del contrato (“Documentación A2”)</w:t>
      </w:r>
      <w:r w:rsidRPr="00E57919">
        <w:rPr>
          <w:rFonts w:ascii="Arial" w:eastAsia="Times New Roman" w:hAnsi="Arial" w:cs="Arial"/>
          <w:b/>
          <w:sz w:val="24"/>
          <w:lang w:val="es-ES_tradnl" w:eastAsia="es-ES"/>
        </w:rPr>
        <w:tab/>
      </w:r>
    </w:p>
    <w:p w:rsidR="00E57919" w:rsidRPr="00E57919" w:rsidRDefault="00E57919" w:rsidP="00E57919">
      <w:pPr>
        <w:autoSpaceDE w:val="0"/>
        <w:autoSpaceDN w:val="0"/>
        <w:adjustRightInd w:val="0"/>
        <w:spacing w:after="0" w:line="240" w:lineRule="auto"/>
        <w:jc w:val="both"/>
        <w:rPr>
          <w:rFonts w:ascii="TTE1C89A48t00" w:eastAsia="Times New Roman" w:hAnsi="TTE1C89A48t00" w:cs="TTE1C89A48t00"/>
          <w:lang w:val="es-ES_tradnl" w:eastAsia="es-ES"/>
        </w:rPr>
      </w:pPr>
    </w:p>
    <w:p w:rsidR="00E57919" w:rsidRPr="00E57919" w:rsidRDefault="00E57919" w:rsidP="00E57919">
      <w:pPr>
        <w:tabs>
          <w:tab w:val="num" w:pos="3165"/>
        </w:tabs>
        <w:autoSpaceDE w:val="0"/>
        <w:autoSpaceDN w:val="0"/>
        <w:adjustRightInd w:val="0"/>
        <w:spacing w:after="0" w:line="240" w:lineRule="auto"/>
        <w:jc w:val="both"/>
        <w:rPr>
          <w:rFonts w:ascii="Arial" w:eastAsia="Times New Roman" w:hAnsi="Arial" w:cs="Arial"/>
          <w:lang w:val="es-ES_tradnl"/>
        </w:rPr>
      </w:pPr>
      <w:r w:rsidRPr="00E57919">
        <w:rPr>
          <w:rFonts w:ascii="Arial" w:eastAsia="Times New Roman" w:hAnsi="Arial" w:cs="Arial"/>
          <w:lang w:val="es-ES_tradnl"/>
        </w:rPr>
        <w:t xml:space="preserve">Ver el </w:t>
      </w:r>
      <w:r w:rsidRPr="00E57919">
        <w:rPr>
          <w:rFonts w:ascii="Arial" w:eastAsia="Times New Roman" w:hAnsi="Arial" w:cs="Arial"/>
          <w:b/>
          <w:lang w:val="es-ES_tradnl"/>
        </w:rPr>
        <w:t>Bloque</w:t>
      </w:r>
      <w:r w:rsidRPr="00E57919">
        <w:rPr>
          <w:rFonts w:ascii="Arial" w:eastAsia="Times New Roman" w:hAnsi="Arial" w:cs="Arial"/>
          <w:lang w:val="es-ES_tradnl"/>
        </w:rPr>
        <w:t xml:space="preserve"> </w:t>
      </w:r>
      <w:r w:rsidRPr="00E57919">
        <w:rPr>
          <w:rFonts w:ascii="Arial" w:eastAsia="Times New Roman" w:hAnsi="Arial" w:cs="Arial"/>
          <w:b/>
          <w:lang w:val="es-ES_tradnl"/>
        </w:rPr>
        <w:t>III (Bases de Licitación y Adjudicación) Apartado 5.2. del Pliego de Condiciones Generales</w:t>
      </w:r>
      <w:r w:rsidRPr="00E57919">
        <w:rPr>
          <w:rFonts w:ascii="Arial" w:eastAsia="Times New Roman" w:hAnsi="Arial" w:cs="Arial"/>
          <w:lang w:val="es-ES_tradnl"/>
        </w:rPr>
        <w:t xml:space="preserve"> para la Contratación, donde se especifican en detalle las indicaciones sobre la documentación a presentar.</w:t>
      </w:r>
    </w:p>
    <w:p w:rsidR="00E57919" w:rsidRPr="00E57919" w:rsidRDefault="00E57919" w:rsidP="00E57919">
      <w:pPr>
        <w:autoSpaceDE w:val="0"/>
        <w:autoSpaceDN w:val="0"/>
        <w:adjustRightInd w:val="0"/>
        <w:spacing w:after="0" w:line="240" w:lineRule="auto"/>
        <w:jc w:val="both"/>
        <w:rPr>
          <w:rFonts w:ascii="TTE1C89A48t00" w:eastAsia="Times New Roman" w:hAnsi="TTE1C89A48t00" w:cs="TTE1C89A48t00"/>
          <w:lang w:val="es-ES_tradnl" w:eastAsia="es-ES"/>
        </w:rPr>
      </w:pPr>
    </w:p>
    <w:p w:rsidR="00E57919" w:rsidRPr="00E57919" w:rsidRDefault="00E57919" w:rsidP="00E57919">
      <w:pPr>
        <w:tabs>
          <w:tab w:val="left" w:pos="960"/>
        </w:tabs>
        <w:autoSpaceDE w:val="0"/>
        <w:autoSpaceDN w:val="0"/>
        <w:adjustRightInd w:val="0"/>
        <w:spacing w:after="0" w:line="240" w:lineRule="auto"/>
        <w:jc w:val="both"/>
        <w:rPr>
          <w:rFonts w:ascii="TTE1C89A48t00" w:eastAsia="Times New Roman" w:hAnsi="TTE1C89A48t00" w:cs="TTE1C89A48t00"/>
          <w:lang w:val="es-ES_tradnl" w:eastAsia="es-ES"/>
        </w:rPr>
      </w:pPr>
      <w:r w:rsidRPr="00E57919">
        <w:rPr>
          <w:rFonts w:ascii="TTE1C89A48t00" w:eastAsia="Times New Roman" w:hAnsi="TTE1C89A48t00" w:cs="TTE1C89A48t00"/>
          <w:lang w:val="es-ES_tradnl" w:eastAsia="es-ES"/>
        </w:rPr>
        <w:tab/>
      </w: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E57919">
        <w:rPr>
          <w:rFonts w:ascii="Arial" w:eastAsia="Times New Roman" w:hAnsi="Arial" w:cs="Arial"/>
          <w:b/>
          <w:sz w:val="24"/>
          <w:szCs w:val="24"/>
          <w:lang w:val="es-ES_tradnl" w:eastAsia="es-ES"/>
        </w:rPr>
        <w:t>I.2.- Criterios de solvencia técnica y profesional previa a la adjudicación del contrato y documentación a presentar (“Documentación A2”)</w:t>
      </w:r>
    </w:p>
    <w:p w:rsidR="00E57919" w:rsidRPr="00E57919" w:rsidRDefault="00E57919" w:rsidP="00E57919">
      <w:pPr>
        <w:autoSpaceDE w:val="0"/>
        <w:autoSpaceDN w:val="0"/>
        <w:adjustRightInd w:val="0"/>
        <w:spacing w:after="0" w:line="240" w:lineRule="auto"/>
        <w:jc w:val="both"/>
        <w:rPr>
          <w:rFonts w:ascii="Arial" w:eastAsia="Times New Roman" w:hAnsi="Arial" w:cs="Arial"/>
          <w:sz w:val="24"/>
          <w:szCs w:val="24"/>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sz w:val="24"/>
          <w:szCs w:val="24"/>
          <w:lang w:val="es-ES_tradnl" w:eastAsia="es-ES"/>
        </w:rPr>
      </w:pPr>
    </w:p>
    <w:p w:rsidR="00E57919" w:rsidRPr="00E57919" w:rsidRDefault="00E57919" w:rsidP="00E57919">
      <w:pPr>
        <w:numPr>
          <w:ilvl w:val="0"/>
          <w:numId w:val="19"/>
        </w:numPr>
        <w:autoSpaceDE w:val="0"/>
        <w:autoSpaceDN w:val="0"/>
        <w:adjustRightInd w:val="0"/>
        <w:spacing w:before="120" w:after="120" w:line="240" w:lineRule="auto"/>
        <w:ind w:left="426"/>
        <w:jc w:val="both"/>
        <w:rPr>
          <w:rFonts w:ascii="Arial" w:eastAsia="Times New Roman" w:hAnsi="Arial" w:cs="Arial"/>
          <w:b/>
          <w:sz w:val="24"/>
          <w:szCs w:val="24"/>
          <w:lang w:val="es-ES_tradnl" w:eastAsia="es-ES"/>
        </w:rPr>
      </w:pPr>
      <w:r w:rsidRPr="00E57919">
        <w:rPr>
          <w:rFonts w:ascii="Arial" w:eastAsia="Times New Roman" w:hAnsi="Arial" w:cs="Arial"/>
          <w:b/>
          <w:lang w:val="es-ES_tradnl" w:eastAsia="es-ES"/>
        </w:rPr>
        <w:t>Solvencia de la Entidad licitadora:</w:t>
      </w:r>
    </w:p>
    <w:p w:rsidR="00E57919" w:rsidRPr="00E57919" w:rsidRDefault="00E57919" w:rsidP="00E57919">
      <w:pPr>
        <w:autoSpaceDE w:val="0"/>
        <w:autoSpaceDN w:val="0"/>
        <w:adjustRightInd w:val="0"/>
        <w:spacing w:before="120" w:after="120" w:line="240" w:lineRule="auto"/>
        <w:jc w:val="both"/>
        <w:rPr>
          <w:rFonts w:ascii="Arial" w:eastAsia="Times New Roman" w:hAnsi="Arial" w:cs="Arial"/>
          <w:lang w:eastAsia="es-ES"/>
        </w:rPr>
      </w:pPr>
    </w:p>
    <w:p w:rsidR="00E57919" w:rsidRPr="00E57919" w:rsidRDefault="00E57919" w:rsidP="00E57919">
      <w:pPr>
        <w:autoSpaceDE w:val="0"/>
        <w:autoSpaceDN w:val="0"/>
        <w:adjustRightInd w:val="0"/>
        <w:spacing w:before="120" w:after="120" w:line="240" w:lineRule="auto"/>
        <w:jc w:val="both"/>
        <w:rPr>
          <w:rFonts w:ascii="Arial" w:eastAsia="Times New Roman" w:hAnsi="Arial" w:cs="Arial"/>
          <w:lang w:eastAsia="es-ES"/>
        </w:rPr>
      </w:pPr>
      <w:r w:rsidRPr="00E57919">
        <w:rPr>
          <w:rFonts w:ascii="Arial" w:eastAsia="Times New Roman" w:hAnsi="Arial" w:cs="Arial"/>
          <w:lang w:eastAsia="es-ES"/>
        </w:rPr>
        <w:t>El licitador deberá justificar:</w:t>
      </w:r>
    </w:p>
    <w:p w:rsidR="00E57919" w:rsidRPr="00E57919" w:rsidRDefault="00E57919" w:rsidP="00961B1D">
      <w:pPr>
        <w:autoSpaceDE w:val="0"/>
        <w:autoSpaceDN w:val="0"/>
        <w:adjustRightInd w:val="0"/>
        <w:spacing w:before="120" w:after="120" w:line="240" w:lineRule="auto"/>
        <w:jc w:val="both"/>
        <w:rPr>
          <w:rFonts w:ascii="Arial" w:eastAsia="Times New Roman" w:hAnsi="Arial" w:cs="Arial"/>
          <w:lang w:eastAsia="es-ES"/>
        </w:rPr>
      </w:pPr>
      <w:r w:rsidRPr="00E57919">
        <w:rPr>
          <w:rFonts w:ascii="Arial" w:eastAsia="Times New Roman" w:hAnsi="Arial" w:cs="Arial"/>
          <w:lang w:eastAsia="es-ES"/>
        </w:rPr>
        <w:t>Su experiencia previa en la realización de al menos 200 horas en accione</w:t>
      </w:r>
      <w:r w:rsidR="00961B1D">
        <w:rPr>
          <w:rFonts w:ascii="Arial" w:eastAsia="Times New Roman" w:hAnsi="Arial" w:cs="Arial"/>
          <w:lang w:eastAsia="es-ES"/>
        </w:rPr>
        <w:t>s/módulos formativos análogos/similares relacionados con lo</w:t>
      </w:r>
      <w:r w:rsidRPr="00E57919">
        <w:rPr>
          <w:rFonts w:ascii="Arial" w:eastAsia="Times New Roman" w:hAnsi="Arial" w:cs="Arial"/>
          <w:lang w:eastAsia="es-ES"/>
        </w:rPr>
        <w:t xml:space="preserve">s </w:t>
      </w:r>
      <w:r w:rsidR="00961B1D">
        <w:rPr>
          <w:rFonts w:ascii="Arial" w:eastAsia="Times New Roman" w:hAnsi="Arial" w:cs="Arial"/>
          <w:lang w:eastAsia="es-ES"/>
        </w:rPr>
        <w:t xml:space="preserve">contenidos de las acciones formativas objeto de la licitación </w:t>
      </w:r>
      <w:r w:rsidRPr="00E57919">
        <w:rPr>
          <w:rFonts w:ascii="Arial" w:eastAsia="Times New Roman" w:hAnsi="Arial" w:cs="Arial"/>
          <w:lang w:eastAsia="es-ES"/>
        </w:rPr>
        <w:t xml:space="preserve">(*) </w:t>
      </w:r>
      <w:r w:rsidRPr="00E57919">
        <w:rPr>
          <w:rFonts w:ascii="Arial" w:eastAsia="Times New Roman" w:hAnsi="Arial" w:cs="Arial"/>
          <w:lang w:val="es-ES_tradnl" w:eastAsia="es-ES"/>
        </w:rPr>
        <w:t>en los últimos cuatro (4) años</w:t>
      </w:r>
      <w:r w:rsidR="00961B1D">
        <w:rPr>
          <w:rFonts w:ascii="Arial" w:eastAsia="Times New Roman" w:hAnsi="Arial" w:cs="Arial"/>
          <w:lang w:eastAsia="es-ES"/>
        </w:rPr>
        <w:t xml:space="preserve"> </w:t>
      </w:r>
    </w:p>
    <w:p w:rsidR="00E57919" w:rsidRPr="00E57919" w:rsidRDefault="00961B1D" w:rsidP="00E57919">
      <w:pPr>
        <w:autoSpaceDE w:val="0"/>
        <w:autoSpaceDN w:val="0"/>
        <w:adjustRightInd w:val="0"/>
        <w:spacing w:before="120" w:after="120" w:line="240" w:lineRule="auto"/>
        <w:jc w:val="both"/>
        <w:rPr>
          <w:rFonts w:ascii="Arial" w:eastAsia="Times New Roman" w:hAnsi="Arial" w:cs="Arial"/>
          <w:lang w:eastAsia="es-ES"/>
        </w:rPr>
      </w:pPr>
      <w:r w:rsidRPr="00E57919">
        <w:rPr>
          <w:rFonts w:ascii="Arial" w:eastAsia="Times New Roman" w:hAnsi="Arial" w:cs="Arial"/>
          <w:lang w:eastAsia="es-ES"/>
        </w:rPr>
        <w:t xml:space="preserve"> </w:t>
      </w:r>
      <w:r w:rsidR="00E57919" w:rsidRPr="00E57919">
        <w:rPr>
          <w:rFonts w:ascii="Arial" w:eastAsia="Times New Roman" w:hAnsi="Arial" w:cs="Arial"/>
          <w:lang w:eastAsia="es-ES"/>
        </w:rPr>
        <w:t>(*) Se entenderá por similar o análogo</w:t>
      </w:r>
      <w:r>
        <w:rPr>
          <w:rFonts w:ascii="Arial" w:eastAsia="Times New Roman" w:hAnsi="Arial" w:cs="Arial"/>
          <w:lang w:eastAsia="es-ES"/>
        </w:rPr>
        <w:t xml:space="preserve"> aquellas acciones/</w:t>
      </w:r>
      <w:r w:rsidR="00E57919" w:rsidRPr="00E57919">
        <w:rPr>
          <w:rFonts w:ascii="Arial" w:eastAsia="Times New Roman" w:hAnsi="Arial" w:cs="Arial"/>
          <w:lang w:eastAsia="es-ES"/>
        </w:rPr>
        <w:t>módulos formativos</w:t>
      </w:r>
      <w:r>
        <w:rPr>
          <w:rFonts w:ascii="Arial" w:eastAsia="Times New Roman" w:hAnsi="Arial" w:cs="Arial"/>
          <w:lang w:eastAsia="es-ES"/>
        </w:rPr>
        <w:t xml:space="preserve"> que incluyan las siguientes materias</w:t>
      </w:r>
      <w:r w:rsidR="00E57919" w:rsidRPr="00E57919">
        <w:rPr>
          <w:rFonts w:ascii="Arial" w:eastAsia="Times New Roman" w:hAnsi="Arial" w:cs="Arial"/>
          <w:lang w:eastAsia="es-ES"/>
        </w:rPr>
        <w:t>: Sistema Operativo, Aplicaciones Ofimáticas en Word y Excel, Internet, correo electrónico.</w:t>
      </w:r>
    </w:p>
    <w:p w:rsidR="00E57919" w:rsidRPr="00E57919" w:rsidRDefault="00E57919" w:rsidP="00E57919">
      <w:pPr>
        <w:autoSpaceDE w:val="0"/>
        <w:autoSpaceDN w:val="0"/>
        <w:adjustRightInd w:val="0"/>
        <w:spacing w:before="120" w:after="120" w:line="240" w:lineRule="auto"/>
        <w:jc w:val="both"/>
        <w:rPr>
          <w:rFonts w:ascii="Arial" w:eastAsia="Times New Roman" w:hAnsi="Arial" w:cs="Arial"/>
          <w:u w:val="single"/>
          <w:lang w:eastAsia="es-ES"/>
        </w:rPr>
      </w:pPr>
      <w:r w:rsidRPr="00E57919">
        <w:rPr>
          <w:rFonts w:ascii="Arial" w:eastAsia="Times New Roman" w:hAnsi="Arial" w:cs="Arial"/>
          <w:u w:val="single"/>
          <w:lang w:eastAsia="es-ES"/>
        </w:rPr>
        <w:t xml:space="preserve">Para justificar el cumplimiento de este criterio </w:t>
      </w:r>
      <w:r w:rsidRPr="00E57919">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E57919" w:rsidRPr="00E57919" w:rsidRDefault="00E57919" w:rsidP="00E57919">
      <w:pPr>
        <w:numPr>
          <w:ilvl w:val="0"/>
          <w:numId w:val="20"/>
        </w:numPr>
        <w:autoSpaceDE w:val="0"/>
        <w:autoSpaceDN w:val="0"/>
        <w:adjustRightInd w:val="0"/>
        <w:spacing w:before="120" w:after="120" w:line="240" w:lineRule="auto"/>
        <w:ind w:left="786"/>
        <w:contextualSpacing/>
        <w:jc w:val="both"/>
        <w:rPr>
          <w:rFonts w:ascii="Arial" w:eastAsia="Times New Roman" w:hAnsi="Arial" w:cs="Arial"/>
          <w:sz w:val="24"/>
          <w:szCs w:val="24"/>
          <w:lang w:eastAsia="es-ES"/>
        </w:rPr>
      </w:pPr>
      <w:r w:rsidRPr="00E57919">
        <w:rPr>
          <w:rFonts w:ascii="Arial" w:eastAsia="Times New Roman" w:hAnsi="Arial" w:cs="Arial"/>
          <w:lang w:eastAsia="es-ES"/>
        </w:rPr>
        <w:lastRenderedPageBreak/>
        <w:t xml:space="preserve">nombre de la acción, </w:t>
      </w:r>
    </w:p>
    <w:p w:rsidR="00E57919" w:rsidRPr="00E57919" w:rsidRDefault="00E57919" w:rsidP="00E57919">
      <w:pPr>
        <w:numPr>
          <w:ilvl w:val="0"/>
          <w:numId w:val="20"/>
        </w:numPr>
        <w:autoSpaceDE w:val="0"/>
        <w:autoSpaceDN w:val="0"/>
        <w:adjustRightInd w:val="0"/>
        <w:spacing w:before="120" w:after="120" w:line="240" w:lineRule="auto"/>
        <w:ind w:left="786"/>
        <w:contextualSpacing/>
        <w:jc w:val="both"/>
        <w:rPr>
          <w:rFonts w:ascii="Arial" w:eastAsia="Times New Roman" w:hAnsi="Arial" w:cs="Arial"/>
          <w:sz w:val="24"/>
          <w:szCs w:val="24"/>
          <w:lang w:eastAsia="es-ES"/>
        </w:rPr>
      </w:pPr>
      <w:r w:rsidRPr="00E57919">
        <w:rPr>
          <w:rFonts w:ascii="Arial" w:eastAsia="Times New Roman" w:hAnsi="Arial" w:cs="Arial"/>
          <w:lang w:eastAsia="es-ES"/>
        </w:rPr>
        <w:t>número de horas de la acción,</w:t>
      </w:r>
    </w:p>
    <w:p w:rsidR="00E57919" w:rsidRPr="00E57919" w:rsidRDefault="00E57919" w:rsidP="00E57919">
      <w:pPr>
        <w:numPr>
          <w:ilvl w:val="0"/>
          <w:numId w:val="20"/>
        </w:numPr>
        <w:autoSpaceDE w:val="0"/>
        <w:autoSpaceDN w:val="0"/>
        <w:adjustRightInd w:val="0"/>
        <w:spacing w:before="120" w:after="120" w:line="240" w:lineRule="auto"/>
        <w:ind w:left="786"/>
        <w:contextualSpacing/>
        <w:jc w:val="both"/>
        <w:rPr>
          <w:rFonts w:ascii="Arial" w:eastAsia="Times New Roman" w:hAnsi="Arial" w:cs="Arial"/>
          <w:sz w:val="24"/>
          <w:szCs w:val="24"/>
          <w:lang w:eastAsia="es-ES"/>
        </w:rPr>
      </w:pPr>
      <w:r w:rsidRPr="00E57919">
        <w:rPr>
          <w:rFonts w:ascii="Arial" w:eastAsia="Times New Roman" w:hAnsi="Arial" w:cs="Arial"/>
          <w:lang w:eastAsia="es-ES"/>
        </w:rPr>
        <w:t xml:space="preserve">fechas de inicio y fin, </w:t>
      </w:r>
    </w:p>
    <w:p w:rsidR="00E57919" w:rsidRPr="00E57919" w:rsidRDefault="00E57919" w:rsidP="00E57919">
      <w:pPr>
        <w:autoSpaceDE w:val="0"/>
        <w:autoSpaceDN w:val="0"/>
        <w:adjustRightInd w:val="0"/>
        <w:spacing w:before="120" w:after="120" w:line="240" w:lineRule="auto"/>
        <w:contextualSpacing/>
        <w:jc w:val="both"/>
        <w:rPr>
          <w:rFonts w:ascii="Arial" w:eastAsia="Times New Roman" w:hAnsi="Arial" w:cs="Arial"/>
          <w:sz w:val="24"/>
          <w:szCs w:val="24"/>
          <w:lang w:eastAsia="es-ES"/>
        </w:rPr>
      </w:pPr>
    </w:p>
    <w:p w:rsidR="00E57919" w:rsidRPr="00E57919" w:rsidRDefault="00E57919" w:rsidP="00E57919">
      <w:pPr>
        <w:autoSpaceDE w:val="0"/>
        <w:autoSpaceDN w:val="0"/>
        <w:adjustRightInd w:val="0"/>
        <w:spacing w:before="120" w:after="120" w:line="240" w:lineRule="auto"/>
        <w:jc w:val="both"/>
        <w:rPr>
          <w:rFonts w:ascii="Arial" w:eastAsia="Times New Roman" w:hAnsi="Arial" w:cs="Arial"/>
          <w:u w:val="single"/>
          <w:lang w:eastAsia="es-ES"/>
        </w:rPr>
      </w:pPr>
      <w:r w:rsidRPr="00E57919">
        <w:rPr>
          <w:rFonts w:ascii="Arial" w:eastAsia="Times New Roman" w:hAnsi="Arial" w:cs="Arial"/>
          <w:lang w:val="es-ES_tradnl" w:eastAsia="es-ES"/>
        </w:rPr>
        <w:t xml:space="preserve">Asociación INSERTA se reserva el derecho de solicitar al adjudicatario, previo a la firma del contrato, las acreditaciones y certificados de buena ejecución, contratos o cualquier otro documento que dé fe de la realización de dichas acciones formativas, pudiendo supeditarse </w:t>
      </w:r>
      <w:r w:rsidRPr="00E57919">
        <w:rPr>
          <w:rFonts w:ascii="Arial" w:eastAsia="Times New Roman" w:hAnsi="Arial" w:cs="Arial"/>
          <w:u w:val="single"/>
          <w:lang w:eastAsia="es-ES"/>
        </w:rPr>
        <w:t>la firma del contrato a su adecuada acreditación, en caso de ser solicitada.</w:t>
      </w:r>
    </w:p>
    <w:p w:rsidR="00E57919" w:rsidRPr="00E57919" w:rsidRDefault="00E57919" w:rsidP="00E57919">
      <w:pPr>
        <w:autoSpaceDE w:val="0"/>
        <w:autoSpaceDN w:val="0"/>
        <w:adjustRightInd w:val="0"/>
        <w:spacing w:before="120" w:after="120" w:line="240" w:lineRule="auto"/>
        <w:jc w:val="both"/>
        <w:rPr>
          <w:rFonts w:ascii="Arial" w:eastAsia="Times New Roman" w:hAnsi="Arial" w:cs="Arial"/>
          <w:u w:val="single"/>
          <w:lang w:eastAsia="es-ES"/>
        </w:rPr>
      </w:pPr>
    </w:p>
    <w:p w:rsidR="00E57919" w:rsidRPr="00E57919" w:rsidRDefault="00E57919" w:rsidP="00E57919">
      <w:pPr>
        <w:numPr>
          <w:ilvl w:val="0"/>
          <w:numId w:val="19"/>
        </w:numPr>
        <w:autoSpaceDE w:val="0"/>
        <w:autoSpaceDN w:val="0"/>
        <w:adjustRightInd w:val="0"/>
        <w:spacing w:before="120" w:after="120" w:line="240" w:lineRule="auto"/>
        <w:ind w:left="426"/>
        <w:jc w:val="both"/>
        <w:rPr>
          <w:rFonts w:ascii="Arial" w:eastAsia="Times New Roman" w:hAnsi="Arial" w:cs="Arial"/>
          <w:b/>
          <w:sz w:val="24"/>
          <w:szCs w:val="24"/>
          <w:lang w:val="es-ES_tradnl" w:eastAsia="es-ES"/>
        </w:rPr>
      </w:pPr>
      <w:r w:rsidRPr="00E57919">
        <w:rPr>
          <w:rFonts w:ascii="Arial" w:eastAsia="Times New Roman" w:hAnsi="Arial" w:cs="Arial"/>
          <w:b/>
          <w:lang w:val="es-ES_tradnl" w:eastAsia="es-ES"/>
        </w:rPr>
        <w:t xml:space="preserve">Solvencia del equipo profesional adscrito a la acción formativa: </w:t>
      </w:r>
    </w:p>
    <w:p w:rsidR="00E57919" w:rsidRPr="00E57919" w:rsidRDefault="00E57919" w:rsidP="00E57919">
      <w:pPr>
        <w:autoSpaceDE w:val="0"/>
        <w:autoSpaceDN w:val="0"/>
        <w:adjustRightInd w:val="0"/>
        <w:spacing w:before="120" w:after="120" w:line="240" w:lineRule="auto"/>
        <w:jc w:val="both"/>
        <w:rPr>
          <w:rFonts w:ascii="Arial" w:eastAsia="Times New Roman" w:hAnsi="Arial" w:cs="Arial"/>
          <w:u w:val="single"/>
          <w:lang w:eastAsia="es-ES"/>
        </w:rPr>
      </w:pPr>
      <w:r w:rsidRPr="00E57919">
        <w:rPr>
          <w:rFonts w:ascii="Arial" w:eastAsia="Times New Roman" w:hAnsi="Arial" w:cs="Arial"/>
          <w:u w:val="single"/>
          <w:lang w:val="es-ES_tradnl" w:eastAsia="es-ES"/>
        </w:rPr>
        <w:t>S</w:t>
      </w:r>
      <w:r w:rsidRPr="00E57919">
        <w:rPr>
          <w:rFonts w:ascii="Arial" w:eastAsia="Times New Roman" w:hAnsi="Arial" w:cs="Arial"/>
          <w:u w:val="single"/>
          <w:lang w:eastAsia="es-ES"/>
        </w:rPr>
        <w:t>e incluirá en la propuesta un documento con el nombre</w:t>
      </w:r>
      <w:r w:rsidR="00961B1D">
        <w:rPr>
          <w:rFonts w:ascii="Arial" w:eastAsia="Times New Roman" w:hAnsi="Arial" w:cs="Arial"/>
          <w:u w:val="single"/>
          <w:lang w:eastAsia="es-ES"/>
        </w:rPr>
        <w:t xml:space="preserve"> y apellidos de la persona que realizará la coordinación técnica, </w:t>
      </w:r>
      <w:r w:rsidRPr="00E57919">
        <w:rPr>
          <w:rFonts w:ascii="Arial" w:eastAsia="Times New Roman" w:hAnsi="Arial" w:cs="Arial"/>
          <w:u w:val="single"/>
          <w:lang w:eastAsia="es-ES"/>
        </w:rPr>
        <w:t xml:space="preserve">así como una relación de </w:t>
      </w:r>
      <w:r w:rsidR="00961B1D">
        <w:rPr>
          <w:rFonts w:ascii="Arial" w:eastAsia="Times New Roman" w:hAnsi="Arial" w:cs="Arial"/>
          <w:u w:val="single"/>
          <w:lang w:eastAsia="es-ES"/>
        </w:rPr>
        <w:t xml:space="preserve">las/los </w:t>
      </w:r>
      <w:r w:rsidRPr="00E57919">
        <w:rPr>
          <w:rFonts w:ascii="Arial" w:eastAsia="Times New Roman" w:hAnsi="Arial" w:cs="Arial"/>
          <w:u w:val="single"/>
          <w:lang w:eastAsia="es-ES"/>
        </w:rPr>
        <w:t xml:space="preserve">docentes que participarán en la impartición de </w:t>
      </w:r>
      <w:r w:rsidR="00961B1D">
        <w:rPr>
          <w:rFonts w:ascii="Arial" w:eastAsia="Times New Roman" w:hAnsi="Arial" w:cs="Arial"/>
          <w:u w:val="single"/>
          <w:lang w:eastAsia="es-ES"/>
        </w:rPr>
        <w:t>las diferentes acciones formativas.</w:t>
      </w:r>
    </w:p>
    <w:p w:rsidR="00E57919" w:rsidRPr="00E57919" w:rsidRDefault="00E57919" w:rsidP="00E57919">
      <w:pPr>
        <w:autoSpaceDE w:val="0"/>
        <w:autoSpaceDN w:val="0"/>
        <w:adjustRightInd w:val="0"/>
        <w:spacing w:before="120" w:after="120" w:line="240" w:lineRule="auto"/>
        <w:jc w:val="both"/>
        <w:rPr>
          <w:rFonts w:ascii="Arial" w:eastAsia="Times New Roman" w:hAnsi="Arial" w:cs="Arial"/>
          <w:u w:val="single"/>
          <w:lang w:eastAsia="es-ES"/>
        </w:rPr>
      </w:pPr>
    </w:p>
    <w:p w:rsidR="00E57919" w:rsidRPr="00E57919" w:rsidRDefault="00D943F2" w:rsidP="00E57919">
      <w:pPr>
        <w:numPr>
          <w:ilvl w:val="0"/>
          <w:numId w:val="18"/>
        </w:numPr>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COORDINACIÓN TÉCNICA:</w:t>
      </w:r>
    </w:p>
    <w:p w:rsidR="00E57919" w:rsidRPr="00E57919" w:rsidRDefault="00E57919" w:rsidP="00E57919">
      <w:pPr>
        <w:spacing w:before="120" w:after="120" w:line="240" w:lineRule="auto"/>
        <w:jc w:val="both"/>
        <w:rPr>
          <w:rFonts w:ascii="Arial" w:eastAsia="Times New Roman" w:hAnsi="Arial" w:cs="Arial"/>
          <w:sz w:val="24"/>
          <w:szCs w:val="24"/>
          <w:lang w:eastAsia="es-ES"/>
        </w:rPr>
      </w:pPr>
      <w:r w:rsidRPr="00E57919">
        <w:rPr>
          <w:rFonts w:ascii="Arial" w:eastAsia="Times New Roman" w:hAnsi="Arial" w:cs="Arial"/>
          <w:lang w:eastAsia="es-ES"/>
        </w:rPr>
        <w:t xml:space="preserve">La empresa adjudicataria deberá proponer </w:t>
      </w:r>
      <w:r w:rsidRPr="00E57919">
        <w:rPr>
          <w:rFonts w:ascii="Arial" w:eastAsia="Times New Roman" w:hAnsi="Arial" w:cs="Arial"/>
          <w:b/>
          <w:lang w:eastAsia="es-ES"/>
        </w:rPr>
        <w:t>un/a</w:t>
      </w:r>
      <w:r w:rsidRPr="00E57919">
        <w:rPr>
          <w:rFonts w:ascii="Arial" w:eastAsia="Times New Roman" w:hAnsi="Arial" w:cs="Arial"/>
          <w:lang w:eastAsia="es-ES"/>
        </w:rPr>
        <w:t xml:space="preserve"> responsable de la coordinación técnica de la acción, como interlocutor único y válido con Asociación Inserta, cuyo perfil profesional se deberá ajustar a lo expuesto a continuación:</w:t>
      </w:r>
    </w:p>
    <w:p w:rsidR="00E57919" w:rsidRPr="00E57919" w:rsidRDefault="00E57919" w:rsidP="00E57919">
      <w:pPr>
        <w:numPr>
          <w:ilvl w:val="1"/>
          <w:numId w:val="17"/>
        </w:numPr>
        <w:tabs>
          <w:tab w:val="left" w:pos="8530"/>
        </w:tabs>
        <w:spacing w:before="120" w:after="120" w:line="240" w:lineRule="auto"/>
        <w:ind w:left="360"/>
        <w:jc w:val="both"/>
        <w:rPr>
          <w:rFonts w:ascii="Arial" w:eastAsia="Times New Roman" w:hAnsi="Arial" w:cs="Arial"/>
          <w:bCs/>
          <w:sz w:val="24"/>
          <w:szCs w:val="24"/>
          <w:lang w:eastAsia="es-ES"/>
        </w:rPr>
      </w:pPr>
      <w:r w:rsidRPr="00E57919">
        <w:rPr>
          <w:rFonts w:ascii="Arial" w:eastAsia="Times New Roman" w:hAnsi="Arial" w:cs="Arial"/>
          <w:bCs/>
          <w:lang w:eastAsia="es-ES"/>
        </w:rPr>
        <w:t xml:space="preserve">Experiencia profesional: coordinando al menos </w:t>
      </w:r>
      <w:r w:rsidRPr="00E57919">
        <w:rPr>
          <w:rFonts w:ascii="Arial" w:eastAsia="Times New Roman" w:hAnsi="Arial" w:cs="Arial"/>
          <w:b/>
          <w:bCs/>
          <w:lang w:eastAsia="es-ES"/>
        </w:rPr>
        <w:t xml:space="preserve">dos </w:t>
      </w:r>
      <w:r w:rsidRPr="00E57919">
        <w:rPr>
          <w:rFonts w:ascii="Arial" w:eastAsia="Times New Roman" w:hAnsi="Arial" w:cs="Arial"/>
          <w:b/>
          <w:lang w:eastAsia="es-ES"/>
        </w:rPr>
        <w:t>acciones</w:t>
      </w:r>
      <w:r w:rsidRPr="00E57919">
        <w:rPr>
          <w:rFonts w:ascii="Arial" w:eastAsia="Times New Roman" w:hAnsi="Arial" w:cs="Arial"/>
          <w:lang w:eastAsia="es-ES"/>
        </w:rPr>
        <w:t xml:space="preserve"> formativas </w:t>
      </w:r>
      <w:r w:rsidR="006D01F7">
        <w:rPr>
          <w:rFonts w:ascii="Arial" w:eastAsia="Times New Roman" w:hAnsi="Arial" w:cs="Arial"/>
          <w:lang w:eastAsia="es-ES"/>
        </w:rPr>
        <w:t xml:space="preserve">en </w:t>
      </w:r>
      <w:r w:rsidR="006D01F7" w:rsidRPr="00574042">
        <w:rPr>
          <w:rFonts w:ascii="Arial" w:eastAsia="Times New Roman" w:hAnsi="Arial" w:cs="Arial"/>
          <w:lang w:eastAsia="es-ES"/>
        </w:rPr>
        <w:t>la familia formativa de informática y comunicaciones,</w:t>
      </w:r>
      <w:r w:rsidR="006D01F7">
        <w:rPr>
          <w:rFonts w:ascii="Arial" w:eastAsia="Times New Roman" w:hAnsi="Arial" w:cs="Arial"/>
          <w:lang w:eastAsia="es-ES"/>
        </w:rPr>
        <w:t xml:space="preserve"> </w:t>
      </w:r>
      <w:r w:rsidRPr="00E57919">
        <w:rPr>
          <w:rFonts w:ascii="Arial" w:eastAsia="Times New Roman" w:hAnsi="Arial" w:cs="Arial"/>
          <w:bCs/>
          <w:lang w:eastAsia="es-ES"/>
        </w:rPr>
        <w:t xml:space="preserve">en los últimos </w:t>
      </w:r>
      <w:r w:rsidR="00CD1CB6">
        <w:rPr>
          <w:rFonts w:ascii="Arial" w:eastAsia="Times New Roman" w:hAnsi="Arial" w:cs="Arial"/>
          <w:b/>
          <w:bCs/>
          <w:lang w:eastAsia="es-ES"/>
        </w:rPr>
        <w:t>tres</w:t>
      </w:r>
      <w:r w:rsidRPr="00E57919">
        <w:rPr>
          <w:rFonts w:ascii="Arial" w:eastAsia="Times New Roman" w:hAnsi="Arial" w:cs="Arial"/>
          <w:bCs/>
          <w:lang w:eastAsia="es-ES"/>
        </w:rPr>
        <w:t xml:space="preserve"> </w:t>
      </w:r>
      <w:r w:rsidRPr="00E57919">
        <w:rPr>
          <w:rFonts w:ascii="Arial" w:eastAsia="Times New Roman" w:hAnsi="Arial" w:cs="Arial"/>
          <w:b/>
          <w:bCs/>
          <w:lang w:eastAsia="es-ES"/>
        </w:rPr>
        <w:t>años</w:t>
      </w:r>
      <w:r w:rsidRPr="00E57919">
        <w:rPr>
          <w:rFonts w:ascii="Arial" w:eastAsia="Times New Roman" w:hAnsi="Arial" w:cs="Arial"/>
          <w:bCs/>
          <w:lang w:eastAsia="es-ES"/>
        </w:rPr>
        <w:t xml:space="preserve">. </w:t>
      </w:r>
    </w:p>
    <w:p w:rsidR="00E57919" w:rsidRPr="00E57919" w:rsidRDefault="00E57919" w:rsidP="00E57919">
      <w:pPr>
        <w:tabs>
          <w:tab w:val="left" w:pos="8530"/>
        </w:tabs>
        <w:spacing w:before="120" w:after="120" w:line="240" w:lineRule="auto"/>
        <w:jc w:val="both"/>
        <w:rPr>
          <w:rFonts w:ascii="Arial" w:eastAsia="Times New Roman" w:hAnsi="Arial" w:cs="Arial"/>
          <w:bCs/>
          <w:lang w:eastAsia="es-ES"/>
        </w:rPr>
      </w:pPr>
      <w:r w:rsidRPr="00E57919">
        <w:rPr>
          <w:rFonts w:ascii="Arial" w:eastAsia="Times New Roman" w:hAnsi="Arial" w:cs="Arial"/>
          <w:bCs/>
          <w:lang w:eastAsia="es-ES"/>
        </w:rPr>
        <w:t>Para acreditar esta experiencia se aportará declaración firmada por parte del coordinador/a en señal de veracidad de haber coordinado acciones de formación.</w:t>
      </w:r>
    </w:p>
    <w:p w:rsidR="00E57919" w:rsidRPr="00D943F2" w:rsidRDefault="00E57919" w:rsidP="00E57919">
      <w:pPr>
        <w:numPr>
          <w:ilvl w:val="0"/>
          <w:numId w:val="18"/>
        </w:numPr>
        <w:spacing w:before="120" w:after="120" w:line="240" w:lineRule="auto"/>
        <w:jc w:val="both"/>
        <w:rPr>
          <w:rFonts w:ascii="Arial" w:eastAsia="Times New Roman" w:hAnsi="Arial" w:cs="Arial"/>
          <w:sz w:val="24"/>
          <w:szCs w:val="24"/>
          <w:lang w:eastAsia="es-ES"/>
        </w:rPr>
      </w:pPr>
      <w:r w:rsidRPr="00E57919">
        <w:rPr>
          <w:rFonts w:ascii="Arial" w:eastAsia="Times New Roman" w:hAnsi="Arial" w:cs="Arial"/>
          <w:lang w:eastAsia="es-ES"/>
        </w:rPr>
        <w:t>EQUIPO DOCENTE</w:t>
      </w:r>
      <w:r w:rsidR="00D943F2">
        <w:rPr>
          <w:rFonts w:ascii="Arial" w:eastAsia="Times New Roman" w:hAnsi="Arial" w:cs="Arial"/>
          <w:lang w:eastAsia="es-ES"/>
        </w:rPr>
        <w:t>.</w:t>
      </w:r>
    </w:p>
    <w:p w:rsidR="00D943F2" w:rsidRPr="00E57919" w:rsidRDefault="00D943F2" w:rsidP="00D943F2">
      <w:pPr>
        <w:spacing w:before="120" w:after="120" w:line="240" w:lineRule="auto"/>
        <w:jc w:val="both"/>
        <w:rPr>
          <w:rFonts w:ascii="Arial" w:eastAsia="Times New Roman" w:hAnsi="Arial" w:cs="Arial"/>
          <w:sz w:val="24"/>
          <w:szCs w:val="24"/>
          <w:lang w:eastAsia="es-ES"/>
        </w:rPr>
      </w:pPr>
      <w:r w:rsidRPr="00D943F2">
        <w:rPr>
          <w:rFonts w:ascii="Arial" w:hAnsi="Arial" w:cs="Arial"/>
        </w:rPr>
        <w:t>Pudiendo el licitador presentar propuesta de titular y suplente para diferentes     localidades.</w:t>
      </w:r>
    </w:p>
    <w:p w:rsidR="00E57919" w:rsidRDefault="00E57919" w:rsidP="00E57919">
      <w:pPr>
        <w:spacing w:before="120" w:after="120" w:line="240" w:lineRule="auto"/>
        <w:jc w:val="both"/>
        <w:rPr>
          <w:rFonts w:ascii="Arial" w:eastAsia="Times New Roman" w:hAnsi="Arial" w:cs="Arial"/>
          <w:lang w:eastAsia="es-ES"/>
        </w:rPr>
      </w:pPr>
      <w:r w:rsidRPr="00E57919">
        <w:rPr>
          <w:rFonts w:ascii="Arial" w:eastAsia="Times New Roman" w:hAnsi="Arial" w:cs="Arial"/>
          <w:lang w:eastAsia="es-ES"/>
        </w:rPr>
        <w:t xml:space="preserve">El adjudicatario deberá proporcionar docentes cualificados para impartir la formación objeto del contrato. </w:t>
      </w:r>
    </w:p>
    <w:p w:rsidR="00574042" w:rsidRDefault="00574042" w:rsidP="00E57919">
      <w:pPr>
        <w:spacing w:before="120" w:after="120" w:line="240" w:lineRule="auto"/>
        <w:jc w:val="both"/>
        <w:rPr>
          <w:rFonts w:ascii="Arial" w:eastAsia="Times New Roman" w:hAnsi="Arial" w:cs="Arial"/>
          <w:lang w:eastAsia="es-ES"/>
        </w:rPr>
      </w:pPr>
      <w:r>
        <w:rPr>
          <w:rFonts w:ascii="Arial" w:eastAsia="Times New Roman" w:hAnsi="Arial" w:cs="Arial"/>
          <w:lang w:eastAsia="es-ES"/>
        </w:rPr>
        <w:t>En concreto</w:t>
      </w:r>
      <w:r w:rsidR="00D57082">
        <w:rPr>
          <w:rFonts w:ascii="Arial" w:eastAsia="Times New Roman" w:hAnsi="Arial" w:cs="Arial"/>
          <w:lang w:eastAsia="es-ES"/>
        </w:rPr>
        <w:t xml:space="preserve"> para la impartición de esta acción formativa se requieren un mínimo de dos docentes (uno titular y uno suplente) por cada uno de los niveles (inicial y avanzado), que deberán cumplir y acreditar, como mínimo, cada uno de los siguientes requisitos:</w:t>
      </w:r>
    </w:p>
    <w:p w:rsidR="00D57082" w:rsidRPr="00E57919" w:rsidRDefault="00D57082" w:rsidP="00D57082">
      <w:pPr>
        <w:numPr>
          <w:ilvl w:val="1"/>
          <w:numId w:val="17"/>
        </w:numPr>
        <w:tabs>
          <w:tab w:val="left" w:pos="8530"/>
        </w:tabs>
        <w:spacing w:before="120" w:after="120" w:line="240" w:lineRule="auto"/>
        <w:ind w:left="360"/>
        <w:jc w:val="both"/>
        <w:rPr>
          <w:rFonts w:ascii="Arial" w:eastAsia="Times New Roman" w:hAnsi="Arial" w:cs="Arial"/>
          <w:sz w:val="24"/>
          <w:szCs w:val="24"/>
          <w:lang w:eastAsia="es-ES"/>
        </w:rPr>
      </w:pPr>
      <w:r w:rsidRPr="00E57919">
        <w:rPr>
          <w:rFonts w:ascii="Arial" w:eastAsia="Times New Roman" w:hAnsi="Arial" w:cs="Arial"/>
          <w:bCs/>
          <w:lang w:eastAsia="es-ES"/>
        </w:rPr>
        <w:t xml:space="preserve">Experiencia docente: acreditar la impartición de un </w:t>
      </w:r>
      <w:r w:rsidRPr="00E57919">
        <w:rPr>
          <w:rFonts w:ascii="Arial" w:eastAsia="Times New Roman" w:hAnsi="Arial" w:cs="Arial"/>
          <w:b/>
          <w:bCs/>
          <w:lang w:eastAsia="es-ES"/>
        </w:rPr>
        <w:t>mínimo de 150 horas</w:t>
      </w:r>
      <w:r w:rsidRPr="00E57919">
        <w:rPr>
          <w:rFonts w:ascii="Arial" w:eastAsia="Times New Roman" w:hAnsi="Arial" w:cs="Arial"/>
          <w:bCs/>
          <w:lang w:eastAsia="es-ES"/>
        </w:rPr>
        <w:t xml:space="preserve"> en acciones/módulos formativos </w:t>
      </w:r>
      <w:r>
        <w:rPr>
          <w:rFonts w:ascii="Arial" w:eastAsia="Times New Roman" w:hAnsi="Arial" w:cs="Arial"/>
          <w:bCs/>
          <w:lang w:eastAsia="es-ES"/>
        </w:rPr>
        <w:t xml:space="preserve">iguales </w:t>
      </w:r>
      <w:r w:rsidRPr="00E57919">
        <w:rPr>
          <w:rFonts w:ascii="Arial" w:eastAsia="Times New Roman" w:hAnsi="Arial" w:cs="Arial"/>
          <w:bCs/>
          <w:lang w:eastAsia="es-ES"/>
        </w:rPr>
        <w:t xml:space="preserve">objeto de la licitación </w:t>
      </w:r>
      <w:r>
        <w:rPr>
          <w:rFonts w:ascii="Arial" w:eastAsia="Times New Roman" w:hAnsi="Arial" w:cs="Arial"/>
          <w:bCs/>
          <w:lang w:eastAsia="es-ES"/>
        </w:rPr>
        <w:t xml:space="preserve">o análogos/similares </w:t>
      </w:r>
      <w:r w:rsidRPr="00E57919">
        <w:rPr>
          <w:rFonts w:ascii="Arial" w:eastAsia="Times New Roman" w:hAnsi="Arial" w:cs="Arial"/>
          <w:bCs/>
          <w:lang w:eastAsia="es-ES"/>
        </w:rPr>
        <w:t>(*)</w:t>
      </w:r>
      <w:r w:rsidRPr="00E57919">
        <w:rPr>
          <w:rFonts w:ascii="Arial" w:eastAsia="Times New Roman" w:hAnsi="Arial" w:cs="Arial"/>
          <w:lang w:eastAsia="es-ES"/>
        </w:rPr>
        <w:t xml:space="preserve"> en los últimos </w:t>
      </w:r>
      <w:r w:rsidRPr="00E57919">
        <w:rPr>
          <w:rFonts w:ascii="Arial" w:eastAsia="Times New Roman" w:hAnsi="Arial" w:cs="Arial"/>
          <w:b/>
          <w:lang w:eastAsia="es-ES"/>
        </w:rPr>
        <w:t>tres</w:t>
      </w:r>
      <w:r>
        <w:rPr>
          <w:rFonts w:ascii="Arial" w:eastAsia="Times New Roman" w:hAnsi="Arial" w:cs="Arial"/>
          <w:lang w:eastAsia="es-ES"/>
        </w:rPr>
        <w:t xml:space="preserve"> años.</w:t>
      </w:r>
    </w:p>
    <w:p w:rsidR="00D57082" w:rsidRPr="00E57919" w:rsidRDefault="00D57082" w:rsidP="00D57082">
      <w:pPr>
        <w:autoSpaceDE w:val="0"/>
        <w:autoSpaceDN w:val="0"/>
        <w:adjustRightInd w:val="0"/>
        <w:spacing w:before="120" w:after="120" w:line="240" w:lineRule="auto"/>
        <w:ind w:left="360"/>
        <w:jc w:val="both"/>
        <w:rPr>
          <w:rFonts w:ascii="Arial" w:eastAsia="Times New Roman" w:hAnsi="Arial" w:cs="Arial"/>
          <w:lang w:eastAsia="es-ES"/>
        </w:rPr>
      </w:pPr>
      <w:r w:rsidRPr="00E57919">
        <w:rPr>
          <w:rFonts w:ascii="Arial" w:eastAsia="Times New Roman" w:hAnsi="Arial" w:cs="Arial"/>
          <w:lang w:eastAsia="es-ES"/>
        </w:rPr>
        <w:t>(*) Se entenderá por similar o análogo al objeto de la licitación aquellas acciones/módulos formativos enfocados a la consecución de la competencia digital del alumnado: Sistema Operativo, Aplicaciones Ofimáticas, Internet, correo electrónico.</w:t>
      </w:r>
    </w:p>
    <w:p w:rsidR="00D57082" w:rsidRPr="00D57082" w:rsidRDefault="00D57082" w:rsidP="00E57919">
      <w:pPr>
        <w:numPr>
          <w:ilvl w:val="1"/>
          <w:numId w:val="17"/>
        </w:numPr>
        <w:tabs>
          <w:tab w:val="left" w:pos="8530"/>
        </w:tabs>
        <w:autoSpaceDE w:val="0"/>
        <w:autoSpaceDN w:val="0"/>
        <w:adjustRightInd w:val="0"/>
        <w:spacing w:before="120" w:after="120" w:line="240" w:lineRule="auto"/>
        <w:ind w:left="360"/>
        <w:jc w:val="both"/>
        <w:rPr>
          <w:rFonts w:ascii="Arial" w:eastAsia="Times New Roman" w:hAnsi="Arial" w:cs="Arial"/>
          <w:lang w:eastAsia="es-ES"/>
        </w:rPr>
      </w:pPr>
      <w:r w:rsidRPr="006D01F7">
        <w:rPr>
          <w:rFonts w:ascii="Arial" w:eastAsia="Times New Roman" w:hAnsi="Arial" w:cs="Arial"/>
          <w:lang w:eastAsia="es-ES"/>
        </w:rPr>
        <w:t>Formación reglada: Estar en posesión de un Ciclo Formativo de Grado Superior o Grado Medio en la familia de Informática y Comunicaciones o Administración y Gestión o estar en posesión de Certificado de Profesionalidad de nivel 3 o 2, de la familia profesional de Informática y Comunicaciones o Administración y Gestión o poseer titulación sup</w:t>
      </w:r>
      <w:r>
        <w:rPr>
          <w:rFonts w:ascii="Arial" w:eastAsia="Times New Roman" w:hAnsi="Arial" w:cs="Arial"/>
          <w:lang w:eastAsia="es-ES"/>
        </w:rPr>
        <w:t xml:space="preserve">erior en el área de Informática.  </w:t>
      </w:r>
      <w:r w:rsidRPr="006D01F7">
        <w:rPr>
          <w:rFonts w:ascii="Arial" w:eastAsia="Times New Roman" w:hAnsi="Arial" w:cs="Arial"/>
          <w:lang w:eastAsia="es-ES"/>
        </w:rPr>
        <w:t xml:space="preserve">En el caso de no disponer de la formación reglada requerida para la impartición de los talleres de Competencias Digitales, el profesorado deberá cumplir y acreditar una experiencia docente de impartición de un mínimo de 300 horas en acciones / módulos vinculados al objeto </w:t>
      </w:r>
      <w:r w:rsidRPr="006D01F7">
        <w:rPr>
          <w:rFonts w:ascii="Arial" w:eastAsia="Times New Roman" w:hAnsi="Arial" w:cs="Arial"/>
          <w:lang w:eastAsia="es-ES"/>
        </w:rPr>
        <w:lastRenderedPageBreak/>
        <w:t xml:space="preserve">de la licitación (Sistema Operativo, Aplicaciones Ofimáticas, Internet, Correo electrónico) en </w:t>
      </w:r>
      <w:r>
        <w:rPr>
          <w:rFonts w:ascii="Arial" w:eastAsia="Times New Roman" w:hAnsi="Arial" w:cs="Arial"/>
          <w:lang w:eastAsia="es-ES"/>
        </w:rPr>
        <w:t>los tres (3) últimos años.</w:t>
      </w:r>
    </w:p>
    <w:p w:rsidR="00E57919" w:rsidRPr="00D943F2" w:rsidRDefault="00D943F2" w:rsidP="00D943F2">
      <w:pPr>
        <w:spacing w:before="120" w:after="120"/>
        <w:jc w:val="both"/>
        <w:rPr>
          <w:rFonts w:ascii="Arial" w:hAnsi="Arial" w:cs="Arial"/>
        </w:rPr>
      </w:pPr>
      <w:r w:rsidRPr="00D943F2">
        <w:rPr>
          <w:rFonts w:ascii="Arial" w:hAnsi="Arial" w:cs="Arial"/>
        </w:rPr>
        <w:tab/>
      </w:r>
    </w:p>
    <w:p w:rsidR="00E57919" w:rsidRPr="006D01F7" w:rsidRDefault="00E57919" w:rsidP="006D01F7">
      <w:pPr>
        <w:tabs>
          <w:tab w:val="left" w:pos="8530"/>
        </w:tabs>
        <w:spacing w:before="120" w:after="120" w:line="240" w:lineRule="auto"/>
        <w:jc w:val="both"/>
        <w:rPr>
          <w:rFonts w:ascii="Arial" w:eastAsia="Times New Roman" w:hAnsi="Arial" w:cs="Arial"/>
          <w:sz w:val="24"/>
          <w:szCs w:val="24"/>
          <w:lang w:eastAsia="es-ES"/>
        </w:rPr>
      </w:pPr>
      <w:r w:rsidRPr="00E57919">
        <w:rPr>
          <w:rFonts w:ascii="Arial" w:eastAsia="Times New Roman" w:hAnsi="Arial" w:cs="Arial"/>
          <w:lang w:eastAsia="es-ES"/>
        </w:rPr>
        <w:t xml:space="preserve">Para acreditar dicha experiencia cada docente deberá aportar su </w:t>
      </w:r>
      <w:r w:rsidRPr="00E57919">
        <w:rPr>
          <w:rFonts w:ascii="Arial" w:eastAsia="Times New Roman" w:hAnsi="Arial" w:cs="Arial"/>
          <w:b/>
          <w:lang w:eastAsia="es-ES"/>
        </w:rPr>
        <w:t>referencia curricular según el modelo anexo (Referencia Curricular- Anexo A)</w:t>
      </w:r>
      <w:r w:rsidRPr="00E57919">
        <w:rPr>
          <w:rFonts w:ascii="Arial" w:eastAsia="Times New Roman" w:hAnsi="Arial" w:cs="Arial"/>
          <w:lang w:eastAsia="es-ES"/>
        </w:rPr>
        <w:t>, firmada y cumplimentada sólo en las áreas requeridas y sólo para la experiencia exigida en los presentes pliegos, como se indica en dicho modelo</w:t>
      </w:r>
      <w:r w:rsidR="006D01F7">
        <w:rPr>
          <w:rFonts w:ascii="Arial" w:eastAsia="Times New Roman" w:hAnsi="Arial" w:cs="Arial"/>
          <w:lang w:eastAsia="es-ES"/>
        </w:rPr>
        <w:t>.</w:t>
      </w:r>
    </w:p>
    <w:p w:rsidR="00E57919" w:rsidRDefault="00E57919" w:rsidP="00E57919">
      <w:pPr>
        <w:autoSpaceDE w:val="0"/>
        <w:autoSpaceDN w:val="0"/>
        <w:adjustRightInd w:val="0"/>
        <w:spacing w:before="120" w:after="12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 xml:space="preserve">Inserta Empleo podrá solicitar al adjudicatario previo a la firma del contrato, las correspondientes acreditaciones. </w:t>
      </w:r>
    </w:p>
    <w:p w:rsidR="006D01F7" w:rsidRPr="00E57919" w:rsidRDefault="006D01F7" w:rsidP="00E57919">
      <w:pPr>
        <w:autoSpaceDE w:val="0"/>
        <w:autoSpaceDN w:val="0"/>
        <w:adjustRightInd w:val="0"/>
        <w:spacing w:before="120" w:after="120" w:line="240" w:lineRule="auto"/>
        <w:jc w:val="both"/>
        <w:rPr>
          <w:rFonts w:ascii="Arial" w:eastAsia="Times New Roman" w:hAnsi="Arial" w:cs="Arial"/>
          <w:lang w:val="es-ES_tradnl" w:eastAsia="es-ES"/>
        </w:rPr>
      </w:pPr>
    </w:p>
    <w:p w:rsidR="00E57919" w:rsidRPr="00E57919" w:rsidRDefault="00E57919" w:rsidP="00E57919">
      <w:pPr>
        <w:numPr>
          <w:ilvl w:val="0"/>
          <w:numId w:val="19"/>
        </w:numPr>
        <w:autoSpaceDE w:val="0"/>
        <w:autoSpaceDN w:val="0"/>
        <w:adjustRightInd w:val="0"/>
        <w:spacing w:before="120" w:after="120" w:line="240" w:lineRule="auto"/>
        <w:ind w:left="426"/>
        <w:jc w:val="both"/>
        <w:rPr>
          <w:rFonts w:ascii="Arial" w:eastAsia="Times New Roman" w:hAnsi="Arial" w:cs="Arial"/>
          <w:b/>
          <w:sz w:val="24"/>
          <w:szCs w:val="24"/>
          <w:lang w:val="es-ES_tradnl" w:eastAsia="es-ES"/>
        </w:rPr>
      </w:pPr>
      <w:r w:rsidRPr="00E57919">
        <w:rPr>
          <w:rFonts w:ascii="Arial" w:eastAsia="Times New Roman" w:hAnsi="Arial" w:cs="Arial"/>
          <w:b/>
          <w:lang w:val="es-ES_tradnl" w:eastAsia="es-ES"/>
        </w:rPr>
        <w:t>Solvencia de las Instalaciones y equipamiento requerido:</w:t>
      </w:r>
    </w:p>
    <w:p w:rsidR="00E57919" w:rsidRPr="00E57919" w:rsidRDefault="00E57919" w:rsidP="00E57919">
      <w:pPr>
        <w:autoSpaceDE w:val="0"/>
        <w:autoSpaceDN w:val="0"/>
        <w:adjustRightInd w:val="0"/>
        <w:spacing w:before="120" w:after="120" w:line="240" w:lineRule="auto"/>
        <w:ind w:left="66"/>
        <w:jc w:val="both"/>
        <w:rPr>
          <w:rFonts w:ascii="Arial" w:eastAsia="Times New Roman" w:hAnsi="Arial" w:cs="Arial"/>
          <w:lang w:val="es-ES_tradnl" w:eastAsia="es-ES"/>
        </w:rPr>
      </w:pPr>
      <w:r w:rsidRPr="00E57919">
        <w:rPr>
          <w:rFonts w:ascii="Arial" w:eastAsia="Times New Roman" w:hAnsi="Arial" w:cs="Arial"/>
          <w:lang w:val="es-ES_tradnl" w:eastAsia="es-ES"/>
        </w:rPr>
        <w:t xml:space="preserve">El proveedor deberá disponer al menos de un aula en las </w:t>
      </w:r>
      <w:r w:rsidR="00CD1CB6">
        <w:rPr>
          <w:rFonts w:ascii="Arial" w:eastAsia="Times New Roman" w:hAnsi="Arial" w:cs="Arial"/>
          <w:lang w:val="es-ES_tradnl" w:eastAsia="es-ES"/>
        </w:rPr>
        <w:t xml:space="preserve">localidades </w:t>
      </w:r>
      <w:r w:rsidR="00675E0E">
        <w:rPr>
          <w:rFonts w:ascii="Arial" w:eastAsia="Times New Roman" w:hAnsi="Arial" w:cs="Arial"/>
          <w:lang w:val="es-ES_tradnl" w:eastAsia="es-ES"/>
        </w:rPr>
        <w:t>MURCIA, CARTAGENA Y LORCA</w:t>
      </w:r>
      <w:r w:rsidRPr="00E57919">
        <w:rPr>
          <w:rFonts w:ascii="Arial" w:eastAsia="Times New Roman" w:hAnsi="Arial" w:cs="Arial"/>
          <w:lang w:val="es-ES_tradnl" w:eastAsia="es-ES"/>
        </w:rPr>
        <w:t xml:space="preserve"> </w:t>
      </w:r>
    </w:p>
    <w:p w:rsidR="000E5DD3" w:rsidRDefault="00E57919" w:rsidP="00E57919">
      <w:pPr>
        <w:autoSpaceDE w:val="0"/>
        <w:autoSpaceDN w:val="0"/>
        <w:adjustRightInd w:val="0"/>
        <w:spacing w:before="120" w:after="120" w:line="240" w:lineRule="auto"/>
        <w:ind w:left="66"/>
        <w:jc w:val="both"/>
        <w:rPr>
          <w:rFonts w:ascii="Arial" w:eastAsia="Times New Roman" w:hAnsi="Arial" w:cs="Arial"/>
          <w:lang w:val="es-ES_tradnl" w:eastAsia="es-ES"/>
        </w:rPr>
      </w:pPr>
      <w:r w:rsidRPr="00E57919">
        <w:rPr>
          <w:rFonts w:ascii="Arial" w:eastAsia="Times New Roman" w:hAnsi="Arial" w:cs="Arial"/>
          <w:lang w:val="es-ES_tradnl" w:eastAsia="es-ES"/>
        </w:rPr>
        <w:t>La impartición de las acciones formativas se realizará en función de l</w:t>
      </w:r>
      <w:r w:rsidR="00CD1CB6">
        <w:rPr>
          <w:rFonts w:ascii="Arial" w:eastAsia="Times New Roman" w:hAnsi="Arial" w:cs="Arial"/>
          <w:lang w:val="es-ES_tradnl" w:eastAsia="es-ES"/>
        </w:rPr>
        <w:t>as necesidades de cada localidad</w:t>
      </w:r>
      <w:r w:rsidRPr="00E57919">
        <w:rPr>
          <w:rFonts w:ascii="Arial" w:eastAsia="Times New Roman" w:hAnsi="Arial" w:cs="Arial"/>
          <w:lang w:val="es-ES_tradnl" w:eastAsia="es-ES"/>
        </w:rPr>
        <w:t xml:space="preserve">. En caso excepcional de requerir instalaciones en otra localidad no contemplada inicialmente, Inserta Empleo lo comunicará al proveedor adjudicatario con antelación suficiente para que este proponga instalaciones que, en cualquier caso, deberán cumplir los requerimientos establecidos. </w:t>
      </w:r>
    </w:p>
    <w:p w:rsidR="000E5DD3" w:rsidRPr="000E5DD3" w:rsidRDefault="00E57919" w:rsidP="000E5DD3">
      <w:pPr>
        <w:autoSpaceDE w:val="0"/>
        <w:autoSpaceDN w:val="0"/>
        <w:adjustRightInd w:val="0"/>
        <w:spacing w:before="120" w:after="120" w:line="240" w:lineRule="auto"/>
        <w:ind w:left="66"/>
        <w:jc w:val="both"/>
        <w:rPr>
          <w:rFonts w:ascii="Arial" w:eastAsia="Batang" w:hAnsi="Arial" w:cs="Arial"/>
          <w:lang w:val="es-ES_tradnl" w:eastAsia="es-ES"/>
        </w:rPr>
      </w:pPr>
      <w:r w:rsidRPr="00E57919">
        <w:rPr>
          <w:rFonts w:ascii="Arial" w:eastAsia="Times New Roman" w:hAnsi="Arial" w:cs="Arial"/>
          <w:lang w:val="es-ES_tradnl" w:eastAsia="es-ES"/>
        </w:rPr>
        <w:t xml:space="preserve">Cada aula deberá estar equipada </w:t>
      </w:r>
      <w:r w:rsidR="00D943F2">
        <w:rPr>
          <w:rFonts w:ascii="Arial" w:eastAsia="Times New Roman" w:hAnsi="Arial" w:cs="Arial"/>
          <w:lang w:val="es-ES_tradnl" w:eastAsia="es-ES"/>
        </w:rPr>
        <w:t xml:space="preserve">al menos para </w:t>
      </w:r>
      <w:r w:rsidR="003B09F7">
        <w:rPr>
          <w:rFonts w:ascii="Arial" w:eastAsia="Times New Roman" w:hAnsi="Arial" w:cs="Arial"/>
          <w:lang w:val="es-ES_tradnl" w:eastAsia="es-ES"/>
        </w:rPr>
        <w:t>1</w:t>
      </w:r>
      <w:r w:rsidR="007C3CD8">
        <w:rPr>
          <w:rFonts w:ascii="Arial" w:eastAsia="Times New Roman" w:hAnsi="Arial" w:cs="Arial"/>
          <w:lang w:val="es-ES_tradnl" w:eastAsia="es-ES"/>
        </w:rPr>
        <w:t>2</w:t>
      </w:r>
      <w:r w:rsidRPr="00E57919">
        <w:rPr>
          <w:rFonts w:ascii="Arial" w:eastAsia="Times New Roman" w:hAnsi="Arial" w:cs="Arial"/>
          <w:lang w:val="es-ES_tradnl" w:eastAsia="es-ES"/>
        </w:rPr>
        <w:t xml:space="preserve"> plazas </w:t>
      </w:r>
      <w:r w:rsidR="007C3CD8">
        <w:rPr>
          <w:rFonts w:ascii="Arial" w:eastAsia="Times New Roman" w:hAnsi="Arial" w:cs="Arial"/>
          <w:lang w:val="es-ES_tradnl" w:eastAsia="es-ES"/>
        </w:rPr>
        <w:t>y al menos con 12</w:t>
      </w:r>
      <w:r w:rsidRPr="00E57919">
        <w:rPr>
          <w:rFonts w:ascii="Arial" w:eastAsia="Times New Roman" w:hAnsi="Arial" w:cs="Arial"/>
          <w:lang w:val="es-ES_tradnl" w:eastAsia="es-ES"/>
        </w:rPr>
        <w:t xml:space="preserve"> equipos informáticos, instalados en red, estos equipos deben tener las características de hardware y software necesario para el desarrollo de la formación se produzca con la calidad suficiente, siendo obligatorio que cuenten con Windows 10, MS Office 2016 y a</w:t>
      </w:r>
      <w:r w:rsidR="007C3CD8">
        <w:rPr>
          <w:rFonts w:ascii="Arial" w:eastAsia="Times New Roman" w:hAnsi="Arial" w:cs="Arial"/>
          <w:lang w:val="es-ES_tradnl" w:eastAsia="es-ES"/>
        </w:rPr>
        <w:t>cc</w:t>
      </w:r>
      <w:r w:rsidR="000E5DD3">
        <w:rPr>
          <w:rFonts w:ascii="Arial" w:eastAsia="Times New Roman" w:hAnsi="Arial" w:cs="Arial"/>
          <w:lang w:val="es-ES_tradnl" w:eastAsia="es-ES"/>
        </w:rPr>
        <w:t>eso a internet (ADSL o fibra)</w:t>
      </w:r>
      <w:r w:rsidR="000E5DD3" w:rsidRPr="00E57919">
        <w:rPr>
          <w:rFonts w:ascii="Arial" w:eastAsia="Batang" w:hAnsi="Arial" w:cs="Arial"/>
          <w:lang w:val="es-ES_tradnl" w:eastAsia="es-ES"/>
        </w:rPr>
        <w:t>.</w:t>
      </w:r>
    </w:p>
    <w:p w:rsidR="00D943F2" w:rsidRPr="000E5DD3" w:rsidRDefault="000E5DD3" w:rsidP="000E5DD3">
      <w:pPr>
        <w:autoSpaceDE w:val="0"/>
        <w:autoSpaceDN w:val="0"/>
        <w:adjustRightInd w:val="0"/>
        <w:jc w:val="both"/>
        <w:rPr>
          <w:rFonts w:ascii="Arial" w:hAnsi="Arial" w:cs="Arial"/>
          <w:b/>
          <w:i/>
          <w:color w:val="000000"/>
          <w:u w:val="single"/>
          <w:lang w:val="es-ES_tradnl"/>
        </w:rPr>
      </w:pPr>
      <w:r>
        <w:rPr>
          <w:rStyle w:val="normaltextrun"/>
          <w:rFonts w:ascii="Arial" w:hAnsi="Arial" w:cs="Arial"/>
          <w:color w:val="000000"/>
          <w:shd w:val="clear" w:color="auto" w:fill="FFFFFF"/>
        </w:rPr>
        <w:t>EL licitador deberá que presentar una </w:t>
      </w:r>
      <w:r>
        <w:rPr>
          <w:rStyle w:val="normaltextrun"/>
          <w:rFonts w:ascii="Arial" w:hAnsi="Arial" w:cs="Arial"/>
          <w:b/>
          <w:bCs/>
          <w:color w:val="000000"/>
          <w:u w:val="single"/>
          <w:shd w:val="clear" w:color="auto" w:fill="FFFFFF"/>
        </w:rPr>
        <w:t>declaración responsable firmada por la persona con poderes bastantes</w:t>
      </w:r>
      <w:r>
        <w:rPr>
          <w:rStyle w:val="normaltextrun"/>
          <w:rFonts w:ascii="Arial" w:hAnsi="Arial" w:cs="Arial"/>
          <w:color w:val="000000"/>
          <w:shd w:val="clear" w:color="auto" w:fill="FFFFFF"/>
        </w:rPr>
        <w:t>, comprometiéndose a aportar las instalaciones necesarias para la impartición de las acciones en cualquier otra localidad de La Región de Murcia, que tendrán que cumplir, en todo caso, los criterios de accesibilidad universal y los requerimientos del aula y equipamiento descritos en este Pliego.</w:t>
      </w:r>
      <w:r>
        <w:rPr>
          <w:rStyle w:val="eop"/>
          <w:rFonts w:ascii="Arial" w:hAnsi="Arial" w:cs="Arial"/>
          <w:color w:val="000000"/>
          <w:shd w:val="clear" w:color="auto" w:fill="FFFFFF"/>
        </w:rPr>
        <w:t> </w:t>
      </w:r>
    </w:p>
    <w:p w:rsidR="00E57919" w:rsidRPr="00E57919" w:rsidRDefault="00E57919" w:rsidP="00E57919">
      <w:pPr>
        <w:spacing w:after="0" w:line="240" w:lineRule="auto"/>
        <w:jc w:val="both"/>
        <w:rPr>
          <w:rFonts w:ascii="Arial" w:eastAsia="Times New Roman" w:hAnsi="Arial" w:cs="Arial"/>
          <w:lang w:eastAsia="es-ES"/>
        </w:rPr>
      </w:pPr>
      <w:r w:rsidRPr="00E57919">
        <w:rPr>
          <w:rFonts w:ascii="Arial" w:eastAsia="Times New Roman" w:hAnsi="Arial" w:cs="Arial"/>
          <w:lang w:eastAsia="es-ES"/>
        </w:rPr>
        <w:t>Las </w:t>
      </w:r>
      <w:r w:rsidRPr="00E57919">
        <w:rPr>
          <w:rFonts w:ascii="Arial" w:eastAsia="Times New Roman" w:hAnsi="Arial" w:cs="Arial"/>
          <w:b/>
          <w:bCs/>
          <w:lang w:eastAsia="es-ES"/>
        </w:rPr>
        <w:t>instalaciones</w:t>
      </w:r>
      <w:r w:rsidRPr="00E57919">
        <w:rPr>
          <w:rFonts w:ascii="Arial" w:eastAsia="Times New Roman" w:hAnsi="Arial" w:cs="Arial"/>
          <w:lang w:eastAsia="es-ES"/>
        </w:rPr>
        <w:t> para la correcta realización del objeto de la licitación deberán cumplir con los siguientes requerimientos: </w:t>
      </w: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lang w:eastAsia="es-ES"/>
        </w:rPr>
        <w:t>  </w:t>
      </w:r>
    </w:p>
    <w:p w:rsidR="00E57919" w:rsidRPr="00E57919" w:rsidRDefault="00E57919" w:rsidP="00E57919">
      <w:pPr>
        <w:numPr>
          <w:ilvl w:val="0"/>
          <w:numId w:val="21"/>
        </w:numPr>
        <w:tabs>
          <w:tab w:val="num" w:pos="426"/>
        </w:tabs>
        <w:spacing w:after="0" w:line="240" w:lineRule="auto"/>
        <w:ind w:left="502"/>
        <w:jc w:val="both"/>
        <w:rPr>
          <w:rFonts w:ascii="Arial" w:eastAsia="Times New Roman" w:hAnsi="Arial" w:cs="Arial"/>
          <w:lang w:eastAsia="es-ES"/>
        </w:rPr>
      </w:pPr>
      <w:r w:rsidRPr="00E57919">
        <w:rPr>
          <w:rFonts w:ascii="Arial" w:eastAsia="Times New Roman" w:hAnsi="Arial" w:cs="Arial"/>
          <w:b/>
          <w:bCs/>
          <w:lang w:eastAsia="es-ES"/>
        </w:rPr>
        <w:t>Accesos / ubicación:</w:t>
      </w:r>
      <w:r w:rsidRPr="00E57919">
        <w:rPr>
          <w:rFonts w:ascii="Arial" w:eastAsia="Times New Roman" w:hAnsi="Arial" w:cs="Arial"/>
          <w:lang w:eastAsia="es-ES"/>
        </w:rPr>
        <w:t> </w:t>
      </w:r>
    </w:p>
    <w:p w:rsidR="00E57919" w:rsidRPr="00E57919" w:rsidRDefault="00E57919" w:rsidP="00E57919">
      <w:pPr>
        <w:spacing w:after="0" w:line="240" w:lineRule="auto"/>
        <w:ind w:left="502"/>
        <w:jc w:val="both"/>
        <w:rPr>
          <w:rFonts w:ascii="Arial" w:eastAsia="Times New Roman" w:hAnsi="Arial" w:cs="Arial"/>
          <w:lang w:eastAsia="es-ES"/>
        </w:rPr>
      </w:pPr>
    </w:p>
    <w:p w:rsidR="00E57919" w:rsidRPr="00E57919" w:rsidRDefault="00E57919" w:rsidP="00E57919">
      <w:pPr>
        <w:numPr>
          <w:ilvl w:val="0"/>
          <w:numId w:val="22"/>
        </w:numPr>
        <w:tabs>
          <w:tab w:val="num" w:pos="862"/>
        </w:tabs>
        <w:spacing w:after="0" w:line="240" w:lineRule="auto"/>
        <w:ind w:left="862"/>
        <w:jc w:val="both"/>
        <w:rPr>
          <w:rFonts w:ascii="Arial" w:eastAsia="Times New Roman" w:hAnsi="Arial" w:cs="Arial"/>
          <w:lang w:eastAsia="es-ES"/>
        </w:rPr>
      </w:pPr>
      <w:r w:rsidRPr="00E57919">
        <w:rPr>
          <w:rFonts w:ascii="Arial" w:eastAsia="Times New Roman" w:hAnsi="Arial" w:cs="Arial"/>
          <w:lang w:eastAsia="es-ES"/>
        </w:rPr>
        <w:t>El acceso ha de ser posible en transporte público y las paradas de los diferentes medios de transporte deben estar a una distancia que permita el recorrido a pie (máximo 500 metros) o contar con medios propios que permitan el acceso. </w:t>
      </w:r>
    </w:p>
    <w:p w:rsidR="00E57919" w:rsidRPr="00E57919" w:rsidRDefault="00E57919" w:rsidP="00E57919">
      <w:pPr>
        <w:spacing w:after="0" w:line="240" w:lineRule="auto"/>
        <w:ind w:left="709"/>
        <w:jc w:val="both"/>
        <w:rPr>
          <w:rFonts w:ascii="Arial" w:eastAsia="Times New Roman" w:hAnsi="Arial" w:cs="Arial"/>
          <w:lang w:eastAsia="es-ES"/>
        </w:rPr>
      </w:pPr>
      <w:r w:rsidRPr="00E57919">
        <w:rPr>
          <w:rFonts w:ascii="Arial" w:eastAsia="Times New Roman" w:hAnsi="Arial" w:cs="Arial"/>
          <w:lang w:eastAsia="es-ES"/>
        </w:rPr>
        <w:t> </w:t>
      </w:r>
    </w:p>
    <w:p w:rsidR="00E57919" w:rsidRPr="00E57919" w:rsidRDefault="00E57919" w:rsidP="00E57919">
      <w:pPr>
        <w:numPr>
          <w:ilvl w:val="0"/>
          <w:numId w:val="25"/>
        </w:numPr>
        <w:spacing w:after="0" w:line="240" w:lineRule="auto"/>
        <w:ind w:left="426"/>
        <w:jc w:val="both"/>
        <w:rPr>
          <w:rFonts w:ascii="Arial" w:eastAsia="Times New Roman" w:hAnsi="Arial" w:cs="Arial"/>
          <w:lang w:eastAsia="es-ES"/>
        </w:rPr>
      </w:pPr>
      <w:r w:rsidRPr="00E57919">
        <w:rPr>
          <w:rFonts w:ascii="Arial" w:eastAsia="Times New Roman" w:hAnsi="Arial" w:cs="Arial"/>
          <w:b/>
          <w:bCs/>
          <w:lang w:eastAsia="es-ES"/>
        </w:rPr>
        <w:t>Accesibilidad</w:t>
      </w:r>
      <w:r w:rsidRPr="00E57919">
        <w:rPr>
          <w:rFonts w:ascii="Arial" w:eastAsia="Times New Roman" w:hAnsi="Arial" w:cs="Arial"/>
          <w:lang w:eastAsia="es-ES"/>
        </w:rPr>
        <w:t> </w:t>
      </w:r>
    </w:p>
    <w:p w:rsidR="00E57919" w:rsidRPr="00E57919" w:rsidRDefault="00E57919" w:rsidP="00E57919">
      <w:pPr>
        <w:spacing w:after="0" w:line="240" w:lineRule="auto"/>
        <w:ind w:left="502"/>
        <w:jc w:val="both"/>
        <w:rPr>
          <w:rFonts w:ascii="Arial" w:eastAsia="Times New Roman" w:hAnsi="Arial" w:cs="Arial"/>
          <w:lang w:eastAsia="es-ES"/>
        </w:rPr>
      </w:pPr>
    </w:p>
    <w:p w:rsidR="00E57919" w:rsidRPr="00E57919" w:rsidRDefault="00E57919" w:rsidP="00E57919">
      <w:pPr>
        <w:spacing w:after="0" w:line="240" w:lineRule="auto"/>
        <w:ind w:left="426"/>
        <w:jc w:val="both"/>
        <w:rPr>
          <w:rFonts w:ascii="Arial" w:eastAsia="Times New Roman" w:hAnsi="Arial" w:cs="Arial"/>
          <w:lang w:eastAsia="es-ES"/>
        </w:rPr>
      </w:pPr>
      <w:r w:rsidRPr="00E57919">
        <w:rPr>
          <w:rFonts w:ascii="Arial" w:eastAsia="Times New Roman" w:hAnsi="Arial" w:cs="Arial"/>
          <w:lang w:eastAsia="es-ES"/>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lang w:eastAsia="es-ES"/>
        </w:rPr>
        <w:t> </w:t>
      </w:r>
    </w:p>
    <w:p w:rsidR="00E57919" w:rsidRPr="00E57919" w:rsidRDefault="00E57919" w:rsidP="00E57919">
      <w:pPr>
        <w:numPr>
          <w:ilvl w:val="0"/>
          <w:numId w:val="24"/>
        </w:numPr>
        <w:tabs>
          <w:tab w:val="num" w:pos="426"/>
        </w:tabs>
        <w:spacing w:after="0" w:line="240" w:lineRule="auto"/>
        <w:ind w:left="426" w:hanging="426"/>
        <w:jc w:val="both"/>
        <w:rPr>
          <w:rFonts w:ascii="Arial" w:eastAsia="Times New Roman" w:hAnsi="Arial" w:cs="Arial"/>
          <w:lang w:eastAsia="es-ES"/>
        </w:rPr>
      </w:pPr>
      <w:r w:rsidRPr="00E57919">
        <w:rPr>
          <w:rFonts w:ascii="Arial" w:eastAsia="Times New Roman" w:hAnsi="Arial" w:cs="Arial"/>
          <w:b/>
          <w:bCs/>
          <w:lang w:eastAsia="es-ES"/>
        </w:rPr>
        <w:t>Cumplimiento de las medidas preventivas y de protección frente al COVID </w:t>
      </w:r>
      <w:r w:rsidRPr="00E57919">
        <w:rPr>
          <w:rFonts w:ascii="Arial" w:eastAsia="Times New Roman" w:hAnsi="Arial" w:cs="Arial"/>
          <w:lang w:eastAsia="es-ES"/>
        </w:rPr>
        <w:t>teniendo en cuenta las medidas establecidas por la Comunidad Autónoma de referencia; así como las medidas básicas requeridas por Inserta Empleo.</w:t>
      </w: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lang w:eastAsia="es-ES"/>
        </w:rPr>
        <w:t> </w:t>
      </w:r>
    </w:p>
    <w:p w:rsidR="00E57919" w:rsidRPr="00E57919" w:rsidRDefault="00E57919" w:rsidP="00E57919">
      <w:pPr>
        <w:numPr>
          <w:ilvl w:val="0"/>
          <w:numId w:val="25"/>
        </w:numPr>
        <w:spacing w:after="0" w:line="240" w:lineRule="auto"/>
        <w:ind w:left="426" w:hanging="284"/>
        <w:jc w:val="both"/>
        <w:rPr>
          <w:rFonts w:ascii="Arial" w:eastAsia="Times New Roman" w:hAnsi="Arial" w:cs="Arial"/>
          <w:b/>
          <w:lang w:eastAsia="es-ES"/>
        </w:rPr>
      </w:pPr>
      <w:r w:rsidRPr="00E57919">
        <w:rPr>
          <w:rFonts w:ascii="Arial" w:eastAsia="Times New Roman" w:hAnsi="Arial" w:cs="Arial"/>
          <w:b/>
          <w:lang w:eastAsia="es-ES"/>
        </w:rPr>
        <w:lastRenderedPageBreak/>
        <w:t>Cumplimiento de la regulación legal administrativa relativa al Plan de Transición hacia la nueva normalidad de la Comunidad Autónoma, para el inicio de la actividad formativa y en relación con el número de alumno/as que van a participar; garantizando el cumplimiento de la distancia de seguridad. </w:t>
      </w:r>
    </w:p>
    <w:p w:rsidR="00E57919" w:rsidRPr="00E57919" w:rsidRDefault="00E57919" w:rsidP="00E57919">
      <w:pPr>
        <w:spacing w:after="0" w:line="240" w:lineRule="auto"/>
        <w:ind w:left="284"/>
        <w:jc w:val="both"/>
        <w:rPr>
          <w:rFonts w:ascii="Arial" w:eastAsia="Times New Roman" w:hAnsi="Arial" w:cs="Arial"/>
          <w:lang w:eastAsia="es-ES"/>
        </w:rPr>
      </w:pPr>
    </w:p>
    <w:p w:rsidR="00E57919" w:rsidRPr="00E57919" w:rsidRDefault="00E57919" w:rsidP="00E57919">
      <w:pPr>
        <w:spacing w:after="0" w:line="240" w:lineRule="auto"/>
        <w:ind w:left="426"/>
        <w:jc w:val="both"/>
        <w:rPr>
          <w:rFonts w:ascii="Arial" w:eastAsia="Times New Roman" w:hAnsi="Arial" w:cs="Arial"/>
          <w:lang w:eastAsia="es-ES"/>
        </w:rPr>
      </w:pPr>
      <w:r w:rsidRPr="00E57919">
        <w:rPr>
          <w:rFonts w:ascii="Arial" w:eastAsia="Times New Roman" w:hAnsi="Arial" w:cs="Arial"/>
          <w:lang w:eastAsia="es-ES"/>
        </w:rPr>
        <w:t>En materia de aforo se deberá cumplir con la normativa vigente de la CC.AA. o en su caso, el licitador deberá garantizar que las aulas tienen una superficie mínima de 2 metros cuadrados por alumno/a; y asegurar, a su vez, el mantenimiento de la distancia mínima de 1,5 metros entre lo(a)s participantes.</w:t>
      </w:r>
    </w:p>
    <w:p w:rsidR="00E57919" w:rsidRPr="00E57919" w:rsidRDefault="00E57919" w:rsidP="00E57919">
      <w:pPr>
        <w:spacing w:after="0" w:line="240" w:lineRule="auto"/>
        <w:ind w:left="862"/>
        <w:jc w:val="both"/>
        <w:rPr>
          <w:rFonts w:ascii="Arial" w:eastAsia="Times New Roman" w:hAnsi="Arial" w:cs="Arial"/>
          <w:lang w:eastAsia="es-ES"/>
        </w:rPr>
      </w:pPr>
    </w:p>
    <w:p w:rsidR="00E57919" w:rsidRPr="00E57919" w:rsidRDefault="00E57919" w:rsidP="00E57919">
      <w:pPr>
        <w:spacing w:after="0" w:line="240" w:lineRule="auto"/>
        <w:jc w:val="both"/>
        <w:rPr>
          <w:rFonts w:ascii="Arial" w:eastAsia="Times New Roman" w:hAnsi="Arial" w:cs="Arial"/>
          <w:lang w:eastAsia="es-ES"/>
        </w:rPr>
      </w:pPr>
      <w:r w:rsidRPr="00E57919">
        <w:rPr>
          <w:rFonts w:ascii="Arial" w:eastAsia="Times New Roman" w:hAnsi="Arial" w:cs="Arial"/>
          <w:lang w:eastAsia="es-ES"/>
        </w:rPr>
        <w:t>Para verificar que se cumple con los requerimientos establecidos para la solvencia de las </w:t>
      </w:r>
      <w:r w:rsidRPr="00E57919">
        <w:rPr>
          <w:rFonts w:ascii="Arial" w:eastAsia="Times New Roman" w:hAnsi="Arial" w:cs="Arial"/>
          <w:u w:val="single"/>
          <w:lang w:eastAsia="es-ES"/>
        </w:rPr>
        <w:t>instalaciones</w:t>
      </w:r>
      <w:r w:rsidRPr="00E57919">
        <w:rPr>
          <w:rFonts w:ascii="Arial" w:eastAsia="Times New Roman" w:hAnsi="Arial" w:cs="Arial"/>
          <w:lang w:eastAsia="es-ES"/>
        </w:rPr>
        <w:t>, la entidad presentará un dossier que contenga la siguiente documentación: </w:t>
      </w:r>
    </w:p>
    <w:p w:rsidR="00E57919" w:rsidRPr="00E57919" w:rsidRDefault="00E57919" w:rsidP="00E57919">
      <w:pPr>
        <w:spacing w:after="0" w:line="240" w:lineRule="auto"/>
        <w:jc w:val="both"/>
        <w:rPr>
          <w:rFonts w:ascii="Arial" w:eastAsia="Times New Roman" w:hAnsi="Arial" w:cs="Arial"/>
          <w:lang w:eastAsia="es-ES"/>
        </w:rPr>
      </w:pP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b/>
          <w:bCs/>
          <w:lang w:eastAsia="es-ES"/>
        </w:rPr>
        <w:t>a.-</w:t>
      </w:r>
      <w:r w:rsidRPr="00E57919">
        <w:rPr>
          <w:rFonts w:ascii="Arial" w:eastAsia="Times New Roman" w:hAnsi="Arial" w:cs="Arial"/>
          <w:b/>
          <w:bCs/>
          <w:u w:val="single"/>
          <w:lang w:eastAsia="es-ES"/>
        </w:rPr>
        <w:t xml:space="preserve"> Documento</w:t>
      </w:r>
      <w:r w:rsidRPr="00E57919">
        <w:rPr>
          <w:rFonts w:ascii="Arial" w:eastAsia="Times New Roman" w:hAnsi="Arial" w:cs="Arial"/>
          <w:u w:val="single"/>
          <w:lang w:eastAsia="es-ES"/>
        </w:rPr>
        <w:t> </w:t>
      </w:r>
      <w:r w:rsidRPr="00E57919">
        <w:rPr>
          <w:rFonts w:ascii="Arial" w:eastAsia="Times New Roman" w:hAnsi="Arial" w:cs="Arial"/>
          <w:lang w:eastAsia="es-ES"/>
        </w:rPr>
        <w:t>donde se recoja la siguiente información: </w:t>
      </w: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lang w:eastAsia="es-ES"/>
        </w:rPr>
        <w:t> </w:t>
      </w:r>
    </w:p>
    <w:p w:rsidR="00E57919" w:rsidRPr="00E57919" w:rsidRDefault="00E57919" w:rsidP="00E57919">
      <w:pPr>
        <w:numPr>
          <w:ilvl w:val="0"/>
          <w:numId w:val="26"/>
        </w:numPr>
        <w:tabs>
          <w:tab w:val="num" w:pos="862"/>
        </w:tabs>
        <w:spacing w:after="0" w:line="240" w:lineRule="auto"/>
        <w:ind w:left="862"/>
        <w:jc w:val="both"/>
        <w:rPr>
          <w:rFonts w:ascii="Arial" w:eastAsia="Times New Roman" w:hAnsi="Arial" w:cs="Arial"/>
          <w:lang w:eastAsia="es-ES"/>
        </w:rPr>
      </w:pPr>
      <w:r w:rsidRPr="00E57919">
        <w:rPr>
          <w:rFonts w:ascii="Arial" w:eastAsia="Times New Roman" w:hAnsi="Arial" w:cs="Arial"/>
          <w:lang w:eastAsia="es-ES"/>
        </w:rPr>
        <w:t>Dirección del centro y plano de localización. </w:t>
      </w:r>
    </w:p>
    <w:p w:rsidR="00E57919" w:rsidRPr="00E57919" w:rsidRDefault="00E57919" w:rsidP="00E57919">
      <w:pPr>
        <w:numPr>
          <w:ilvl w:val="0"/>
          <w:numId w:val="26"/>
        </w:numPr>
        <w:tabs>
          <w:tab w:val="num" w:pos="862"/>
        </w:tabs>
        <w:spacing w:after="0" w:line="240" w:lineRule="auto"/>
        <w:ind w:left="862"/>
        <w:jc w:val="both"/>
        <w:rPr>
          <w:rFonts w:ascii="Arial" w:eastAsia="Times New Roman" w:hAnsi="Arial" w:cs="Arial"/>
          <w:lang w:eastAsia="es-ES"/>
        </w:rPr>
      </w:pPr>
      <w:r w:rsidRPr="00E57919">
        <w:rPr>
          <w:rFonts w:ascii="Arial" w:eastAsia="Times New Roman" w:hAnsi="Arial" w:cs="Arial"/>
          <w:lang w:eastAsia="es-ES"/>
        </w:rPr>
        <w:t>Descripción detallada del acceso, uso y disfrute de las instalaciones, así como de los servicios que en ella se prestan. </w:t>
      </w:r>
    </w:p>
    <w:p w:rsidR="00E57919" w:rsidRPr="00E57919" w:rsidRDefault="00E57919" w:rsidP="00E57919">
      <w:pPr>
        <w:numPr>
          <w:ilvl w:val="0"/>
          <w:numId w:val="26"/>
        </w:numPr>
        <w:tabs>
          <w:tab w:val="num" w:pos="862"/>
        </w:tabs>
        <w:spacing w:after="0" w:line="240" w:lineRule="auto"/>
        <w:ind w:left="862"/>
        <w:jc w:val="both"/>
        <w:rPr>
          <w:rFonts w:ascii="Arial" w:eastAsia="Times New Roman" w:hAnsi="Arial" w:cs="Arial"/>
          <w:lang w:eastAsia="es-ES"/>
        </w:rPr>
      </w:pPr>
      <w:r w:rsidRPr="00E57919">
        <w:rPr>
          <w:rFonts w:ascii="Arial" w:eastAsia="Times New Roman" w:hAnsi="Arial" w:cs="Arial"/>
          <w:lang w:eastAsia="es-ES"/>
        </w:rPr>
        <w:t>Aula/s a disposición de la acción formativa, con la descripción de sus características (dimension</w:t>
      </w:r>
      <w:r w:rsidR="00675E0E">
        <w:rPr>
          <w:rFonts w:ascii="Arial" w:eastAsia="Times New Roman" w:hAnsi="Arial" w:cs="Arial"/>
          <w:lang w:eastAsia="es-ES"/>
        </w:rPr>
        <w:t>es, condiciones de ventilación ..</w:t>
      </w:r>
      <w:r w:rsidRPr="00E57919">
        <w:rPr>
          <w:rFonts w:ascii="Arial" w:eastAsia="Times New Roman" w:hAnsi="Arial" w:cs="Arial"/>
          <w:lang w:eastAsia="es-ES"/>
        </w:rPr>
        <w:t>.) e infraestructura, incluyendo fotografías, en base a los requisitos de solvencia exigida en este punto. </w:t>
      </w:r>
    </w:p>
    <w:p w:rsidR="00E57919" w:rsidRPr="00E57919" w:rsidRDefault="00E57919" w:rsidP="00E57919">
      <w:pPr>
        <w:numPr>
          <w:ilvl w:val="0"/>
          <w:numId w:val="28"/>
        </w:numPr>
        <w:tabs>
          <w:tab w:val="num" w:pos="295"/>
          <w:tab w:val="num" w:pos="851"/>
        </w:tabs>
        <w:spacing w:after="0" w:line="240" w:lineRule="auto"/>
        <w:ind w:left="862"/>
        <w:jc w:val="both"/>
        <w:rPr>
          <w:rFonts w:ascii="Arial" w:eastAsia="Times New Roman" w:hAnsi="Arial" w:cs="Arial"/>
          <w:lang w:eastAsia="es-ES"/>
        </w:rPr>
      </w:pPr>
      <w:r w:rsidRPr="00E57919">
        <w:rPr>
          <w:rFonts w:ascii="Arial" w:eastAsia="Times New Roman" w:hAnsi="Arial" w:cs="Arial"/>
          <w:lang w:eastAsia="es-ES"/>
        </w:rPr>
        <w:t>Referencia a la regulación legal administrativa relativa al Plan de Transición hacia la nueva normalidad de la Comunidad Autónoma que corresponda, en relación con la impartición de la actividad formativa; y en concreto sobre los criterios de aplicación respecto al número de alumno/as por aula.</w:t>
      </w:r>
    </w:p>
    <w:p w:rsidR="00E57919" w:rsidRPr="00E57919" w:rsidRDefault="00E57919" w:rsidP="00E57919">
      <w:pPr>
        <w:numPr>
          <w:ilvl w:val="0"/>
          <w:numId w:val="29"/>
        </w:numPr>
        <w:spacing w:after="0" w:line="240" w:lineRule="auto"/>
        <w:jc w:val="both"/>
        <w:rPr>
          <w:rFonts w:ascii="Arial" w:eastAsia="Times New Roman" w:hAnsi="Arial" w:cs="Arial"/>
          <w:lang w:eastAsia="es-ES"/>
        </w:rPr>
      </w:pPr>
      <w:r w:rsidRPr="00E57919">
        <w:rPr>
          <w:rFonts w:ascii="Arial" w:eastAsia="Times New Roman" w:hAnsi="Arial" w:cs="Arial"/>
          <w:lang w:eastAsia="es-ES"/>
        </w:rPr>
        <w:t xml:space="preserve">  Exposición y descripción de los criterios aplicados para evidenciar el cumplimiento de la regulación legal administrativa; o en su caso, acreditar que las aulas tienen una superficie mínima de 2 metros cuadrados por alumno/a, y que, a su vez, se mantiene la distancia mínima de 1,5 metros entre lo(a)s participantes.</w:t>
      </w:r>
    </w:p>
    <w:p w:rsidR="00E57919" w:rsidRPr="00E57919" w:rsidRDefault="00E57919" w:rsidP="00E57919">
      <w:pPr>
        <w:numPr>
          <w:ilvl w:val="0"/>
          <w:numId w:val="26"/>
        </w:numPr>
        <w:tabs>
          <w:tab w:val="num" w:pos="862"/>
        </w:tabs>
        <w:spacing w:after="0" w:line="240" w:lineRule="auto"/>
        <w:ind w:left="862"/>
        <w:jc w:val="both"/>
        <w:rPr>
          <w:rFonts w:ascii="Arial" w:eastAsia="Times New Roman" w:hAnsi="Arial" w:cs="Arial"/>
          <w:lang w:eastAsia="es-ES"/>
        </w:rPr>
      </w:pPr>
      <w:r w:rsidRPr="00E57919">
        <w:rPr>
          <w:rFonts w:ascii="Arial" w:eastAsia="Times New Roman" w:hAnsi="Arial" w:cs="Arial"/>
          <w:lang w:eastAsia="es-ES"/>
        </w:rPr>
        <w:t>Relación de equipamiento, mobiliario y materiales por aula, en base a la solvencia exigida en este punto. </w:t>
      </w:r>
    </w:p>
    <w:p w:rsidR="00E57919" w:rsidRPr="00E57919" w:rsidRDefault="00E57919" w:rsidP="00E57919">
      <w:pPr>
        <w:numPr>
          <w:ilvl w:val="0"/>
          <w:numId w:val="26"/>
        </w:numPr>
        <w:tabs>
          <w:tab w:val="num" w:pos="862"/>
        </w:tabs>
        <w:spacing w:after="0" w:line="240" w:lineRule="auto"/>
        <w:ind w:left="862"/>
        <w:jc w:val="both"/>
        <w:rPr>
          <w:rFonts w:ascii="Arial" w:eastAsia="Times New Roman" w:hAnsi="Arial" w:cs="Arial"/>
          <w:lang w:eastAsia="es-ES"/>
        </w:rPr>
      </w:pPr>
      <w:r w:rsidRPr="00E57919">
        <w:rPr>
          <w:rFonts w:ascii="Arial" w:eastAsia="Times New Roman" w:hAnsi="Arial" w:cs="Arial"/>
          <w:lang w:eastAsia="es-ES"/>
        </w:rPr>
        <w:t>Relación de medios de transporte público cercano al centro.  </w:t>
      </w:r>
    </w:p>
    <w:p w:rsidR="00E57919" w:rsidRPr="00E57919" w:rsidRDefault="00E57919" w:rsidP="00E57919">
      <w:pPr>
        <w:spacing w:after="0" w:line="240" w:lineRule="auto"/>
        <w:ind w:left="142"/>
        <w:jc w:val="both"/>
        <w:rPr>
          <w:rFonts w:ascii="Arial" w:eastAsia="Times New Roman" w:hAnsi="Arial" w:cs="Arial"/>
          <w:lang w:eastAsia="es-ES"/>
        </w:rPr>
      </w:pP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b/>
          <w:lang w:eastAsia="es-ES"/>
        </w:rPr>
        <w:t>b</w:t>
      </w:r>
      <w:r w:rsidRPr="00E57919">
        <w:rPr>
          <w:rFonts w:ascii="Arial" w:eastAsia="Times New Roman" w:hAnsi="Arial" w:cs="Arial"/>
          <w:b/>
          <w:bCs/>
          <w:lang w:eastAsia="es-ES"/>
        </w:rPr>
        <w:t>.- Plan de Contingencia / Protocolo de Actuación</w:t>
      </w:r>
      <w:r w:rsidRPr="00E57919">
        <w:rPr>
          <w:rFonts w:ascii="Arial" w:eastAsia="Times New Roman" w:hAnsi="Arial" w:cs="Arial"/>
          <w:lang w:eastAsia="es-ES"/>
        </w:rPr>
        <w:t> </w:t>
      </w:r>
    </w:p>
    <w:p w:rsidR="00E57919" w:rsidRPr="00E57919" w:rsidRDefault="00E57919" w:rsidP="00E57919">
      <w:pPr>
        <w:spacing w:after="0" w:line="240" w:lineRule="auto"/>
        <w:ind w:left="142"/>
        <w:jc w:val="both"/>
        <w:rPr>
          <w:rFonts w:ascii="Arial" w:eastAsia="Times New Roman" w:hAnsi="Arial" w:cs="Arial"/>
          <w:lang w:eastAsia="es-ES"/>
        </w:rPr>
      </w:pP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lang w:eastAsia="es-ES"/>
        </w:rPr>
        <w:t>Documento que ha recoger las medidas preventivas y de protección frente al COVID referenciadas en el ANEXO </w:t>
      </w:r>
      <w:proofErr w:type="gramStart"/>
      <w:r w:rsidRPr="00E57919">
        <w:rPr>
          <w:rFonts w:ascii="Arial" w:eastAsia="Times New Roman" w:hAnsi="Arial" w:cs="Arial"/>
          <w:lang w:eastAsia="es-ES"/>
        </w:rPr>
        <w:t>B.I</w:t>
      </w:r>
      <w:proofErr w:type="gramEnd"/>
      <w:r w:rsidRPr="00E57919">
        <w:rPr>
          <w:rFonts w:ascii="Arial" w:eastAsia="Times New Roman" w:hAnsi="Arial" w:cs="Arial"/>
          <w:lang w:eastAsia="es-ES"/>
        </w:rPr>
        <w:t>, B.II o B.III (adjunto a este pliego), junto con el detalle del resto de medidas adicionales que el centro de formación tenga implantadas dando respuesta a la legislación autonómica vigente para la prevención y protección frente al COVID-19.</w:t>
      </w:r>
    </w:p>
    <w:p w:rsidR="00E57919" w:rsidRPr="00E57919" w:rsidRDefault="00E57919" w:rsidP="00E57919">
      <w:pPr>
        <w:spacing w:after="0" w:line="240" w:lineRule="auto"/>
        <w:ind w:left="142"/>
        <w:jc w:val="both"/>
        <w:rPr>
          <w:rFonts w:ascii="Arial" w:eastAsia="Times New Roman" w:hAnsi="Arial" w:cs="Arial"/>
          <w:lang w:eastAsia="es-ES"/>
        </w:rPr>
      </w:pPr>
    </w:p>
    <w:p w:rsidR="00E57919" w:rsidRPr="00E57919" w:rsidRDefault="00E57919" w:rsidP="00E57919">
      <w:pPr>
        <w:spacing w:line="252" w:lineRule="auto"/>
        <w:ind w:left="142"/>
        <w:jc w:val="both"/>
        <w:rPr>
          <w:rFonts w:ascii="Arial" w:eastAsia="Calibri" w:hAnsi="Arial" w:cs="Arial"/>
        </w:rPr>
      </w:pPr>
      <w:r w:rsidRPr="00E57919">
        <w:rPr>
          <w:rFonts w:ascii="Arial" w:eastAsia="Calibri" w:hAnsi="Arial" w:cs="Arial"/>
        </w:rPr>
        <w:t>El licitador aportará un Plan de Contingencia / Protocolo de Actuación por cada uno de los centros que haya presentado en su oferta de servicio y con los que haya establecido pre-acuerdo (de contratación de las aulas o de cesión), además del Plan / Protocolo del centro propio si fuese el caso.</w:t>
      </w: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b/>
          <w:lang w:eastAsia="es-ES"/>
        </w:rPr>
        <w:t xml:space="preserve">c.- </w:t>
      </w:r>
      <w:r w:rsidRPr="00E57919">
        <w:rPr>
          <w:rFonts w:ascii="Arial" w:eastAsia="Times New Roman" w:hAnsi="Arial" w:cs="Arial"/>
          <w:b/>
          <w:bCs/>
          <w:lang w:eastAsia="es-ES"/>
        </w:rPr>
        <w:t>ANEXO de medidas de prevención y protección para el control del COVID</w:t>
      </w:r>
      <w:r w:rsidRPr="00E57919">
        <w:rPr>
          <w:rFonts w:ascii="Arial" w:eastAsia="Times New Roman" w:hAnsi="Arial" w:cs="Arial"/>
          <w:lang w:eastAsia="es-ES"/>
        </w:rPr>
        <w:t> </w:t>
      </w:r>
    </w:p>
    <w:p w:rsidR="00E57919" w:rsidRPr="00E57919" w:rsidRDefault="00E57919" w:rsidP="00E57919">
      <w:pPr>
        <w:spacing w:after="0" w:line="240" w:lineRule="auto"/>
        <w:ind w:left="142"/>
        <w:jc w:val="both"/>
        <w:rPr>
          <w:rFonts w:ascii="Arial" w:eastAsia="Times New Roman" w:hAnsi="Arial" w:cs="Arial"/>
          <w:lang w:eastAsia="es-ES"/>
        </w:rPr>
      </w:pP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lang w:eastAsia="es-ES"/>
        </w:rPr>
        <w:t xml:space="preserve">Documento adjunto a este pliego que recoge las medidas preventivas y de protección frente al COVID que Inserta ha considerado básicas, y que el licitador debe de </w:t>
      </w:r>
      <w:r w:rsidRPr="00E57919">
        <w:rPr>
          <w:rFonts w:ascii="Arial" w:eastAsia="Times New Roman" w:hAnsi="Arial" w:cs="Arial"/>
          <w:lang w:eastAsia="es-ES"/>
        </w:rPr>
        <w:lastRenderedPageBreak/>
        <w:t xml:space="preserve">implementar y garantizar durante el desarrollo del contrato; a menos que a lo largo de la ejecución del servicio las autoridades sanitarias variasen las medidas de seguridad, protección e higiene en función de la evolución de la pandemia. </w:t>
      </w:r>
    </w:p>
    <w:p w:rsidR="00E57919" w:rsidRPr="00E57919" w:rsidRDefault="00E57919" w:rsidP="00E57919">
      <w:pPr>
        <w:spacing w:after="0" w:line="240" w:lineRule="auto"/>
        <w:ind w:left="142"/>
        <w:jc w:val="both"/>
        <w:rPr>
          <w:rFonts w:ascii="Arial" w:eastAsia="Times New Roman" w:hAnsi="Arial" w:cs="Arial"/>
          <w:lang w:eastAsia="es-ES"/>
        </w:rPr>
      </w:pP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lang w:eastAsia="es-ES"/>
        </w:rPr>
        <w:t>El licitador cumplimentará el ANEXO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rsidR="00E57919" w:rsidRPr="00E57919" w:rsidRDefault="00E57919" w:rsidP="00E57919">
      <w:pPr>
        <w:spacing w:after="0" w:line="240" w:lineRule="auto"/>
        <w:ind w:left="142"/>
        <w:jc w:val="both"/>
        <w:rPr>
          <w:rFonts w:ascii="Arial" w:eastAsia="Times New Roman" w:hAnsi="Arial" w:cs="Arial"/>
          <w:lang w:eastAsia="es-ES"/>
        </w:rPr>
      </w:pPr>
    </w:p>
    <w:p w:rsidR="00E57919" w:rsidRPr="00E57919" w:rsidRDefault="00E57919" w:rsidP="00E57919">
      <w:pPr>
        <w:spacing w:after="0" w:line="240" w:lineRule="auto"/>
        <w:ind w:firstLine="142"/>
        <w:jc w:val="both"/>
        <w:rPr>
          <w:rFonts w:ascii="Arial" w:eastAsia="Times New Roman" w:hAnsi="Arial" w:cs="Arial"/>
          <w:lang w:eastAsia="es-ES"/>
        </w:rPr>
      </w:pPr>
      <w:r w:rsidRPr="00E57919">
        <w:rPr>
          <w:rFonts w:ascii="Arial" w:eastAsia="Times New Roman" w:hAnsi="Arial" w:cs="Arial"/>
          <w:b/>
          <w:bCs/>
          <w:lang w:eastAsia="es-ES"/>
        </w:rPr>
        <w:t>d.- Documento acreditativo de la accesibilidad</w:t>
      </w:r>
      <w:r w:rsidRPr="00E57919">
        <w:rPr>
          <w:rFonts w:ascii="Arial" w:eastAsia="Times New Roman" w:hAnsi="Arial" w:cs="Arial"/>
          <w:lang w:eastAsia="es-ES"/>
        </w:rPr>
        <w:t> </w:t>
      </w: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lang w:eastAsia="es-ES"/>
        </w:rPr>
        <w:t> </w:t>
      </w:r>
    </w:p>
    <w:p w:rsidR="00E57919" w:rsidRPr="00E57919" w:rsidRDefault="00E57919" w:rsidP="00E57919">
      <w:pPr>
        <w:spacing w:after="0" w:line="240" w:lineRule="auto"/>
        <w:ind w:left="142"/>
        <w:jc w:val="both"/>
        <w:rPr>
          <w:rFonts w:ascii="Arial" w:eastAsia="Times New Roman" w:hAnsi="Arial" w:cs="Arial"/>
          <w:lang w:eastAsia="es-ES"/>
        </w:rPr>
      </w:pPr>
      <w:r w:rsidRPr="00E57919">
        <w:rPr>
          <w:rFonts w:ascii="Arial" w:eastAsia="Times New Roman" w:hAnsi="Arial" w:cs="Arial"/>
          <w:lang w:eastAsia="es-ES"/>
        </w:rPr>
        <w:t>El licitador dispone de cualquiera de las siguientes vías para acreditar la Accesibilidad de las instalaciones y del (de las) aula(s) presentada(s) en la oferta de servicio: </w:t>
      </w:r>
    </w:p>
    <w:p w:rsidR="00E57919" w:rsidRPr="00E57919" w:rsidRDefault="00E57919" w:rsidP="00E57919">
      <w:pPr>
        <w:spacing w:after="0" w:line="240" w:lineRule="auto"/>
        <w:ind w:left="142"/>
        <w:jc w:val="both"/>
        <w:rPr>
          <w:rFonts w:ascii="Arial" w:eastAsia="Times New Roman" w:hAnsi="Arial" w:cs="Arial"/>
          <w:lang w:eastAsia="es-ES"/>
        </w:rPr>
      </w:pPr>
    </w:p>
    <w:p w:rsidR="00E57919" w:rsidRPr="00E57919" w:rsidRDefault="00E57919" w:rsidP="00E57919">
      <w:pPr>
        <w:numPr>
          <w:ilvl w:val="0"/>
          <w:numId w:val="30"/>
        </w:numPr>
        <w:tabs>
          <w:tab w:val="num" w:pos="426"/>
        </w:tabs>
        <w:spacing w:after="0" w:line="240" w:lineRule="auto"/>
        <w:ind w:left="426" w:hanging="284"/>
        <w:jc w:val="both"/>
        <w:rPr>
          <w:rFonts w:ascii="Arial" w:eastAsia="Times New Roman" w:hAnsi="Arial" w:cs="Arial"/>
          <w:lang w:eastAsia="es-ES"/>
        </w:rPr>
      </w:pPr>
      <w:r w:rsidRPr="00E57919">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w:t>
      </w:r>
    </w:p>
    <w:p w:rsidR="00E57919" w:rsidRPr="00E57919" w:rsidRDefault="00E57919" w:rsidP="00E57919">
      <w:pPr>
        <w:spacing w:after="0" w:line="240" w:lineRule="auto"/>
        <w:ind w:left="567"/>
        <w:jc w:val="both"/>
        <w:rPr>
          <w:rFonts w:ascii="Arial" w:eastAsia="Times New Roman" w:hAnsi="Arial" w:cs="Arial"/>
          <w:lang w:eastAsia="es-ES"/>
        </w:rPr>
      </w:pPr>
    </w:p>
    <w:p w:rsidR="00E57919" w:rsidRPr="00E57919" w:rsidRDefault="00E57919" w:rsidP="00E57919">
      <w:pPr>
        <w:numPr>
          <w:ilvl w:val="0"/>
          <w:numId w:val="32"/>
        </w:numPr>
        <w:spacing w:after="0" w:line="240" w:lineRule="auto"/>
        <w:ind w:left="426" w:hanging="284"/>
        <w:jc w:val="both"/>
        <w:rPr>
          <w:rFonts w:ascii="Arial" w:eastAsia="Times New Roman" w:hAnsi="Arial" w:cs="Arial"/>
          <w:lang w:eastAsia="es-ES"/>
        </w:rPr>
      </w:pPr>
      <w:r w:rsidRPr="00E57919">
        <w:rPr>
          <w:rFonts w:ascii="Arial" w:eastAsia="Times New Roman" w:hAnsi="Arial" w:cs="Arial"/>
          <w:lang w:eastAsia="es-ES"/>
        </w:rPr>
        <w:t xml:space="preserve">Certificado técnico de cumplimiento de normativa vigente en materia de accesibilidad, con fecha anterior a la finalización de la fecha límite de presentación de ofertas de la licitación, </w:t>
      </w: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 xml:space="preserve">En caso de que las instalaciones para la impartición de las acciones formativas objeto de contrato fueran subcontratadas, remitirse al apartado </w:t>
      </w:r>
      <w:r w:rsidRPr="00E57919">
        <w:rPr>
          <w:rFonts w:ascii="Arial" w:eastAsia="Times New Roman" w:hAnsi="Arial" w:cs="Arial"/>
          <w:b/>
          <w:lang w:val="es-ES_tradnl" w:eastAsia="es-ES"/>
        </w:rPr>
        <w:t>“L</w:t>
      </w:r>
      <w:r w:rsidRPr="00E57919">
        <w:rPr>
          <w:rFonts w:ascii="Arial" w:eastAsia="Times New Roman" w:hAnsi="Arial" w:cs="Arial"/>
          <w:lang w:val="es-ES_tradnl" w:eastAsia="es-ES"/>
        </w:rPr>
        <w:t>” del presente pliego</w:t>
      </w:r>
    </w:p>
    <w:p w:rsidR="00E57919" w:rsidRPr="00E57919" w:rsidRDefault="00E57919" w:rsidP="00E57919">
      <w:pPr>
        <w:autoSpaceDE w:val="0"/>
        <w:autoSpaceDN w:val="0"/>
        <w:adjustRightInd w:val="0"/>
        <w:spacing w:after="0" w:line="240" w:lineRule="auto"/>
        <w:jc w:val="both"/>
        <w:rPr>
          <w:rFonts w:ascii="Arial" w:eastAsia="Times New Roman" w:hAnsi="Arial" w:cs="Arial"/>
          <w:i/>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i/>
          <w:lang w:val="es-ES_tradnl" w:eastAsia="es-ES"/>
        </w:rPr>
      </w:pP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E57919">
        <w:rPr>
          <w:rFonts w:ascii="Arial" w:eastAsia="Times New Roman" w:hAnsi="Arial" w:cs="Arial"/>
          <w:b/>
          <w:sz w:val="24"/>
          <w:lang w:eastAsia="es-ES"/>
        </w:rPr>
        <w:t xml:space="preserve">J.- Criterios de solvencia Económica y documentación a presentar </w:t>
      </w: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E57919">
        <w:rPr>
          <w:rFonts w:ascii="Arial" w:eastAsia="Times New Roman" w:hAnsi="Arial" w:cs="Arial"/>
          <w:b/>
          <w:sz w:val="24"/>
          <w:lang w:eastAsia="es-ES"/>
        </w:rPr>
        <w:t xml:space="preserve">    (“Documentación A2”) </w:t>
      </w:r>
    </w:p>
    <w:p w:rsidR="00E57919" w:rsidRPr="00E57919" w:rsidRDefault="00E57919" w:rsidP="00E57919">
      <w:pPr>
        <w:autoSpaceDE w:val="0"/>
        <w:autoSpaceDN w:val="0"/>
        <w:adjustRightInd w:val="0"/>
        <w:spacing w:after="0" w:line="240" w:lineRule="auto"/>
        <w:jc w:val="both"/>
        <w:rPr>
          <w:rFonts w:ascii="TTE1C89A48t00" w:eastAsia="Times New Roman" w:hAnsi="TTE1C89A48t00" w:cs="TTE1C89A48t00"/>
          <w:b/>
          <w:lang w:eastAsia="es-ES"/>
        </w:rPr>
      </w:pPr>
    </w:p>
    <w:p w:rsidR="00E57919" w:rsidRPr="00E57919" w:rsidRDefault="00E57919" w:rsidP="00E57919">
      <w:pPr>
        <w:autoSpaceDE w:val="0"/>
        <w:autoSpaceDN w:val="0"/>
        <w:adjustRightInd w:val="0"/>
        <w:spacing w:after="0" w:line="240" w:lineRule="auto"/>
        <w:jc w:val="both"/>
        <w:rPr>
          <w:rFonts w:ascii="TTE1C89A48t00" w:eastAsia="Times New Roman" w:hAnsi="TTE1C89A48t00" w:cs="TTE1C89A48t00"/>
          <w:lang w:val="es-ES_tradnl" w:eastAsia="es-ES"/>
        </w:rPr>
      </w:pPr>
      <w:r w:rsidRPr="00E57919">
        <w:rPr>
          <w:rFonts w:ascii="Arial" w:eastAsia="Times New Roman" w:hAnsi="Arial" w:cs="Arial"/>
          <w:lang w:val="es-ES_tradnl"/>
        </w:rPr>
        <w:t xml:space="preserve">Ver el </w:t>
      </w:r>
      <w:r w:rsidRPr="00E57919">
        <w:rPr>
          <w:rFonts w:ascii="Arial" w:eastAsia="Times New Roman" w:hAnsi="Arial" w:cs="Arial"/>
          <w:b/>
          <w:lang w:val="es-ES_tradnl"/>
        </w:rPr>
        <w:t>Bloque</w:t>
      </w:r>
      <w:r w:rsidRPr="00E57919">
        <w:rPr>
          <w:rFonts w:ascii="Arial" w:eastAsia="Times New Roman" w:hAnsi="Arial" w:cs="Arial"/>
          <w:lang w:val="es-ES_tradnl"/>
        </w:rPr>
        <w:t xml:space="preserve"> </w:t>
      </w:r>
      <w:r w:rsidRPr="00E57919">
        <w:rPr>
          <w:rFonts w:ascii="Arial" w:eastAsia="Times New Roman" w:hAnsi="Arial" w:cs="Arial"/>
          <w:b/>
          <w:lang w:val="es-ES_tradnl"/>
        </w:rPr>
        <w:t>III (Bases de Licitación y Adjudicación) Apartado 5.2.3. del Pliego de Condiciones Generales</w:t>
      </w:r>
      <w:r w:rsidRPr="00E57919">
        <w:rPr>
          <w:rFonts w:ascii="Arial" w:eastAsia="Times New Roman" w:hAnsi="Arial" w:cs="Arial"/>
          <w:lang w:val="es-ES_tradnl"/>
        </w:rPr>
        <w:t xml:space="preserve"> para la Contratación, donde se especifican en detalle las indicaciones respecto a la </w:t>
      </w:r>
      <w:r w:rsidRPr="00E57919">
        <w:rPr>
          <w:rFonts w:ascii="Arial" w:eastAsia="Times New Roman" w:hAnsi="Arial" w:cs="Arial"/>
          <w:b/>
          <w:lang w:val="es-ES_tradnl" w:eastAsia="es-ES"/>
        </w:rPr>
        <w:t>Documentación acreditativa de la solvencia económica.</w:t>
      </w:r>
    </w:p>
    <w:p w:rsidR="00E57919" w:rsidRPr="00E57919" w:rsidRDefault="00E57919" w:rsidP="00E57919">
      <w:pPr>
        <w:autoSpaceDE w:val="0"/>
        <w:autoSpaceDN w:val="0"/>
        <w:adjustRightInd w:val="0"/>
        <w:spacing w:after="0" w:line="240" w:lineRule="auto"/>
        <w:jc w:val="both"/>
        <w:rPr>
          <w:rFonts w:ascii="Arial" w:eastAsia="Times New Roman" w:hAnsi="Arial" w:cs="Arial"/>
          <w:i/>
          <w:lang w:val="es-ES_tradnl" w:eastAsia="es-ES"/>
        </w:rPr>
      </w:pPr>
      <w:r w:rsidRPr="00E57919">
        <w:rPr>
          <w:rFonts w:ascii="Arial" w:eastAsia="Times New Roman" w:hAnsi="Arial" w:cs="Arial"/>
          <w:i/>
          <w:lang w:val="es-ES_tradnl" w:eastAsia="es-ES"/>
        </w:rPr>
        <w:t xml:space="preserve"> </w:t>
      </w: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E57919">
        <w:rPr>
          <w:rFonts w:ascii="Arial" w:eastAsia="Times New Roman" w:hAnsi="Arial" w:cs="Arial"/>
          <w:b/>
          <w:sz w:val="24"/>
          <w:lang w:eastAsia="es-ES"/>
        </w:rPr>
        <w:t>K.-</w:t>
      </w:r>
      <w:r w:rsidRPr="00E57919">
        <w:rPr>
          <w:rFonts w:ascii="TTE1C89A48t00" w:eastAsia="Times New Roman" w:hAnsi="TTE1C89A48t00" w:cs="TTE1C89A48t00"/>
          <w:b/>
          <w:sz w:val="24"/>
          <w:lang w:eastAsia="es-ES"/>
        </w:rPr>
        <w:t xml:space="preserve"> </w:t>
      </w:r>
      <w:r w:rsidRPr="00E57919">
        <w:rPr>
          <w:rFonts w:ascii="Arial" w:eastAsia="Times New Roman" w:hAnsi="Arial" w:cs="Arial"/>
          <w:b/>
          <w:sz w:val="24"/>
          <w:lang w:eastAsia="es-ES"/>
        </w:rPr>
        <w:t xml:space="preserve">Forma de pago </w:t>
      </w:r>
    </w:p>
    <w:p w:rsidR="00E57919" w:rsidRPr="00E57919" w:rsidRDefault="00E57919" w:rsidP="00E57919">
      <w:pPr>
        <w:autoSpaceDE w:val="0"/>
        <w:autoSpaceDN w:val="0"/>
        <w:adjustRightInd w:val="0"/>
        <w:spacing w:after="0" w:line="240" w:lineRule="auto"/>
        <w:jc w:val="both"/>
        <w:rPr>
          <w:rFonts w:ascii="TTE1C89A48t00" w:eastAsia="Times New Roman" w:hAnsi="TTE1C89A48t00" w:cs="TTE1C89A48t00"/>
          <w:lang w:eastAsia="es-ES"/>
        </w:rPr>
      </w:pPr>
    </w:p>
    <w:p w:rsidR="00E57919" w:rsidRPr="00E57919" w:rsidRDefault="00E57919" w:rsidP="00E57919">
      <w:pPr>
        <w:spacing w:after="0" w:line="240" w:lineRule="auto"/>
        <w:jc w:val="both"/>
        <w:rPr>
          <w:rFonts w:ascii="Arial" w:eastAsia="Times New Roman" w:hAnsi="Arial" w:cs="Arial"/>
          <w:lang w:val="es-ES_tradnl" w:eastAsia="es-ES"/>
        </w:rPr>
      </w:pPr>
    </w:p>
    <w:p w:rsidR="00E57919" w:rsidRPr="00E57919" w:rsidRDefault="00E57919" w:rsidP="00E57919">
      <w:p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La facturación de los servicios prestados por parte del Contratista se efectuará una vez finalizada cada una de las acciones formativas objeto del contrato por el importe adjudicado para cada acción formativa.</w:t>
      </w:r>
    </w:p>
    <w:p w:rsidR="00E57919" w:rsidRPr="00E57919" w:rsidRDefault="00E57919" w:rsidP="00E57919">
      <w:pPr>
        <w:spacing w:after="0" w:line="240" w:lineRule="auto"/>
        <w:jc w:val="both"/>
        <w:rPr>
          <w:rFonts w:ascii="Arial" w:eastAsia="Times New Roman" w:hAnsi="Arial" w:cs="Arial"/>
          <w:lang w:val="es-ES_tradnl" w:eastAsia="es-ES"/>
        </w:rPr>
      </w:pPr>
    </w:p>
    <w:p w:rsidR="00E57919" w:rsidRPr="00E57919" w:rsidRDefault="00E57919" w:rsidP="00E57919">
      <w:p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E57919" w:rsidRPr="00E57919" w:rsidRDefault="00E57919" w:rsidP="00E57919">
      <w:pPr>
        <w:spacing w:after="0" w:line="240" w:lineRule="auto"/>
        <w:jc w:val="both"/>
        <w:rPr>
          <w:rFonts w:ascii="Arial" w:eastAsia="Times New Roman" w:hAnsi="Arial" w:cs="Arial"/>
          <w:lang w:val="es-ES_tradnl" w:eastAsia="es-ES"/>
        </w:rPr>
      </w:pPr>
    </w:p>
    <w:p w:rsidR="00E57919" w:rsidRPr="00E57919" w:rsidRDefault="00E57919" w:rsidP="00E57919">
      <w:pPr>
        <w:spacing w:after="0" w:line="240" w:lineRule="auto"/>
        <w:jc w:val="both"/>
        <w:rPr>
          <w:rFonts w:ascii="Arial" w:eastAsia="Times New Roman" w:hAnsi="Arial" w:cs="Arial"/>
          <w:sz w:val="24"/>
          <w:szCs w:val="24"/>
          <w:lang w:val="es-ES_tradnl" w:eastAsia="es-ES"/>
        </w:rPr>
      </w:pPr>
      <w:r w:rsidRPr="00E57919">
        <w:rPr>
          <w:rFonts w:ascii="Arial" w:eastAsia="Times New Roman" w:hAnsi="Arial" w:cs="Arial"/>
          <w:lang w:val="es-ES_tradnl" w:eastAsia="es-ES"/>
        </w:rPr>
        <w:lastRenderedPageBreak/>
        <w:t>Las facturas correspondientes a la adjudicación deberán cumplir los siguientes requisitos:</w:t>
      </w:r>
    </w:p>
    <w:p w:rsidR="00E57919" w:rsidRPr="00E57919" w:rsidRDefault="00E57919" w:rsidP="00E57919">
      <w:pPr>
        <w:spacing w:after="0" w:line="240" w:lineRule="auto"/>
        <w:jc w:val="both"/>
        <w:rPr>
          <w:rFonts w:ascii="Arial" w:eastAsia="Times New Roman" w:hAnsi="Arial" w:cs="Arial"/>
          <w:sz w:val="24"/>
          <w:szCs w:val="24"/>
          <w:lang w:val="es-ES_tradnl" w:eastAsia="es-ES"/>
        </w:rPr>
      </w:pPr>
    </w:p>
    <w:p w:rsidR="00E57919" w:rsidRPr="00E57919" w:rsidRDefault="00E57919" w:rsidP="00E57919">
      <w:pPr>
        <w:numPr>
          <w:ilvl w:val="0"/>
          <w:numId w:val="1"/>
        </w:numPr>
        <w:tabs>
          <w:tab w:val="num" w:pos="540"/>
          <w:tab w:val="num" w:pos="1812"/>
        </w:tabs>
        <w:autoSpaceDE w:val="0"/>
        <w:autoSpaceDN w:val="0"/>
        <w:adjustRightInd w:val="0"/>
        <w:spacing w:after="200" w:line="240" w:lineRule="auto"/>
        <w:ind w:left="540"/>
        <w:jc w:val="both"/>
        <w:rPr>
          <w:rFonts w:ascii="Arial" w:eastAsia="Times New Roman" w:hAnsi="Arial" w:cs="Arial"/>
          <w:sz w:val="24"/>
          <w:szCs w:val="24"/>
          <w:lang w:val="es-ES_tradnl" w:eastAsia="es-ES"/>
        </w:rPr>
      </w:pPr>
      <w:r w:rsidRPr="00E57919">
        <w:rPr>
          <w:rFonts w:ascii="Arial" w:eastAsia="Times New Roman" w:hAnsi="Arial" w:cs="Arial"/>
          <w:lang w:val="es-ES_tradnl" w:eastAsia="es-ES"/>
        </w:rPr>
        <w:t>Deberán enviarse por correo electrónico al técnico de Inserta Empleo que coordine cada acción formativa, que se comunicará al adjudicatario antes del inicio de cada itinerario.</w:t>
      </w:r>
    </w:p>
    <w:p w:rsidR="00E57919" w:rsidRPr="00E57919" w:rsidRDefault="00E57919" w:rsidP="00E57919">
      <w:pPr>
        <w:numPr>
          <w:ilvl w:val="0"/>
          <w:numId w:val="1"/>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i/>
          <w:lang w:val="es-ES_tradnl" w:eastAsia="es-ES"/>
        </w:rPr>
      </w:pPr>
      <w:r w:rsidRPr="00E57919">
        <w:rPr>
          <w:rFonts w:ascii="Arial" w:eastAsia="Times New Roman" w:hAnsi="Arial" w:cs="Arial"/>
          <w:sz w:val="24"/>
          <w:szCs w:val="24"/>
          <w:lang w:eastAsia="es-ES"/>
        </w:rPr>
        <w:t xml:space="preserve">En el </w:t>
      </w:r>
      <w:r w:rsidRPr="00E57919">
        <w:rPr>
          <w:rFonts w:ascii="Arial" w:eastAsia="Times New Roman" w:hAnsi="Arial" w:cs="Arial"/>
          <w:lang w:val="es-ES_tradnl" w:eastAsia="es-ES"/>
        </w:rPr>
        <w:t>concepto de la/s factura/s, se indicará:</w:t>
      </w:r>
    </w:p>
    <w:p w:rsidR="00E57919" w:rsidRPr="00E57919" w:rsidRDefault="00E57919" w:rsidP="00E57919">
      <w:pPr>
        <w:tabs>
          <w:tab w:val="num" w:pos="567"/>
        </w:tabs>
        <w:autoSpaceDE w:val="0"/>
        <w:autoSpaceDN w:val="0"/>
        <w:adjustRightInd w:val="0"/>
        <w:spacing w:after="200" w:line="276" w:lineRule="auto"/>
        <w:ind w:left="567" w:right="-1"/>
        <w:jc w:val="both"/>
        <w:rPr>
          <w:rFonts w:ascii="Arial" w:eastAsia="Times New Roman" w:hAnsi="Arial" w:cs="Arial"/>
          <w:i/>
          <w:lang w:val="es-ES_tradnl" w:eastAsia="es-ES"/>
        </w:rPr>
      </w:pPr>
      <w:r w:rsidRPr="00E57919">
        <w:rPr>
          <w:rFonts w:ascii="Arial" w:eastAsia="Times New Roman" w:hAnsi="Arial" w:cs="Arial"/>
          <w:b/>
          <w:lang w:val="es-ES_tradnl" w:eastAsia="es-ES"/>
        </w:rPr>
        <w:t>COMPETENCIAS DIGITALES (nivel inicial)</w:t>
      </w:r>
      <w:r w:rsidRPr="00E57919">
        <w:rPr>
          <w:rFonts w:ascii="Arial" w:eastAsia="Times New Roman" w:hAnsi="Arial" w:cs="Arial"/>
          <w:i/>
          <w:lang w:val="es-ES_tradnl" w:eastAsia="es-ES"/>
        </w:rPr>
        <w:t>.</w:t>
      </w:r>
    </w:p>
    <w:p w:rsidR="00E57919" w:rsidRPr="00E57919" w:rsidRDefault="00E57919" w:rsidP="00E57919">
      <w:pPr>
        <w:tabs>
          <w:tab w:val="num" w:pos="567"/>
        </w:tabs>
        <w:autoSpaceDE w:val="0"/>
        <w:autoSpaceDN w:val="0"/>
        <w:adjustRightInd w:val="0"/>
        <w:spacing w:after="200" w:line="276" w:lineRule="auto"/>
        <w:ind w:left="567" w:right="-1"/>
        <w:jc w:val="both"/>
        <w:rPr>
          <w:rFonts w:ascii="Arial" w:eastAsia="Times New Roman" w:hAnsi="Arial" w:cs="Arial"/>
          <w:lang w:val="es-ES_tradnl" w:eastAsia="es-ES"/>
        </w:rPr>
      </w:pPr>
      <w:r w:rsidRPr="00E57919">
        <w:rPr>
          <w:rFonts w:ascii="Arial" w:eastAsia="Times New Roman" w:hAnsi="Arial" w:cs="Arial"/>
          <w:b/>
          <w:i/>
          <w:lang w:val="es-ES_tradnl" w:eastAsia="es-ES"/>
        </w:rPr>
        <w:t xml:space="preserve">“Impartición de una acción formativa en la especialidad de Competencias Digitales (nivel inicial) en </w:t>
      </w:r>
      <w:r w:rsidR="00BE287D">
        <w:rPr>
          <w:rFonts w:ascii="Arial" w:eastAsia="Times New Roman" w:hAnsi="Arial" w:cs="Arial"/>
          <w:b/>
          <w:i/>
          <w:lang w:val="es-ES_tradnl" w:eastAsia="es-ES"/>
        </w:rPr>
        <w:t>la Región de Murcia</w:t>
      </w:r>
      <w:r w:rsidRPr="00E57919">
        <w:rPr>
          <w:rFonts w:ascii="Arial" w:eastAsia="Times New Roman" w:hAnsi="Arial" w:cs="Arial"/>
          <w:b/>
          <w:i/>
          <w:lang w:val="es-ES_tradnl" w:eastAsia="es-ES"/>
        </w:rPr>
        <w:t xml:space="preserve"> (indicar edición, fecha inicio, fecha fin, nº horas, número de alumnos y población de impartición)</w:t>
      </w:r>
      <w:r w:rsidRPr="00E57919">
        <w:rPr>
          <w:rFonts w:ascii="Arial" w:eastAsia="Times New Roman" w:hAnsi="Arial" w:cs="Arial"/>
          <w:i/>
          <w:lang w:val="es-ES_tradnl" w:eastAsia="es-ES"/>
        </w:rPr>
        <w:t xml:space="preserve">, </w:t>
      </w:r>
      <w:r w:rsidRPr="00E57919">
        <w:rPr>
          <w:rFonts w:ascii="Arial" w:eastAsia="Times New Roman" w:hAnsi="Arial" w:cs="Arial"/>
          <w:lang w:val="es-ES_tradnl" w:eastAsia="es-ES"/>
        </w:rPr>
        <w:t xml:space="preserve">haciendo constar de manera diferenciada en el importe, por un lado, </w:t>
      </w:r>
      <w:r w:rsidRPr="00E57919">
        <w:rPr>
          <w:rFonts w:ascii="Arial" w:eastAsia="Times New Roman" w:hAnsi="Arial" w:cs="Arial"/>
          <w:b/>
          <w:u w:val="single"/>
          <w:lang w:val="es-ES_tradnl" w:eastAsia="es-ES"/>
        </w:rPr>
        <w:t>del coste de personal* y, por otro, el correspondiente al resto de costes</w:t>
      </w:r>
      <w:r w:rsidRPr="00E57919">
        <w:rPr>
          <w:rFonts w:ascii="Arial" w:eastAsia="Times New Roman" w:hAnsi="Arial" w:cs="Arial"/>
          <w:lang w:val="es-ES_tradnl" w:eastAsia="es-ES"/>
        </w:rPr>
        <w:t>.</w:t>
      </w:r>
    </w:p>
    <w:p w:rsidR="00E57919" w:rsidRPr="00E57919" w:rsidRDefault="00E57919" w:rsidP="00E57919">
      <w:pPr>
        <w:tabs>
          <w:tab w:val="num" w:pos="567"/>
        </w:tabs>
        <w:autoSpaceDE w:val="0"/>
        <w:autoSpaceDN w:val="0"/>
        <w:adjustRightInd w:val="0"/>
        <w:spacing w:after="200" w:line="276" w:lineRule="auto"/>
        <w:ind w:left="567" w:right="-1"/>
        <w:jc w:val="both"/>
        <w:rPr>
          <w:rFonts w:ascii="Arial" w:eastAsia="Times New Roman" w:hAnsi="Arial" w:cs="Arial"/>
          <w:lang w:val="es-ES_tradnl" w:eastAsia="es-ES"/>
        </w:rPr>
      </w:pPr>
    </w:p>
    <w:p w:rsidR="00E57919" w:rsidRPr="00E57919" w:rsidRDefault="00E57919" w:rsidP="00E57919">
      <w:pPr>
        <w:tabs>
          <w:tab w:val="num" w:pos="567"/>
        </w:tabs>
        <w:autoSpaceDE w:val="0"/>
        <w:autoSpaceDN w:val="0"/>
        <w:adjustRightInd w:val="0"/>
        <w:spacing w:after="200" w:line="276" w:lineRule="auto"/>
        <w:ind w:left="567" w:right="-1"/>
        <w:jc w:val="both"/>
        <w:rPr>
          <w:rFonts w:ascii="Arial" w:eastAsia="Times New Roman" w:hAnsi="Arial" w:cs="Arial"/>
          <w:b/>
          <w:lang w:val="es-ES_tradnl" w:eastAsia="es-ES"/>
        </w:rPr>
      </w:pPr>
      <w:r w:rsidRPr="00E57919">
        <w:rPr>
          <w:rFonts w:ascii="Arial" w:eastAsia="Times New Roman" w:hAnsi="Arial" w:cs="Arial"/>
          <w:b/>
          <w:lang w:val="es-ES_tradnl" w:eastAsia="es-ES"/>
        </w:rPr>
        <w:t>COMPETENCIAS DIGITALES (nivel avanzado).</w:t>
      </w:r>
    </w:p>
    <w:p w:rsidR="00E57919" w:rsidRPr="00E57919" w:rsidRDefault="00E57919" w:rsidP="00E57919">
      <w:pPr>
        <w:tabs>
          <w:tab w:val="num" w:pos="567"/>
        </w:tabs>
        <w:autoSpaceDE w:val="0"/>
        <w:autoSpaceDN w:val="0"/>
        <w:adjustRightInd w:val="0"/>
        <w:spacing w:after="200" w:line="276" w:lineRule="auto"/>
        <w:ind w:left="567" w:right="-1"/>
        <w:jc w:val="both"/>
        <w:rPr>
          <w:rFonts w:ascii="Arial" w:eastAsia="Times New Roman" w:hAnsi="Arial" w:cs="Arial"/>
          <w:lang w:val="es-ES_tradnl" w:eastAsia="es-ES"/>
        </w:rPr>
      </w:pPr>
      <w:r w:rsidRPr="00E57919">
        <w:rPr>
          <w:rFonts w:ascii="Arial" w:eastAsia="Times New Roman" w:hAnsi="Arial" w:cs="Arial"/>
          <w:b/>
          <w:i/>
          <w:lang w:val="es-ES_tradnl" w:eastAsia="es-ES"/>
        </w:rPr>
        <w:t xml:space="preserve">“Impartición de una acción formativa en la especialidad de Competencias Digitales (nivel avanzado) en </w:t>
      </w:r>
      <w:r w:rsidR="00BE287D">
        <w:rPr>
          <w:rFonts w:ascii="Arial" w:eastAsia="Times New Roman" w:hAnsi="Arial" w:cs="Arial"/>
          <w:b/>
          <w:i/>
          <w:lang w:val="es-ES_tradnl" w:eastAsia="es-ES"/>
        </w:rPr>
        <w:t>la región de Murcia</w:t>
      </w:r>
      <w:r w:rsidRPr="00E57919">
        <w:rPr>
          <w:rFonts w:ascii="Arial" w:eastAsia="Times New Roman" w:hAnsi="Arial" w:cs="Arial"/>
          <w:b/>
          <w:i/>
          <w:lang w:val="es-ES_tradnl" w:eastAsia="es-ES"/>
        </w:rPr>
        <w:t xml:space="preserve"> (indicar edición, fecha inicio, fecha fin, nº horas, número de alumnos y población de impartición)</w:t>
      </w:r>
      <w:r w:rsidRPr="00E57919">
        <w:rPr>
          <w:rFonts w:ascii="Arial" w:eastAsia="Times New Roman" w:hAnsi="Arial" w:cs="Arial"/>
          <w:i/>
          <w:lang w:val="es-ES_tradnl" w:eastAsia="es-ES"/>
        </w:rPr>
        <w:t xml:space="preserve">, </w:t>
      </w:r>
      <w:r w:rsidRPr="00E57919">
        <w:rPr>
          <w:rFonts w:ascii="Arial" w:eastAsia="Times New Roman" w:hAnsi="Arial" w:cs="Arial"/>
          <w:lang w:val="es-ES_tradnl" w:eastAsia="es-ES"/>
        </w:rPr>
        <w:t xml:space="preserve">haciendo constar de manera diferenciada en el importe, por un lado, </w:t>
      </w:r>
      <w:r w:rsidRPr="00E57919">
        <w:rPr>
          <w:rFonts w:ascii="Arial" w:eastAsia="Times New Roman" w:hAnsi="Arial" w:cs="Arial"/>
          <w:b/>
          <w:u w:val="single"/>
          <w:lang w:val="es-ES_tradnl" w:eastAsia="es-ES"/>
        </w:rPr>
        <w:t>del coste de personal* y, por otro, el correspondiente al resto de costes</w:t>
      </w:r>
      <w:r w:rsidRPr="00E57919">
        <w:rPr>
          <w:rFonts w:ascii="Arial" w:eastAsia="Times New Roman" w:hAnsi="Arial" w:cs="Arial"/>
          <w:lang w:val="es-ES_tradnl" w:eastAsia="es-ES"/>
        </w:rPr>
        <w:t>.</w:t>
      </w:r>
    </w:p>
    <w:p w:rsidR="00E57919" w:rsidRPr="00E57919" w:rsidRDefault="00E57919" w:rsidP="00E57919">
      <w:pPr>
        <w:numPr>
          <w:ilvl w:val="0"/>
          <w:numId w:val="1"/>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E57919">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rsidR="00E57919" w:rsidRPr="00E57919" w:rsidRDefault="00E57919" w:rsidP="00E57919">
      <w:pPr>
        <w:spacing w:after="120" w:line="240" w:lineRule="auto"/>
        <w:ind w:left="567"/>
        <w:jc w:val="both"/>
        <w:rPr>
          <w:rFonts w:ascii="Arial" w:eastAsia="Times New Roman" w:hAnsi="Arial" w:cs="Arial"/>
          <w:iCs/>
          <w:sz w:val="24"/>
          <w:szCs w:val="24"/>
          <w:lang w:eastAsia="es-ES"/>
        </w:rPr>
      </w:pPr>
      <w:r w:rsidRPr="00E57919">
        <w:rPr>
          <w:rFonts w:ascii="Arial" w:eastAsia="Times New Roman" w:hAnsi="Arial" w:cs="Arial"/>
          <w:iCs/>
          <w:sz w:val="24"/>
          <w:szCs w:val="24"/>
          <w:lang w:eastAsia="es-ES"/>
        </w:rPr>
        <w:t>“Prestación de servicios realizada en el marco del Programa Operativo de Inclusión Social y de la Economía Social cofinanciado por el Fondo Social Europeo</w:t>
      </w:r>
      <w:r w:rsidRPr="00E57919">
        <w:rPr>
          <w:rFonts w:ascii="Arial" w:eastAsia="Times New Roman" w:hAnsi="Arial" w:cs="Arial"/>
          <w:iCs/>
          <w:lang w:eastAsia="es-ES"/>
        </w:rPr>
        <w:t xml:space="preserve"> CCI2014ES05SFOP012”.</w:t>
      </w:r>
    </w:p>
    <w:p w:rsidR="00E57919" w:rsidRPr="00E57919" w:rsidRDefault="00E57919" w:rsidP="00E57919">
      <w:pPr>
        <w:spacing w:after="120" w:line="240" w:lineRule="auto"/>
        <w:ind w:left="567"/>
        <w:jc w:val="both"/>
        <w:rPr>
          <w:rFonts w:ascii="Arial" w:eastAsia="Times New Roman" w:hAnsi="Arial" w:cs="Arial"/>
          <w:iCs/>
          <w:sz w:val="24"/>
          <w:szCs w:val="24"/>
          <w:lang w:eastAsia="es-ES"/>
        </w:rPr>
      </w:pPr>
      <w:r w:rsidRPr="00E57919">
        <w:rPr>
          <w:rFonts w:ascii="Arial" w:eastAsia="Times New Roman" w:hAnsi="Arial" w:cs="Arial"/>
          <w:iCs/>
          <w:sz w:val="24"/>
          <w:szCs w:val="24"/>
          <w:lang w:eastAsia="es-ES"/>
        </w:rPr>
        <w:t>                                               y/o</w:t>
      </w:r>
    </w:p>
    <w:p w:rsidR="00E57919" w:rsidRPr="00E57919" w:rsidRDefault="00E57919" w:rsidP="00E57919">
      <w:pPr>
        <w:autoSpaceDE w:val="0"/>
        <w:autoSpaceDN w:val="0"/>
        <w:adjustRightInd w:val="0"/>
        <w:spacing w:after="0" w:line="240" w:lineRule="auto"/>
        <w:ind w:left="567"/>
        <w:jc w:val="both"/>
        <w:rPr>
          <w:rFonts w:ascii="Arial" w:eastAsia="Times New Roman" w:hAnsi="Arial" w:cs="Arial"/>
          <w:iCs/>
          <w:sz w:val="24"/>
          <w:szCs w:val="24"/>
          <w:lang w:eastAsia="es-ES"/>
        </w:rPr>
      </w:pPr>
      <w:r w:rsidRPr="00E57919">
        <w:rPr>
          <w:rFonts w:ascii="Arial" w:eastAsia="Times New Roman" w:hAnsi="Arial" w:cs="Arial"/>
          <w:iCs/>
          <w:sz w:val="24"/>
          <w:szCs w:val="24"/>
          <w:lang w:eastAsia="es-ES"/>
        </w:rPr>
        <w:t>“Prestación de servicios realizada en el marco del Programa Operativo de Empleo Juvenil cofinanciado por el Fondo Social Europeo</w:t>
      </w:r>
      <w:r w:rsidRPr="00E57919">
        <w:rPr>
          <w:rFonts w:ascii="Arial" w:eastAsia="Times New Roman" w:hAnsi="Arial" w:cs="Arial"/>
          <w:lang w:eastAsia="es-ES"/>
        </w:rPr>
        <w:t xml:space="preserve"> CCI2014ES05M9OP001</w:t>
      </w:r>
      <w:r w:rsidRPr="00E57919">
        <w:rPr>
          <w:rFonts w:ascii="Arial" w:eastAsia="Times New Roman" w:hAnsi="Arial" w:cs="Arial"/>
          <w:iCs/>
          <w:lang w:eastAsia="es-ES"/>
        </w:rPr>
        <w:t>”.</w:t>
      </w:r>
    </w:p>
    <w:p w:rsidR="00E57919" w:rsidRPr="00E57919" w:rsidRDefault="00E57919" w:rsidP="00E57919">
      <w:pPr>
        <w:autoSpaceDE w:val="0"/>
        <w:autoSpaceDN w:val="0"/>
        <w:adjustRightInd w:val="0"/>
        <w:spacing w:after="0" w:line="240" w:lineRule="auto"/>
        <w:ind w:left="709"/>
        <w:jc w:val="both"/>
        <w:rPr>
          <w:rFonts w:ascii="Arial" w:eastAsia="Times New Roman" w:hAnsi="Arial" w:cs="Arial"/>
          <w:i/>
          <w:iCs/>
          <w:sz w:val="24"/>
          <w:szCs w:val="24"/>
          <w:lang w:eastAsia="es-ES"/>
        </w:rPr>
      </w:pPr>
    </w:p>
    <w:p w:rsidR="00E57919" w:rsidRPr="00E57919" w:rsidRDefault="00E57919" w:rsidP="00E57919">
      <w:pPr>
        <w:spacing w:after="0" w:line="240" w:lineRule="auto"/>
        <w:jc w:val="both"/>
        <w:rPr>
          <w:rFonts w:ascii="Arial" w:eastAsia="Times New Roman" w:hAnsi="Arial" w:cs="Arial"/>
          <w:i/>
          <w:sz w:val="20"/>
          <w:highlight w:val="yellow"/>
          <w:lang w:eastAsia="es-ES"/>
        </w:rPr>
      </w:pPr>
      <w:r w:rsidRPr="00E57919">
        <w:rPr>
          <w:rFonts w:ascii="Arial" w:eastAsia="Times New Roman" w:hAnsi="Arial" w:cs="Arial"/>
          <w:i/>
          <w:sz w:val="20"/>
          <w:lang w:eastAsia="es-ES"/>
        </w:rPr>
        <w:t xml:space="preserve">*Coste de personal: ORDEN ESS/1924/2016, de 13 de diciembre, por la que se determinan los gastos subvencionables por el Fondo Social Europeo durante el período de programación 2014-2020. </w:t>
      </w:r>
      <w:r w:rsidRPr="00E57919">
        <w:rPr>
          <w:rFonts w:ascii="Arial" w:eastAsia="Times New Roman" w:hAnsi="Arial" w:cs="Arial"/>
          <w:i/>
          <w:iCs/>
          <w:sz w:val="20"/>
          <w:lang w:eastAsia="es-ES"/>
        </w:rPr>
        <w:t xml:space="preserve">Artículo 5 Criterios específicos de </w:t>
      </w:r>
      <w:proofErr w:type="spellStart"/>
      <w:r w:rsidRPr="00E57919">
        <w:rPr>
          <w:rFonts w:ascii="Arial" w:eastAsia="Times New Roman" w:hAnsi="Arial" w:cs="Arial"/>
          <w:i/>
          <w:iCs/>
          <w:sz w:val="20"/>
          <w:lang w:eastAsia="es-ES"/>
        </w:rPr>
        <w:t>subvencionabilidad</w:t>
      </w:r>
      <w:proofErr w:type="spellEnd"/>
      <w:r w:rsidRPr="00E57919">
        <w:rPr>
          <w:rFonts w:ascii="Arial" w:eastAsia="Times New Roman" w:hAnsi="Arial" w:cs="Arial"/>
          <w:i/>
          <w:iCs/>
          <w:sz w:val="20"/>
          <w:lang w:eastAsia="es-ES"/>
        </w:rPr>
        <w:t>.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E57919" w:rsidRPr="00E57919" w:rsidRDefault="00E57919" w:rsidP="00E57919">
      <w:pPr>
        <w:autoSpaceDE w:val="0"/>
        <w:autoSpaceDN w:val="0"/>
        <w:adjustRightInd w:val="0"/>
        <w:spacing w:after="0" w:line="240" w:lineRule="auto"/>
        <w:jc w:val="both"/>
        <w:rPr>
          <w:rFonts w:ascii="Arial" w:eastAsia="Times New Roman" w:hAnsi="Arial" w:cs="Arial"/>
          <w:i/>
          <w:iCs/>
          <w:sz w:val="24"/>
          <w:szCs w:val="24"/>
          <w:lang w:eastAsia="es-ES"/>
        </w:rPr>
      </w:pP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E57919">
        <w:rPr>
          <w:rFonts w:ascii="Arial" w:eastAsia="Times New Roman" w:hAnsi="Arial" w:cs="Arial"/>
          <w:b/>
          <w:sz w:val="24"/>
          <w:lang w:val="es-ES_tradnl" w:eastAsia="es-ES"/>
        </w:rPr>
        <w:t>L.- Subcontratación</w:t>
      </w:r>
    </w:p>
    <w:tbl>
      <w:tblPr>
        <w:tblW w:w="0" w:type="auto"/>
        <w:tblLook w:val="01E0" w:firstRow="1" w:lastRow="1" w:firstColumn="1" w:lastColumn="1" w:noHBand="0" w:noVBand="0"/>
      </w:tblPr>
      <w:tblGrid>
        <w:gridCol w:w="8504"/>
      </w:tblGrid>
      <w:tr w:rsidR="00E57919" w:rsidRPr="00E57919" w:rsidTr="00F47ED6">
        <w:trPr>
          <w:trHeight w:val="432"/>
        </w:trPr>
        <w:tc>
          <w:tcPr>
            <w:tcW w:w="8587" w:type="dxa"/>
            <w:tcMar>
              <w:top w:w="57" w:type="dxa"/>
              <w:bottom w:w="57" w:type="dxa"/>
            </w:tcMar>
          </w:tcPr>
          <w:p w:rsidR="00E57919" w:rsidRPr="00E57919" w:rsidRDefault="00E57919" w:rsidP="00E57919">
            <w:pPr>
              <w:autoSpaceDE w:val="0"/>
              <w:autoSpaceDN w:val="0"/>
              <w:adjustRightInd w:val="0"/>
              <w:spacing w:after="0" w:line="240" w:lineRule="auto"/>
              <w:jc w:val="both"/>
              <w:rPr>
                <w:rFonts w:ascii="Arial" w:eastAsia="Times New Roman" w:hAnsi="Arial" w:cs="Arial"/>
                <w:i/>
                <w:lang w:eastAsia="es-ES"/>
              </w:rPr>
            </w:pPr>
          </w:p>
          <w:p w:rsidR="00E57919" w:rsidRPr="00E57919" w:rsidRDefault="00E57919" w:rsidP="00E57919">
            <w:pPr>
              <w:autoSpaceDE w:val="0"/>
              <w:autoSpaceDN w:val="0"/>
              <w:adjustRightInd w:val="0"/>
              <w:spacing w:after="200" w:line="276" w:lineRule="auto"/>
              <w:jc w:val="both"/>
              <w:rPr>
                <w:rFonts w:ascii="Arial" w:eastAsia="Times New Roman" w:hAnsi="Arial" w:cs="Arial"/>
                <w:iCs/>
              </w:rPr>
            </w:pPr>
            <w:r w:rsidRPr="00E57919">
              <w:rPr>
                <w:rFonts w:ascii="Arial" w:eastAsia="Times New Roman" w:hAnsi="Arial" w:cs="Arial"/>
                <w:iCs/>
              </w:rPr>
              <w:t xml:space="preserve">En el caso de que el licitador pretenda contratar algún servicio, deberá tener en cuenta el porcentaje marcado en el </w:t>
            </w:r>
            <w:r w:rsidRPr="00E57919">
              <w:rPr>
                <w:rFonts w:ascii="Arial" w:eastAsia="Times New Roman" w:hAnsi="Arial" w:cs="Arial"/>
                <w:b/>
                <w:iCs/>
              </w:rPr>
              <w:t xml:space="preserve">Bloque I (DISPOSICIONES GENERALES) apartado 8, </w:t>
            </w:r>
            <w:r w:rsidRPr="00E57919">
              <w:rPr>
                <w:rFonts w:ascii="Arial" w:eastAsia="Times New Roman" w:hAnsi="Arial" w:cs="Arial"/>
                <w:b/>
                <w:iCs/>
              </w:rPr>
              <w:lastRenderedPageBreak/>
              <w:t>y Bloque IV (EJECUCIÓN DEL CONTRATO) apartado 4 del Pliego de Condiciones Generales</w:t>
            </w:r>
            <w:r w:rsidRPr="00E57919">
              <w:rPr>
                <w:rFonts w:ascii="Arial" w:eastAsia="Times New Roman" w:hAnsi="Arial" w:cs="Arial"/>
                <w:iCs/>
              </w:rPr>
              <w:t xml:space="preserve"> y documentar expresamente el concepto de subcontratación y el porcentaje que representa sobre el importe propuesto por el licitador en su oferta económica. Este documento deberá ir firmado y sellado por el (la) representante de la entidad licitadora.</w:t>
            </w:r>
          </w:p>
          <w:p w:rsidR="00E57919" w:rsidRPr="00E57919" w:rsidRDefault="00E57919" w:rsidP="00E57919">
            <w:pPr>
              <w:autoSpaceDE w:val="0"/>
              <w:autoSpaceDN w:val="0"/>
              <w:adjustRightInd w:val="0"/>
              <w:spacing w:after="0" w:line="240" w:lineRule="auto"/>
              <w:rPr>
                <w:rFonts w:ascii="Arial" w:eastAsia="Times New Roman" w:hAnsi="Arial" w:cs="Arial"/>
                <w:b/>
                <w:i/>
                <w:lang w:val="es-ES_tradnl" w:eastAsia="es-ES"/>
              </w:rPr>
            </w:pPr>
          </w:p>
          <w:p w:rsidR="00E57919" w:rsidRPr="00E57919" w:rsidRDefault="00E57919" w:rsidP="00E57919">
            <w:pPr>
              <w:autoSpaceDE w:val="0"/>
              <w:autoSpaceDN w:val="0"/>
              <w:adjustRightInd w:val="0"/>
              <w:spacing w:after="200" w:line="240" w:lineRule="auto"/>
              <w:jc w:val="both"/>
              <w:rPr>
                <w:rFonts w:ascii="Arial" w:eastAsia="Times New Roman" w:hAnsi="Arial" w:cs="Arial"/>
                <w:iCs/>
              </w:rPr>
            </w:pPr>
            <w:r w:rsidRPr="00E57919">
              <w:rPr>
                <w:rFonts w:ascii="Arial" w:eastAsia="Times New Roman" w:hAnsi="Arial" w:cs="Arial"/>
                <w:iCs/>
              </w:rPr>
              <w:t xml:space="preserve">En el caso de que el licitador pretenda contratar algún servicio, deberá tener en cuenta el porcentaje marcado en el </w:t>
            </w:r>
            <w:r w:rsidRPr="00E57919">
              <w:rPr>
                <w:rFonts w:ascii="Arial" w:eastAsia="Times New Roman" w:hAnsi="Arial" w:cs="Arial"/>
                <w:b/>
                <w:iCs/>
              </w:rPr>
              <w:t>Bloque I (DISPOSICIONES GENERALES) apartado 8, y Bloque IV (Ejecución del Contrato) apartado 4 del Pliego de Condiciones Generales.</w:t>
            </w:r>
            <w:r w:rsidRPr="00E57919">
              <w:rPr>
                <w:rFonts w:ascii="Arial" w:eastAsia="Times New Roman" w:hAnsi="Arial" w:cs="Arial"/>
                <w:iCs/>
              </w:rPr>
              <w:t xml:space="preserve">  </w:t>
            </w:r>
          </w:p>
          <w:p w:rsidR="00E57919" w:rsidRPr="00E57919" w:rsidRDefault="00E57919" w:rsidP="00E57919">
            <w:pPr>
              <w:autoSpaceDE w:val="0"/>
              <w:autoSpaceDN w:val="0"/>
              <w:adjustRightInd w:val="0"/>
              <w:spacing w:after="200" w:line="276" w:lineRule="auto"/>
              <w:jc w:val="both"/>
              <w:rPr>
                <w:rFonts w:ascii="Arial" w:eastAsia="Times New Roman" w:hAnsi="Arial" w:cs="Arial"/>
                <w:bCs/>
                <w:lang w:val="es-ES_tradnl"/>
              </w:rPr>
            </w:pPr>
            <w:r w:rsidRPr="00E57919">
              <w:rPr>
                <w:rFonts w:ascii="Arial" w:eastAsia="Times New Roman" w:hAnsi="Arial" w:cs="Arial"/>
                <w:b/>
                <w:bCs/>
                <w:lang w:val="es-ES_tradnl"/>
              </w:rPr>
              <w:t>Si las instalaciones para la impartición de las acciones formativas objeto de contrato fueran contratadas, se requiere presentar un acuerdo de colaboración entre la entidad licitante y la entidad en cuyas instalaciones van a impartir las acciones formativas</w:t>
            </w:r>
            <w:r w:rsidRPr="00E57919">
              <w:rPr>
                <w:rFonts w:ascii="Arial" w:eastAsia="Times New Roman" w:hAnsi="Arial" w:cs="Arial"/>
                <w:bCs/>
                <w:lang w:val="es-ES_tradnl"/>
              </w:rPr>
              <w:t xml:space="preserve">. Este acuerdo deberá recoger la identificación de ambas entidades, el concepto de la subcontratación, el importe y el porcentaje que representa dicha contraprestación sobre el importe propuesto por el licitador en su oferta económica. Este acuerdo de colaboración deberá ir firmado y sellado tanto por la entidad licitante como por la entidad subcontratada. </w:t>
            </w:r>
          </w:p>
          <w:p w:rsidR="00E57919" w:rsidRPr="00E57919" w:rsidRDefault="00E57919" w:rsidP="00E57919">
            <w:pPr>
              <w:autoSpaceDE w:val="0"/>
              <w:autoSpaceDN w:val="0"/>
              <w:adjustRightInd w:val="0"/>
              <w:spacing w:after="0" w:line="240" w:lineRule="auto"/>
              <w:jc w:val="both"/>
              <w:rPr>
                <w:rFonts w:ascii="Arial" w:eastAsia="Times New Roman" w:hAnsi="Arial" w:cs="Arial"/>
                <w:b/>
                <w:bCs/>
                <w:lang w:val="es-ES_tradnl"/>
              </w:rPr>
            </w:pPr>
            <w:r w:rsidRPr="00E57919">
              <w:rPr>
                <w:rFonts w:ascii="Arial" w:eastAsia="Times New Roman" w:hAnsi="Arial" w:cs="Arial"/>
                <w:b/>
                <w:bCs/>
                <w:lang w:val="es-ES_tradnl"/>
              </w:rPr>
              <w:t>A su vez</w:t>
            </w:r>
            <w:r w:rsidRPr="00E57919">
              <w:rPr>
                <w:rFonts w:ascii="Arial" w:eastAsia="Times New Roman" w:hAnsi="Arial" w:cs="Arial"/>
                <w:bCs/>
                <w:lang w:val="es-ES_tradnl"/>
              </w:rPr>
              <w:t xml:space="preserve">, en caso de contratación de aulas, </w:t>
            </w:r>
            <w:r w:rsidRPr="00E57919">
              <w:rPr>
                <w:rFonts w:ascii="Arial" w:eastAsia="Times New Roman" w:hAnsi="Arial" w:cs="Arial"/>
                <w:b/>
                <w:bCs/>
                <w:lang w:val="es-ES_tradnl"/>
              </w:rPr>
              <w:t>se requiere póliza de responsabilidad civil conforme a lo indicado en el apartado 5.2.4. del Pliego de Condiciones Generales.</w:t>
            </w:r>
          </w:p>
          <w:p w:rsidR="00E57919" w:rsidRPr="00E57919" w:rsidRDefault="00E57919" w:rsidP="00E57919">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E57919">
        <w:rPr>
          <w:rFonts w:ascii="Arial" w:eastAsia="Times New Roman" w:hAnsi="Arial" w:cs="Arial"/>
          <w:b/>
          <w:sz w:val="24"/>
          <w:lang w:val="es-ES_tradnl" w:eastAsia="es-ES"/>
        </w:rPr>
        <w:lastRenderedPageBreak/>
        <w:t xml:space="preserve">M.- Criterios de valoración de las propuestas. </w:t>
      </w:r>
    </w:p>
    <w:p w:rsidR="00E57919" w:rsidRPr="00E57919" w:rsidRDefault="00E57919" w:rsidP="00E57919">
      <w:pPr>
        <w:autoSpaceDE w:val="0"/>
        <w:autoSpaceDN w:val="0"/>
        <w:adjustRightInd w:val="0"/>
        <w:spacing w:after="0" w:line="240" w:lineRule="auto"/>
        <w:jc w:val="both"/>
        <w:rPr>
          <w:rFonts w:ascii="Arial" w:eastAsia="Times New Roman" w:hAnsi="Arial" w:cs="Arial"/>
          <w:b/>
          <w:lang w:val="es-ES_tradnl"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Para efectuar la valoración de las propuestas presentadas se efectuará la siguiente ponderación:</w:t>
      </w:r>
    </w:p>
    <w:p w:rsidR="00E57919" w:rsidRPr="00E57919" w:rsidRDefault="00E57919" w:rsidP="00E57919">
      <w:pPr>
        <w:autoSpaceDE w:val="0"/>
        <w:autoSpaceDN w:val="0"/>
        <w:adjustRightInd w:val="0"/>
        <w:spacing w:after="0" w:line="240" w:lineRule="auto"/>
        <w:jc w:val="both"/>
        <w:rPr>
          <w:rFonts w:ascii="Arial" w:eastAsia="Times New Roman" w:hAnsi="Arial" w:cs="Arial"/>
          <w:lang w:val="es-ES_tradnl" w:eastAsia="es-ES"/>
        </w:rPr>
      </w:pPr>
    </w:p>
    <w:p w:rsidR="00E57919" w:rsidRPr="00E57919" w:rsidRDefault="00E57919" w:rsidP="00E57919">
      <w:pPr>
        <w:autoSpaceDE w:val="0"/>
        <w:autoSpaceDN w:val="0"/>
        <w:adjustRightInd w:val="0"/>
        <w:spacing w:after="0" w:line="240" w:lineRule="auto"/>
        <w:jc w:val="center"/>
        <w:rPr>
          <w:rFonts w:ascii="Arial" w:eastAsia="Times New Roman" w:hAnsi="Arial" w:cs="Arial"/>
          <w:b/>
          <w:lang w:eastAsia="es-ES"/>
        </w:rPr>
      </w:pPr>
    </w:p>
    <w:p w:rsidR="007E6396" w:rsidRPr="007E6396" w:rsidRDefault="007E6396" w:rsidP="007E6396">
      <w:pPr>
        <w:autoSpaceDE w:val="0"/>
        <w:autoSpaceDN w:val="0"/>
        <w:adjustRightInd w:val="0"/>
        <w:spacing w:after="0" w:line="240" w:lineRule="auto"/>
        <w:jc w:val="center"/>
        <w:rPr>
          <w:rFonts w:ascii="Arial" w:eastAsia="Times New Roman" w:hAnsi="Arial" w:cs="Arial"/>
          <w:b/>
          <w:lang w:eastAsia="es-ES"/>
        </w:rPr>
      </w:pPr>
    </w:p>
    <w:p w:rsidR="007E6396" w:rsidRDefault="007E6396" w:rsidP="007E6396">
      <w:pPr>
        <w:autoSpaceDE w:val="0"/>
        <w:autoSpaceDN w:val="0"/>
        <w:adjustRightInd w:val="0"/>
        <w:spacing w:after="0" w:line="240" w:lineRule="auto"/>
        <w:jc w:val="center"/>
        <w:rPr>
          <w:rFonts w:ascii="Arial" w:eastAsia="Times New Roman" w:hAnsi="Arial" w:cs="Arial"/>
          <w:b/>
          <w:lang w:eastAsia="es-ES"/>
        </w:rPr>
      </w:pPr>
      <w:r w:rsidRPr="007E6396">
        <w:rPr>
          <w:rFonts w:ascii="Arial" w:eastAsia="Times New Roman" w:hAnsi="Arial" w:cs="Arial"/>
          <w:b/>
          <w:lang w:eastAsia="es-ES"/>
        </w:rPr>
        <w:t>CRITERIOS DE VALORACIÓN TALLERES COMPETENCIAS DIGITALES (INICIAL Y AVANZADO)</w:t>
      </w:r>
      <w:r w:rsidR="007C3CD8">
        <w:rPr>
          <w:rFonts w:ascii="Arial" w:eastAsia="Times New Roman" w:hAnsi="Arial" w:cs="Arial"/>
          <w:b/>
          <w:lang w:eastAsia="es-ES"/>
        </w:rPr>
        <w:t xml:space="preserve"> </w:t>
      </w:r>
    </w:p>
    <w:p w:rsidR="007C3CD8" w:rsidRPr="007E6396" w:rsidRDefault="007C3CD8" w:rsidP="007C3CD8">
      <w:pPr>
        <w:autoSpaceDE w:val="0"/>
        <w:autoSpaceDN w:val="0"/>
        <w:adjustRightInd w:val="0"/>
        <w:spacing w:after="0" w:line="240" w:lineRule="auto"/>
        <w:rPr>
          <w:rFonts w:ascii="Arial" w:eastAsia="Times New Roman" w:hAnsi="Arial" w:cs="Arial"/>
          <w:b/>
          <w:lang w:eastAsia="es-ES"/>
        </w:rPr>
      </w:pPr>
    </w:p>
    <w:p w:rsidR="007E6396" w:rsidRPr="007E6396" w:rsidRDefault="007E6396" w:rsidP="007E6396">
      <w:pPr>
        <w:autoSpaceDE w:val="0"/>
        <w:autoSpaceDN w:val="0"/>
        <w:adjustRightInd w:val="0"/>
        <w:spacing w:after="0" w:line="240" w:lineRule="auto"/>
        <w:jc w:val="center"/>
        <w:rPr>
          <w:rFonts w:ascii="Arial" w:eastAsia="Times New Roman" w:hAnsi="Arial" w:cs="Arial"/>
          <w:b/>
          <w:lang w:eastAsia="es-ES"/>
        </w:rPr>
      </w:pPr>
    </w:p>
    <w:p w:rsidR="007E6396" w:rsidRPr="007E6396" w:rsidRDefault="007E6396" w:rsidP="007E6396">
      <w:pPr>
        <w:autoSpaceDE w:val="0"/>
        <w:autoSpaceDN w:val="0"/>
        <w:adjustRightInd w:val="0"/>
        <w:spacing w:after="0" w:line="240" w:lineRule="auto"/>
        <w:ind w:left="1632"/>
        <w:jc w:val="both"/>
        <w:rPr>
          <w:rFonts w:ascii="Arial" w:eastAsia="Times New Roman" w:hAnsi="Arial" w:cs="Arial"/>
          <w:i/>
          <w:highlight w:val="yellow"/>
          <w:lang w:eastAsia="es-ES"/>
        </w:rPr>
      </w:pPr>
    </w:p>
    <w:tbl>
      <w:tblPr>
        <w:tblW w:w="8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440"/>
      </w:tblGrid>
      <w:tr w:rsidR="007E6396" w:rsidRPr="007E6396" w:rsidTr="0054745F">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6396" w:rsidRPr="007E6396" w:rsidRDefault="007E6396" w:rsidP="007E6396">
            <w:pPr>
              <w:spacing w:after="0" w:line="240" w:lineRule="auto"/>
              <w:ind w:left="121"/>
              <w:jc w:val="both"/>
              <w:rPr>
                <w:rFonts w:ascii="Arial" w:eastAsia="Times New Roman" w:hAnsi="Arial" w:cs="Arial"/>
                <w:b/>
                <w:bCs/>
                <w:lang w:eastAsia="es-ES"/>
              </w:rPr>
            </w:pPr>
            <w:r w:rsidRPr="007E6396">
              <w:rPr>
                <w:rFonts w:ascii="Arial" w:eastAsia="Times New Roman" w:hAnsi="Arial" w:cs="Arial"/>
                <w:b/>
                <w:bCs/>
                <w:lang w:eastAsia="es-ES"/>
              </w:rPr>
              <w:t xml:space="preserve">CRITERIOS SUJETOS A JUICIO DE VALOR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396" w:rsidRPr="007E6396" w:rsidRDefault="007E6396" w:rsidP="007E6396">
            <w:pPr>
              <w:spacing w:after="0" w:line="240" w:lineRule="auto"/>
              <w:jc w:val="center"/>
              <w:rPr>
                <w:rFonts w:ascii="Arial" w:eastAsia="Times New Roman" w:hAnsi="Arial" w:cs="Arial"/>
                <w:b/>
                <w:bCs/>
                <w:lang w:eastAsia="es-ES"/>
              </w:rPr>
            </w:pPr>
            <w:proofErr w:type="spellStart"/>
            <w:r w:rsidRPr="007E6396">
              <w:rPr>
                <w:rFonts w:ascii="Arial" w:eastAsia="Times New Roman" w:hAnsi="Arial" w:cs="Arial"/>
                <w:b/>
                <w:bCs/>
                <w:lang w:eastAsia="es-ES"/>
              </w:rPr>
              <w:t>Ptos</w:t>
            </w:r>
            <w:proofErr w:type="spellEnd"/>
            <w:r w:rsidRPr="007E6396">
              <w:rPr>
                <w:rFonts w:ascii="Arial" w:eastAsia="Times New Roman" w:hAnsi="Arial" w:cs="Arial"/>
                <w:b/>
                <w:bCs/>
                <w:lang w:eastAsia="es-ES"/>
              </w:rPr>
              <w:t>.</w:t>
            </w:r>
          </w:p>
        </w:tc>
      </w:tr>
      <w:tr w:rsidR="007E6396" w:rsidRPr="007E6396" w:rsidTr="0054745F">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E6396" w:rsidRPr="007E6396" w:rsidRDefault="007E6396" w:rsidP="007E6396">
            <w:pPr>
              <w:spacing w:after="0" w:line="240" w:lineRule="auto"/>
              <w:ind w:left="168"/>
              <w:rPr>
                <w:rFonts w:ascii="Arial" w:eastAsia="Times New Roman" w:hAnsi="Arial" w:cs="Arial"/>
                <w:b/>
                <w:lang w:eastAsia="es-ES"/>
              </w:rPr>
            </w:pPr>
            <w:r w:rsidRPr="007E6396">
              <w:rPr>
                <w:rFonts w:ascii="Arial" w:eastAsia="Times New Roman" w:hAnsi="Arial" w:cs="Arial"/>
                <w:b/>
                <w:lang w:eastAsia="es-ES"/>
              </w:rPr>
              <w:t>REQUISITOS TÉCNICOS</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E6396" w:rsidRPr="007E6396" w:rsidRDefault="007E6396" w:rsidP="007E6396">
            <w:pPr>
              <w:spacing w:after="0" w:line="240" w:lineRule="auto"/>
              <w:ind w:left="-25"/>
              <w:jc w:val="center"/>
              <w:rPr>
                <w:rFonts w:ascii="Arial" w:eastAsia="Times New Roman" w:hAnsi="Arial" w:cs="Arial"/>
                <w:b/>
                <w:highlight w:val="yellow"/>
                <w:lang w:eastAsia="es-ES"/>
              </w:rPr>
            </w:pPr>
            <w:r w:rsidRPr="007E6396">
              <w:rPr>
                <w:rFonts w:ascii="Arial" w:eastAsia="Times New Roman" w:hAnsi="Arial" w:cs="Arial"/>
                <w:b/>
                <w:lang w:eastAsia="es-ES"/>
              </w:rPr>
              <w:t>60</w:t>
            </w:r>
          </w:p>
        </w:tc>
      </w:tr>
      <w:tr w:rsidR="007E6396" w:rsidRPr="007E6396" w:rsidTr="0054745F">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7E6396" w:rsidRPr="007E6396" w:rsidRDefault="007E6396" w:rsidP="007E6396">
            <w:pPr>
              <w:numPr>
                <w:ilvl w:val="0"/>
                <w:numId w:val="3"/>
              </w:numPr>
              <w:spacing w:before="80" w:after="80" w:line="240" w:lineRule="auto"/>
              <w:rPr>
                <w:rFonts w:ascii="Arial" w:eastAsia="Times New Roman" w:hAnsi="Arial" w:cs="Arial"/>
                <w:b/>
                <w:bCs/>
                <w:lang w:eastAsia="es-ES"/>
              </w:rPr>
            </w:pPr>
            <w:r w:rsidRPr="007E6396">
              <w:rPr>
                <w:rFonts w:ascii="Arial" w:eastAsia="Times New Roman" w:hAnsi="Arial" w:cs="Arial"/>
                <w:b/>
                <w:bCs/>
                <w:lang w:eastAsia="es-ES"/>
              </w:rPr>
              <w:t>PROGRAMA</w:t>
            </w:r>
            <w:r w:rsidR="007C3CD8">
              <w:rPr>
                <w:rFonts w:ascii="Arial" w:eastAsia="Times New Roman" w:hAnsi="Arial" w:cs="Arial"/>
                <w:b/>
                <w:bCs/>
                <w:lang w:eastAsia="es-ES"/>
              </w:rPr>
              <w:t>CIÓN DE</w:t>
            </w:r>
            <w:r w:rsidRPr="007E6396">
              <w:rPr>
                <w:rFonts w:ascii="Arial" w:eastAsia="Times New Roman" w:hAnsi="Arial" w:cs="Arial"/>
                <w:b/>
                <w:bCs/>
                <w:lang w:eastAsia="es-ES"/>
              </w:rPr>
              <w:t xml:space="preserve"> UNA SESIÓN</w:t>
            </w:r>
          </w:p>
        </w:tc>
        <w:tc>
          <w:tcPr>
            <w:tcW w:w="1440" w:type="dxa"/>
            <w:tcBorders>
              <w:top w:val="single" w:sz="4" w:space="0" w:color="auto"/>
              <w:left w:val="single" w:sz="4" w:space="0" w:color="auto"/>
              <w:bottom w:val="single" w:sz="4" w:space="0" w:color="auto"/>
              <w:right w:val="single" w:sz="4" w:space="0" w:color="auto"/>
            </w:tcBorders>
            <w:vAlign w:val="center"/>
            <w:hideMark/>
          </w:tcPr>
          <w:p w:rsidR="007E6396" w:rsidRPr="007E6396" w:rsidRDefault="005F4AD0" w:rsidP="007E6396">
            <w:pPr>
              <w:spacing w:before="80" w:after="80" w:line="240" w:lineRule="auto"/>
              <w:jc w:val="center"/>
              <w:rPr>
                <w:rFonts w:ascii="Arial" w:eastAsia="Times New Roman" w:hAnsi="Arial" w:cs="Arial"/>
                <w:b/>
                <w:bCs/>
                <w:highlight w:val="yellow"/>
                <w:lang w:eastAsia="es-ES"/>
              </w:rPr>
            </w:pPr>
            <w:r>
              <w:rPr>
                <w:rFonts w:ascii="Arial" w:eastAsia="Times New Roman" w:hAnsi="Arial" w:cs="Arial"/>
                <w:b/>
                <w:bCs/>
                <w:lang w:eastAsia="es-ES"/>
              </w:rPr>
              <w:t>25</w:t>
            </w:r>
          </w:p>
        </w:tc>
      </w:tr>
      <w:tr w:rsidR="007E6396" w:rsidRPr="007E6396" w:rsidTr="0054745F">
        <w:trPr>
          <w:trHeight w:val="559"/>
        </w:trPr>
        <w:tc>
          <w:tcPr>
            <w:tcW w:w="723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numPr>
                <w:ilvl w:val="0"/>
                <w:numId w:val="43"/>
              </w:numPr>
              <w:spacing w:before="120" w:after="120" w:line="240" w:lineRule="auto"/>
              <w:jc w:val="both"/>
              <w:rPr>
                <w:rFonts w:ascii="Arial" w:eastAsia="Times New Roman" w:hAnsi="Arial" w:cs="Times New Roman"/>
                <w:sz w:val="20"/>
                <w:szCs w:val="20"/>
                <w:lang w:eastAsia="es-ES"/>
              </w:rPr>
            </w:pPr>
            <w:r w:rsidRPr="007E6396">
              <w:rPr>
                <w:rFonts w:ascii="Arial" w:eastAsia="Times New Roman" w:hAnsi="Arial" w:cs="Times New Roman"/>
                <w:sz w:val="20"/>
                <w:szCs w:val="20"/>
                <w:lang w:eastAsia="es-ES"/>
              </w:rPr>
              <w:t>Adecuación de la programación presentada con los objetivos propuestos</w:t>
            </w:r>
          </w:p>
        </w:tc>
        <w:tc>
          <w:tcPr>
            <w:tcW w:w="144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spacing w:before="80" w:after="80" w:line="240" w:lineRule="auto"/>
              <w:jc w:val="center"/>
              <w:rPr>
                <w:rFonts w:ascii="Arial" w:eastAsia="Times New Roman" w:hAnsi="Arial" w:cs="Arial"/>
                <w:bCs/>
                <w:lang w:eastAsia="es-ES"/>
              </w:rPr>
            </w:pPr>
            <w:r w:rsidRPr="007E6396">
              <w:rPr>
                <w:rFonts w:ascii="Arial" w:eastAsia="Times New Roman" w:hAnsi="Arial" w:cs="Arial"/>
                <w:bCs/>
                <w:lang w:eastAsia="es-ES"/>
              </w:rPr>
              <w:t>10</w:t>
            </w:r>
          </w:p>
        </w:tc>
      </w:tr>
      <w:tr w:rsidR="007E6396" w:rsidRPr="007E6396" w:rsidTr="0054745F">
        <w:trPr>
          <w:trHeight w:val="425"/>
        </w:trPr>
        <w:tc>
          <w:tcPr>
            <w:tcW w:w="723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numPr>
                <w:ilvl w:val="0"/>
                <w:numId w:val="43"/>
              </w:numPr>
              <w:spacing w:before="120" w:after="120" w:line="240" w:lineRule="auto"/>
              <w:jc w:val="both"/>
              <w:rPr>
                <w:rFonts w:ascii="Arial" w:eastAsia="Times New Roman" w:hAnsi="Arial" w:cs="Times New Roman"/>
                <w:sz w:val="20"/>
                <w:szCs w:val="20"/>
                <w:lang w:eastAsia="es-ES"/>
              </w:rPr>
            </w:pPr>
            <w:r w:rsidRPr="007E6396">
              <w:rPr>
                <w:rFonts w:ascii="Arial" w:eastAsia="Times New Roman" w:hAnsi="Arial" w:cs="Times New Roman"/>
                <w:sz w:val="20"/>
                <w:szCs w:val="20"/>
                <w:lang w:eastAsia="es-ES"/>
              </w:rPr>
              <w:t>Coherencia de la metodología y actividades propuestas con la temporización, recursos y contenidos a impartir</w:t>
            </w:r>
          </w:p>
        </w:tc>
        <w:tc>
          <w:tcPr>
            <w:tcW w:w="144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spacing w:before="80" w:after="80" w:line="240" w:lineRule="auto"/>
              <w:jc w:val="center"/>
              <w:rPr>
                <w:rFonts w:ascii="Arial" w:eastAsia="Times New Roman" w:hAnsi="Arial" w:cs="Arial"/>
                <w:bCs/>
                <w:lang w:eastAsia="es-ES"/>
              </w:rPr>
            </w:pPr>
            <w:r w:rsidRPr="007E6396">
              <w:rPr>
                <w:rFonts w:ascii="Arial" w:eastAsia="Times New Roman" w:hAnsi="Arial" w:cs="Arial"/>
                <w:bCs/>
                <w:lang w:eastAsia="es-ES"/>
              </w:rPr>
              <w:t>10</w:t>
            </w:r>
          </w:p>
        </w:tc>
      </w:tr>
      <w:tr w:rsidR="007E6396" w:rsidRPr="007E6396" w:rsidTr="0054745F">
        <w:trPr>
          <w:trHeight w:val="644"/>
        </w:trPr>
        <w:tc>
          <w:tcPr>
            <w:tcW w:w="723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numPr>
                <w:ilvl w:val="0"/>
                <w:numId w:val="43"/>
              </w:numPr>
              <w:spacing w:before="120" w:after="120" w:line="240" w:lineRule="auto"/>
              <w:jc w:val="both"/>
              <w:rPr>
                <w:rFonts w:ascii="Arial" w:eastAsia="Times New Roman" w:hAnsi="Arial" w:cs="Times New Roman"/>
                <w:sz w:val="20"/>
                <w:szCs w:val="20"/>
                <w:lang w:eastAsia="es-ES"/>
              </w:rPr>
            </w:pPr>
            <w:r w:rsidRPr="007E6396">
              <w:rPr>
                <w:rFonts w:ascii="Arial" w:eastAsia="Times New Roman" w:hAnsi="Arial" w:cs="Times New Roman"/>
                <w:sz w:val="20"/>
                <w:szCs w:val="20"/>
                <w:lang w:eastAsia="es-ES"/>
              </w:rPr>
              <w:t>Desarrollo de los contenidos teórico/prácticos del programa</w:t>
            </w:r>
          </w:p>
        </w:tc>
        <w:tc>
          <w:tcPr>
            <w:tcW w:w="144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spacing w:before="80" w:after="80" w:line="240" w:lineRule="auto"/>
              <w:jc w:val="center"/>
              <w:rPr>
                <w:rFonts w:ascii="Arial" w:eastAsia="Times New Roman" w:hAnsi="Arial" w:cs="Arial"/>
                <w:bCs/>
                <w:lang w:eastAsia="es-ES"/>
              </w:rPr>
            </w:pPr>
            <w:r w:rsidRPr="007E6396">
              <w:rPr>
                <w:rFonts w:ascii="Arial" w:eastAsia="Times New Roman" w:hAnsi="Arial" w:cs="Arial"/>
                <w:bCs/>
                <w:lang w:eastAsia="es-ES"/>
              </w:rPr>
              <w:t>10</w:t>
            </w:r>
          </w:p>
        </w:tc>
      </w:tr>
      <w:tr w:rsidR="007E6396" w:rsidRPr="007E6396" w:rsidTr="0054745F">
        <w:trPr>
          <w:trHeight w:val="170"/>
        </w:trPr>
        <w:tc>
          <w:tcPr>
            <w:tcW w:w="723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numPr>
                <w:ilvl w:val="0"/>
                <w:numId w:val="3"/>
              </w:numPr>
              <w:spacing w:before="80" w:after="80" w:line="240" w:lineRule="auto"/>
              <w:rPr>
                <w:rFonts w:ascii="Arial" w:eastAsia="Times New Roman" w:hAnsi="Arial" w:cs="Arial"/>
                <w:b/>
                <w:bCs/>
                <w:lang w:eastAsia="es-ES"/>
              </w:rPr>
            </w:pPr>
            <w:r w:rsidRPr="007E6396">
              <w:rPr>
                <w:rFonts w:ascii="Arial" w:eastAsia="Times New Roman" w:hAnsi="Arial" w:cs="Arial"/>
                <w:b/>
                <w:bCs/>
                <w:lang w:eastAsia="es-ES"/>
              </w:rPr>
              <w:lastRenderedPageBreak/>
              <w:t>VALORACIÓN DE LOS APRENIZAJES</w:t>
            </w:r>
          </w:p>
        </w:tc>
        <w:tc>
          <w:tcPr>
            <w:tcW w:w="144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5F4AD0">
            <w:pPr>
              <w:spacing w:before="80" w:after="80" w:line="240" w:lineRule="auto"/>
              <w:jc w:val="center"/>
              <w:rPr>
                <w:rFonts w:ascii="Arial" w:eastAsia="Times New Roman" w:hAnsi="Arial" w:cs="Arial"/>
                <w:b/>
                <w:bCs/>
                <w:lang w:eastAsia="es-ES"/>
              </w:rPr>
            </w:pPr>
            <w:r w:rsidRPr="007E6396">
              <w:rPr>
                <w:rFonts w:ascii="Arial" w:eastAsia="Times New Roman" w:hAnsi="Arial" w:cs="Arial"/>
                <w:b/>
                <w:bCs/>
                <w:lang w:eastAsia="es-ES"/>
              </w:rPr>
              <w:t>1</w:t>
            </w:r>
            <w:r w:rsidR="005F4AD0">
              <w:rPr>
                <w:rFonts w:ascii="Arial" w:eastAsia="Times New Roman" w:hAnsi="Arial" w:cs="Arial"/>
                <w:b/>
                <w:bCs/>
                <w:lang w:eastAsia="es-ES"/>
              </w:rPr>
              <w:t>5</w:t>
            </w:r>
          </w:p>
        </w:tc>
      </w:tr>
      <w:tr w:rsidR="007E6396" w:rsidRPr="007E6396" w:rsidTr="0054745F">
        <w:trPr>
          <w:trHeight w:val="593"/>
        </w:trPr>
        <w:tc>
          <w:tcPr>
            <w:tcW w:w="7230" w:type="dxa"/>
            <w:tcBorders>
              <w:top w:val="single" w:sz="4" w:space="0" w:color="auto"/>
              <w:left w:val="single" w:sz="4" w:space="0" w:color="auto"/>
              <w:bottom w:val="single" w:sz="4" w:space="0" w:color="auto"/>
              <w:right w:val="single" w:sz="4" w:space="0" w:color="auto"/>
            </w:tcBorders>
            <w:vAlign w:val="center"/>
            <w:hideMark/>
          </w:tcPr>
          <w:p w:rsidR="007E6396" w:rsidRPr="007E6396" w:rsidRDefault="007E6396" w:rsidP="007E6396">
            <w:pPr>
              <w:numPr>
                <w:ilvl w:val="0"/>
                <w:numId w:val="43"/>
              </w:numPr>
              <w:spacing w:before="120" w:after="120" w:line="240" w:lineRule="auto"/>
              <w:jc w:val="both"/>
              <w:rPr>
                <w:rFonts w:ascii="Arial" w:eastAsia="Times New Roman" w:hAnsi="Arial" w:cs="Times New Roman"/>
                <w:b/>
                <w:sz w:val="20"/>
                <w:szCs w:val="20"/>
                <w:lang w:eastAsia="es-ES"/>
              </w:rPr>
            </w:pPr>
            <w:r w:rsidRPr="007E6396">
              <w:rPr>
                <w:rFonts w:ascii="Arial" w:eastAsia="Times New Roman" w:hAnsi="Arial" w:cs="Times New Roman"/>
                <w:sz w:val="20"/>
                <w:szCs w:val="20"/>
                <w:lang w:eastAsia="es-ES"/>
              </w:rPr>
              <w:t>Técnicas e instrumentos de evaluación: tipología y secuencia de empleo.</w:t>
            </w:r>
          </w:p>
        </w:tc>
        <w:tc>
          <w:tcPr>
            <w:tcW w:w="144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spacing w:after="0" w:line="240" w:lineRule="auto"/>
              <w:jc w:val="center"/>
              <w:rPr>
                <w:rFonts w:ascii="Arial" w:eastAsia="Times New Roman" w:hAnsi="Arial" w:cs="Arial"/>
                <w:lang w:eastAsia="es-ES"/>
              </w:rPr>
            </w:pPr>
            <w:r w:rsidRPr="007E6396">
              <w:rPr>
                <w:rFonts w:ascii="Arial" w:eastAsia="Times New Roman" w:hAnsi="Arial" w:cs="Arial"/>
                <w:lang w:eastAsia="es-ES"/>
              </w:rPr>
              <w:t>5</w:t>
            </w:r>
          </w:p>
        </w:tc>
      </w:tr>
      <w:tr w:rsidR="007E6396" w:rsidRPr="007E6396" w:rsidTr="0054745F">
        <w:trPr>
          <w:trHeight w:val="619"/>
        </w:trPr>
        <w:tc>
          <w:tcPr>
            <w:tcW w:w="723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numPr>
                <w:ilvl w:val="0"/>
                <w:numId w:val="43"/>
              </w:numPr>
              <w:spacing w:before="120" w:after="120" w:line="240" w:lineRule="auto"/>
              <w:jc w:val="both"/>
              <w:rPr>
                <w:rFonts w:ascii="Arial" w:eastAsia="Times New Roman" w:hAnsi="Arial" w:cs="Times New Roman"/>
                <w:sz w:val="20"/>
                <w:szCs w:val="20"/>
                <w:lang w:eastAsia="es-ES"/>
              </w:rPr>
            </w:pPr>
            <w:r w:rsidRPr="007E6396">
              <w:rPr>
                <w:rFonts w:ascii="Arial" w:eastAsia="Times New Roman" w:hAnsi="Arial" w:cs="Times New Roman"/>
                <w:sz w:val="20"/>
                <w:szCs w:val="20"/>
                <w:lang w:eastAsia="es-ES"/>
              </w:rPr>
              <w:t>Técnicas e instrumentos de evaluación: adecuación del perfil de los participantes y a los objetivos.</w:t>
            </w:r>
          </w:p>
        </w:tc>
        <w:tc>
          <w:tcPr>
            <w:tcW w:w="144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spacing w:after="0" w:line="240" w:lineRule="auto"/>
              <w:jc w:val="center"/>
              <w:rPr>
                <w:rFonts w:ascii="Arial" w:eastAsia="Times New Roman" w:hAnsi="Arial" w:cs="Arial"/>
                <w:lang w:eastAsia="es-ES"/>
              </w:rPr>
            </w:pPr>
            <w:r w:rsidRPr="007E6396">
              <w:rPr>
                <w:rFonts w:ascii="Arial" w:eastAsia="Times New Roman" w:hAnsi="Arial" w:cs="Arial"/>
                <w:lang w:eastAsia="es-ES"/>
              </w:rPr>
              <w:t>5</w:t>
            </w:r>
          </w:p>
        </w:tc>
      </w:tr>
      <w:tr w:rsidR="007E6396" w:rsidRPr="007E6396" w:rsidTr="0054745F">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7E6396" w:rsidRPr="007E6396" w:rsidRDefault="007E6396" w:rsidP="007E6396">
            <w:pPr>
              <w:numPr>
                <w:ilvl w:val="0"/>
                <w:numId w:val="3"/>
              </w:numPr>
              <w:spacing w:before="80" w:after="80" w:line="240" w:lineRule="auto"/>
              <w:rPr>
                <w:rFonts w:ascii="Arial" w:eastAsia="Times New Roman" w:hAnsi="Arial" w:cs="Arial"/>
                <w:b/>
                <w:lang w:eastAsia="es-ES"/>
              </w:rPr>
            </w:pPr>
            <w:r w:rsidRPr="007E6396">
              <w:rPr>
                <w:rFonts w:ascii="Arial" w:eastAsia="Times New Roman" w:hAnsi="Arial" w:cs="Arial"/>
                <w:b/>
                <w:bCs/>
                <w:lang w:eastAsia="es-ES"/>
              </w:rPr>
              <w:t>MATERIAL</w:t>
            </w:r>
            <w:r>
              <w:rPr>
                <w:rFonts w:ascii="Arial" w:eastAsia="Times New Roman" w:hAnsi="Arial" w:cs="Arial"/>
                <w:b/>
                <w:bCs/>
                <w:lang w:eastAsia="es-ES"/>
              </w:rPr>
              <w:t xml:space="preserve"> COMPLEMENTARIO</w:t>
            </w:r>
          </w:p>
        </w:tc>
        <w:tc>
          <w:tcPr>
            <w:tcW w:w="1440" w:type="dxa"/>
            <w:tcBorders>
              <w:top w:val="single" w:sz="4" w:space="0" w:color="auto"/>
              <w:left w:val="single" w:sz="4" w:space="0" w:color="auto"/>
              <w:bottom w:val="single" w:sz="4" w:space="0" w:color="auto"/>
              <w:right w:val="single" w:sz="4" w:space="0" w:color="auto"/>
            </w:tcBorders>
            <w:vAlign w:val="center"/>
            <w:hideMark/>
          </w:tcPr>
          <w:p w:rsidR="007E6396" w:rsidRPr="007E6396" w:rsidRDefault="007E6396" w:rsidP="007E6396">
            <w:pPr>
              <w:spacing w:after="0" w:line="240" w:lineRule="auto"/>
              <w:jc w:val="center"/>
              <w:rPr>
                <w:rFonts w:ascii="Arial" w:eastAsia="Times New Roman" w:hAnsi="Arial" w:cs="Arial"/>
                <w:b/>
                <w:lang w:eastAsia="es-ES"/>
              </w:rPr>
            </w:pPr>
            <w:r w:rsidRPr="007E6396">
              <w:rPr>
                <w:rFonts w:ascii="Arial" w:eastAsia="Times New Roman" w:hAnsi="Arial" w:cs="Arial"/>
                <w:b/>
                <w:lang w:eastAsia="es-ES"/>
              </w:rPr>
              <w:t>20</w:t>
            </w:r>
          </w:p>
        </w:tc>
      </w:tr>
      <w:tr w:rsidR="007E6396" w:rsidRPr="007E6396" w:rsidTr="0054745F">
        <w:trPr>
          <w:trHeight w:val="561"/>
        </w:trPr>
        <w:tc>
          <w:tcPr>
            <w:tcW w:w="723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tabs>
                <w:tab w:val="num" w:pos="354"/>
              </w:tabs>
              <w:spacing w:before="120" w:after="120" w:line="240" w:lineRule="auto"/>
              <w:ind w:left="354" w:hanging="284"/>
              <w:jc w:val="both"/>
              <w:rPr>
                <w:rFonts w:ascii="Arial" w:eastAsia="Times New Roman" w:hAnsi="Arial" w:cs="Times New Roman"/>
                <w:sz w:val="20"/>
                <w:szCs w:val="20"/>
                <w:lang w:eastAsia="es-ES"/>
              </w:rPr>
            </w:pPr>
            <w:r w:rsidRPr="007E6396">
              <w:rPr>
                <w:rFonts w:ascii="Arial" w:eastAsia="Times New Roman" w:hAnsi="Arial" w:cs="Times New Roman"/>
                <w:sz w:val="20"/>
                <w:szCs w:val="20"/>
                <w:lang w:eastAsia="es-ES"/>
              </w:rPr>
              <w:t>Tipología de materiales /recursos  (actividades, ejercicios, casos prácticos, …)</w:t>
            </w:r>
          </w:p>
        </w:tc>
        <w:tc>
          <w:tcPr>
            <w:tcW w:w="144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spacing w:after="0" w:line="240" w:lineRule="auto"/>
              <w:jc w:val="center"/>
              <w:rPr>
                <w:rFonts w:ascii="Arial" w:eastAsia="Times New Roman" w:hAnsi="Arial" w:cs="Arial"/>
                <w:lang w:eastAsia="es-ES"/>
              </w:rPr>
            </w:pPr>
            <w:r w:rsidRPr="007E6396">
              <w:rPr>
                <w:rFonts w:ascii="Arial" w:eastAsia="Times New Roman" w:hAnsi="Arial" w:cs="Arial"/>
                <w:lang w:eastAsia="es-ES"/>
              </w:rPr>
              <w:t>5</w:t>
            </w:r>
          </w:p>
        </w:tc>
      </w:tr>
      <w:tr w:rsidR="007E6396" w:rsidRPr="007E6396" w:rsidTr="0054745F">
        <w:trPr>
          <w:trHeight w:val="561"/>
        </w:trPr>
        <w:tc>
          <w:tcPr>
            <w:tcW w:w="723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tabs>
                <w:tab w:val="num" w:pos="354"/>
              </w:tabs>
              <w:spacing w:before="120" w:after="120" w:line="240" w:lineRule="auto"/>
              <w:ind w:left="354" w:hanging="284"/>
              <w:jc w:val="both"/>
              <w:rPr>
                <w:rFonts w:ascii="Arial" w:eastAsia="Times New Roman" w:hAnsi="Arial" w:cs="Times New Roman"/>
                <w:sz w:val="20"/>
                <w:szCs w:val="20"/>
                <w:lang w:eastAsia="es-ES"/>
              </w:rPr>
            </w:pPr>
            <w:r w:rsidRPr="007E6396">
              <w:rPr>
                <w:rFonts w:ascii="Arial" w:eastAsia="Times New Roman" w:hAnsi="Arial" w:cs="Times New Roman"/>
                <w:sz w:val="20"/>
                <w:szCs w:val="20"/>
                <w:lang w:eastAsia="es-ES"/>
              </w:rPr>
              <w:t>Sincronía/conexión  con los contenidos de los módulos/unidades didácticas.</w:t>
            </w:r>
          </w:p>
        </w:tc>
        <w:tc>
          <w:tcPr>
            <w:tcW w:w="144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spacing w:after="0" w:line="240" w:lineRule="auto"/>
              <w:jc w:val="center"/>
              <w:rPr>
                <w:rFonts w:ascii="Arial" w:eastAsia="Times New Roman" w:hAnsi="Arial" w:cs="Arial"/>
                <w:lang w:eastAsia="es-ES"/>
              </w:rPr>
            </w:pPr>
            <w:r w:rsidRPr="007E6396">
              <w:rPr>
                <w:rFonts w:ascii="Arial" w:eastAsia="Times New Roman" w:hAnsi="Arial" w:cs="Arial"/>
                <w:lang w:eastAsia="es-ES"/>
              </w:rPr>
              <w:t>8</w:t>
            </w:r>
          </w:p>
        </w:tc>
      </w:tr>
      <w:tr w:rsidR="007E6396" w:rsidRPr="007E6396" w:rsidTr="0054745F">
        <w:trPr>
          <w:trHeight w:val="561"/>
        </w:trPr>
        <w:tc>
          <w:tcPr>
            <w:tcW w:w="723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tabs>
                <w:tab w:val="num" w:pos="354"/>
              </w:tabs>
              <w:spacing w:before="120" w:after="120" w:line="240" w:lineRule="auto"/>
              <w:ind w:left="354" w:hanging="284"/>
              <w:jc w:val="both"/>
              <w:rPr>
                <w:rFonts w:ascii="Arial" w:eastAsia="Times New Roman" w:hAnsi="Arial" w:cs="Times New Roman"/>
                <w:sz w:val="20"/>
                <w:szCs w:val="20"/>
                <w:lang w:eastAsia="es-ES"/>
              </w:rPr>
            </w:pPr>
            <w:r w:rsidRPr="007E6396">
              <w:rPr>
                <w:rFonts w:ascii="Arial" w:eastAsia="Times New Roman" w:hAnsi="Arial" w:cs="Times New Roman"/>
                <w:sz w:val="20"/>
                <w:szCs w:val="20"/>
                <w:lang w:eastAsia="es-ES"/>
              </w:rPr>
              <w:t>Variedad/diversidad de materiales/recursos</w:t>
            </w:r>
          </w:p>
        </w:tc>
        <w:tc>
          <w:tcPr>
            <w:tcW w:w="1440" w:type="dxa"/>
            <w:tcBorders>
              <w:top w:val="single" w:sz="4" w:space="0" w:color="auto"/>
              <w:left w:val="single" w:sz="4" w:space="0" w:color="auto"/>
              <w:bottom w:val="single" w:sz="4" w:space="0" w:color="auto"/>
              <w:right w:val="single" w:sz="4" w:space="0" w:color="auto"/>
            </w:tcBorders>
            <w:vAlign w:val="center"/>
          </w:tcPr>
          <w:p w:rsidR="007E6396" w:rsidRPr="007E6396" w:rsidRDefault="007E6396" w:rsidP="007E6396">
            <w:pPr>
              <w:spacing w:after="0" w:line="240" w:lineRule="auto"/>
              <w:jc w:val="center"/>
              <w:rPr>
                <w:rFonts w:ascii="Arial" w:eastAsia="Times New Roman" w:hAnsi="Arial" w:cs="Arial"/>
                <w:lang w:eastAsia="es-ES"/>
              </w:rPr>
            </w:pPr>
            <w:r w:rsidRPr="007E6396">
              <w:rPr>
                <w:rFonts w:ascii="Arial" w:eastAsia="Times New Roman" w:hAnsi="Arial" w:cs="Arial"/>
                <w:lang w:eastAsia="es-ES"/>
              </w:rPr>
              <w:t>7</w:t>
            </w:r>
          </w:p>
        </w:tc>
      </w:tr>
    </w:tbl>
    <w:p w:rsidR="007E6396" w:rsidRPr="007E6396" w:rsidRDefault="007E6396" w:rsidP="007E6396">
      <w:pPr>
        <w:autoSpaceDE w:val="0"/>
        <w:autoSpaceDN w:val="0"/>
        <w:adjustRightInd w:val="0"/>
        <w:spacing w:after="0" w:line="240" w:lineRule="auto"/>
        <w:jc w:val="both"/>
        <w:rPr>
          <w:rFonts w:ascii="Arial" w:eastAsia="Times New Roman" w:hAnsi="Arial" w:cs="Arial"/>
          <w:b/>
          <w:lang w:val="es-ES_tradnl" w:eastAsia="es-ES"/>
        </w:rPr>
      </w:pPr>
    </w:p>
    <w:p w:rsidR="007E6396" w:rsidRDefault="007E6396" w:rsidP="00E57919">
      <w:pPr>
        <w:autoSpaceDE w:val="0"/>
        <w:autoSpaceDN w:val="0"/>
        <w:adjustRightInd w:val="0"/>
        <w:spacing w:after="0" w:line="240" w:lineRule="auto"/>
        <w:jc w:val="center"/>
        <w:rPr>
          <w:rFonts w:ascii="Arial" w:eastAsia="Times New Roman" w:hAnsi="Arial" w:cs="Arial"/>
          <w:b/>
          <w:lang w:eastAsia="es-ES"/>
        </w:rPr>
      </w:pPr>
    </w:p>
    <w:p w:rsidR="007E6396" w:rsidRPr="00E57919" w:rsidRDefault="007E6396" w:rsidP="00E57919">
      <w:pPr>
        <w:autoSpaceDE w:val="0"/>
        <w:autoSpaceDN w:val="0"/>
        <w:adjustRightInd w:val="0"/>
        <w:spacing w:after="0" w:line="240" w:lineRule="auto"/>
        <w:jc w:val="center"/>
        <w:rPr>
          <w:rFonts w:ascii="Arial" w:eastAsia="Times New Roman" w:hAnsi="Arial" w:cs="Arial"/>
          <w:b/>
          <w:lang w:eastAsia="es-ES"/>
        </w:rPr>
      </w:pPr>
    </w:p>
    <w:p w:rsidR="00D25BE3" w:rsidRPr="00E57919" w:rsidRDefault="00D25BE3" w:rsidP="00E57919">
      <w:pPr>
        <w:autoSpaceDE w:val="0"/>
        <w:autoSpaceDN w:val="0"/>
        <w:adjustRightInd w:val="0"/>
        <w:spacing w:after="0" w:line="240" w:lineRule="auto"/>
        <w:jc w:val="both"/>
        <w:rPr>
          <w:rFonts w:ascii="Arial" w:eastAsia="Times New Roman" w:hAnsi="Arial" w:cs="Arial"/>
          <w:b/>
          <w:lang w:val="es-ES_tradnl" w:eastAsia="es-E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235"/>
        <w:gridCol w:w="1278"/>
      </w:tblGrid>
      <w:tr w:rsidR="00E57919" w:rsidRPr="00E57919" w:rsidTr="00F47ED6">
        <w:trPr>
          <w:jc w:val="center"/>
        </w:trPr>
        <w:tc>
          <w:tcPr>
            <w:tcW w:w="8513" w:type="dxa"/>
            <w:gridSpan w:val="2"/>
            <w:tcBorders>
              <w:top w:val="double" w:sz="4" w:space="0" w:color="auto"/>
            </w:tcBorders>
            <w:shd w:val="clear" w:color="auto" w:fill="auto"/>
          </w:tcPr>
          <w:p w:rsidR="00E57919" w:rsidRPr="00E57919" w:rsidRDefault="00E57919" w:rsidP="00E57919">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E57919">
              <w:rPr>
                <w:rFonts w:ascii="Arial" w:eastAsia="Times New Roman" w:hAnsi="Arial" w:cs="Arial"/>
                <w:b/>
                <w:color w:val="C00000"/>
                <w:lang w:val="es-ES_tradnl" w:eastAsia="es-ES"/>
              </w:rPr>
              <w:t xml:space="preserve">CRITERIOS NO SUJETOS A JUICIO DE VALOR </w:t>
            </w:r>
            <w:r w:rsidRPr="00E57919">
              <w:rPr>
                <w:rFonts w:ascii="Arial" w:eastAsia="Times New Roman" w:hAnsi="Arial" w:cs="Arial"/>
                <w:b/>
                <w:lang w:val="es-ES_tradnl" w:eastAsia="es-ES"/>
              </w:rPr>
              <w:t>(Máximo 40 puntos)</w:t>
            </w:r>
          </w:p>
        </w:tc>
      </w:tr>
      <w:tr w:rsidR="00E57919" w:rsidRPr="00E57919" w:rsidTr="00F47ED6">
        <w:trPr>
          <w:jc w:val="center"/>
        </w:trPr>
        <w:tc>
          <w:tcPr>
            <w:tcW w:w="7235" w:type="dxa"/>
            <w:shd w:val="clear" w:color="auto" w:fill="D9D9D9"/>
          </w:tcPr>
          <w:p w:rsidR="00E57919" w:rsidRPr="00E57919" w:rsidRDefault="00E57919" w:rsidP="00E57919">
            <w:pPr>
              <w:autoSpaceDE w:val="0"/>
              <w:autoSpaceDN w:val="0"/>
              <w:adjustRightInd w:val="0"/>
              <w:spacing w:before="120" w:after="120" w:line="240" w:lineRule="auto"/>
              <w:rPr>
                <w:rFonts w:ascii="Arial" w:eastAsia="Times New Roman" w:hAnsi="Arial" w:cs="Arial"/>
                <w:b/>
                <w:sz w:val="24"/>
                <w:szCs w:val="24"/>
                <w:lang w:val="es-ES_tradnl" w:eastAsia="es-ES"/>
              </w:rPr>
            </w:pPr>
            <w:r w:rsidRPr="00E57919">
              <w:rPr>
                <w:rFonts w:ascii="Arial" w:eastAsia="Times New Roman" w:hAnsi="Arial" w:cs="Arial"/>
                <w:b/>
                <w:lang w:val="es-ES_tradnl" w:eastAsia="es-ES"/>
              </w:rPr>
              <w:t xml:space="preserve">PROPUESTA ECONÓMICA </w:t>
            </w:r>
          </w:p>
        </w:tc>
        <w:tc>
          <w:tcPr>
            <w:tcW w:w="1278" w:type="dxa"/>
            <w:shd w:val="clear" w:color="auto" w:fill="D9D9D9"/>
          </w:tcPr>
          <w:p w:rsidR="00E57919" w:rsidRPr="00E57919" w:rsidRDefault="00E57919" w:rsidP="00E57919">
            <w:pPr>
              <w:autoSpaceDE w:val="0"/>
              <w:autoSpaceDN w:val="0"/>
              <w:adjustRightInd w:val="0"/>
              <w:spacing w:before="120" w:after="120" w:line="240" w:lineRule="auto"/>
              <w:jc w:val="center"/>
              <w:rPr>
                <w:rFonts w:ascii="Arial" w:eastAsia="Times New Roman" w:hAnsi="Arial" w:cs="Arial"/>
                <w:b/>
                <w:sz w:val="24"/>
                <w:szCs w:val="24"/>
                <w:lang w:val="es-ES_tradnl" w:eastAsia="es-ES"/>
              </w:rPr>
            </w:pPr>
            <w:r w:rsidRPr="00E57919">
              <w:rPr>
                <w:rFonts w:ascii="Arial" w:eastAsia="Times New Roman" w:hAnsi="Arial" w:cs="Arial"/>
                <w:b/>
                <w:sz w:val="24"/>
                <w:szCs w:val="24"/>
                <w:lang w:val="es-ES_tradnl" w:eastAsia="es-ES"/>
              </w:rPr>
              <w:t>40</w:t>
            </w:r>
          </w:p>
        </w:tc>
      </w:tr>
      <w:tr w:rsidR="00E57919" w:rsidRPr="00E57919" w:rsidTr="00F47ED6">
        <w:trPr>
          <w:trHeight w:val="553"/>
          <w:jc w:val="center"/>
        </w:trPr>
        <w:tc>
          <w:tcPr>
            <w:tcW w:w="8513" w:type="dxa"/>
            <w:gridSpan w:val="2"/>
          </w:tcPr>
          <w:p w:rsidR="00E57919" w:rsidRPr="00E57919" w:rsidRDefault="00E57919" w:rsidP="00E57919">
            <w:pPr>
              <w:tabs>
                <w:tab w:val="num" w:pos="709"/>
              </w:tabs>
              <w:autoSpaceDE w:val="0"/>
              <w:autoSpaceDN w:val="0"/>
              <w:adjustRightInd w:val="0"/>
              <w:spacing w:after="120" w:line="240" w:lineRule="auto"/>
              <w:jc w:val="both"/>
              <w:rPr>
                <w:rFonts w:ascii="Arial" w:eastAsia="Calibri" w:hAnsi="Arial" w:cs="Arial"/>
                <w:lang w:val="es-ES_tradnl"/>
              </w:rPr>
            </w:pPr>
            <w:r w:rsidRPr="00E57919">
              <w:rPr>
                <w:rFonts w:ascii="Arial" w:eastAsia="Times New Roman" w:hAnsi="Arial" w:cs="Arial"/>
                <w:lang w:val="es-ES_tradnl" w:eastAsia="es-ES"/>
              </w:rPr>
              <w:t xml:space="preserve">Las ofertas se valorarán conforme a una de las siguientes fórmulas en función del número de licitadores que se presenten. </w:t>
            </w:r>
          </w:p>
          <w:p w:rsidR="00E57919" w:rsidRPr="00E57919" w:rsidRDefault="00E57919" w:rsidP="00E57919">
            <w:pPr>
              <w:tabs>
                <w:tab w:val="num" w:pos="709"/>
              </w:tabs>
              <w:autoSpaceDE w:val="0"/>
              <w:autoSpaceDN w:val="0"/>
              <w:adjustRightInd w:val="0"/>
              <w:spacing w:after="120" w:line="240" w:lineRule="auto"/>
              <w:jc w:val="both"/>
              <w:rPr>
                <w:rFonts w:ascii="Arial" w:eastAsia="Times New Roman" w:hAnsi="Arial" w:cs="Arial"/>
                <w:i/>
                <w:lang w:val="es-ES_tradnl" w:eastAsia="es-ES"/>
              </w:rPr>
            </w:pPr>
            <w:r w:rsidRPr="00E57919">
              <w:rPr>
                <w:rFonts w:ascii="Arial" w:eastAsia="Times New Roman" w:hAnsi="Arial" w:cs="Arial"/>
                <w:b/>
                <w:lang w:val="es-ES_tradnl" w:eastAsia="es-ES"/>
              </w:rPr>
              <w:t>Fórmula 1</w:t>
            </w:r>
            <w:r w:rsidRPr="00E57919">
              <w:rPr>
                <w:rFonts w:ascii="Arial" w:eastAsia="Times New Roman" w:hAnsi="Arial" w:cs="Arial"/>
                <w:lang w:val="es-ES_tradnl" w:eastAsia="es-ES"/>
              </w:rPr>
              <w:t xml:space="preserve"> </w:t>
            </w:r>
            <w:r w:rsidRPr="00E57919">
              <w:rPr>
                <w:rFonts w:ascii="Arial" w:eastAsia="Times New Roman" w:hAnsi="Arial" w:cs="Arial"/>
                <w:i/>
                <w:lang w:val="es-ES_tradnl" w:eastAsia="es-ES"/>
              </w:rPr>
              <w:t>(cuando concurra un solo licitador)</w:t>
            </w:r>
          </w:p>
          <w:p w:rsidR="00E57919" w:rsidRPr="00E57919" w:rsidRDefault="00E57919" w:rsidP="00E57919">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E57919">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919" w:rsidRPr="00E57919" w:rsidRDefault="00E57919" w:rsidP="00E57919">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E57919" w:rsidRPr="00E57919" w:rsidRDefault="00E57919" w:rsidP="00E57919">
            <w:pPr>
              <w:tabs>
                <w:tab w:val="left" w:pos="2182"/>
              </w:tabs>
              <w:autoSpaceDE w:val="0"/>
              <w:autoSpaceDN w:val="0"/>
              <w:adjustRightInd w:val="0"/>
              <w:spacing w:before="120" w:after="120" w:line="276" w:lineRule="auto"/>
              <w:jc w:val="both"/>
              <w:rPr>
                <w:rFonts w:ascii="Arial" w:eastAsia="Calibri" w:hAnsi="Arial" w:cs="Arial"/>
                <w:lang w:val="es-ES_tradnl"/>
              </w:rPr>
            </w:pPr>
          </w:p>
          <w:p w:rsidR="00E57919" w:rsidRPr="00E57919" w:rsidRDefault="00E57919" w:rsidP="00E57919">
            <w:pPr>
              <w:tabs>
                <w:tab w:val="left" w:pos="2182"/>
              </w:tabs>
              <w:autoSpaceDE w:val="0"/>
              <w:autoSpaceDN w:val="0"/>
              <w:adjustRightInd w:val="0"/>
              <w:spacing w:before="120" w:after="120" w:line="276" w:lineRule="auto"/>
              <w:jc w:val="both"/>
              <w:rPr>
                <w:rFonts w:ascii="Arial" w:eastAsia="Calibri" w:hAnsi="Arial" w:cs="Arial"/>
                <w:lang w:val="es-ES_tradnl"/>
              </w:rPr>
            </w:pPr>
            <w:r w:rsidRPr="00E57919">
              <w:rPr>
                <w:rFonts w:ascii="Arial" w:eastAsia="Calibri" w:hAnsi="Arial" w:cs="Arial"/>
                <w:lang w:val="es-ES_tradnl"/>
              </w:rPr>
              <w:t xml:space="preserve">Siendo </w:t>
            </w:r>
            <w:r w:rsidRPr="00E57919">
              <w:rPr>
                <w:rFonts w:ascii="Arial" w:eastAsia="Calibri" w:hAnsi="Arial" w:cs="Arial"/>
                <w:b/>
                <w:lang w:val="es-ES_tradnl"/>
              </w:rPr>
              <w:t>P</w:t>
            </w:r>
            <w:r w:rsidRPr="00E57919">
              <w:rPr>
                <w:rFonts w:ascii="Arial" w:eastAsia="Calibri" w:hAnsi="Arial" w:cs="Arial"/>
                <w:b/>
                <w:vertAlign w:val="subscript"/>
                <w:lang w:val="es-ES_tradnl"/>
              </w:rPr>
              <w:t>M</w:t>
            </w:r>
            <w:r w:rsidRPr="00E57919">
              <w:rPr>
                <w:rFonts w:ascii="Arial" w:eastAsia="Calibri" w:hAnsi="Arial" w:cs="Arial"/>
                <w:vertAlign w:val="subscript"/>
                <w:lang w:val="es-ES_tradnl"/>
              </w:rPr>
              <w:t xml:space="preserve"> </w:t>
            </w:r>
            <w:r w:rsidRPr="00E57919">
              <w:rPr>
                <w:rFonts w:ascii="Arial" w:eastAsia="Calibri" w:hAnsi="Arial" w:cs="Arial"/>
                <w:lang w:val="es-ES_tradnl"/>
              </w:rPr>
              <w:t xml:space="preserve">el presupuesto máximo de licitación (en la fórmula se sustituye por el valor estimado del contrato o curso, si se ha solicitado desglose); </w:t>
            </w:r>
            <w:r w:rsidRPr="00E57919">
              <w:rPr>
                <w:rFonts w:ascii="Arial" w:eastAsia="Calibri" w:hAnsi="Arial" w:cs="Arial"/>
                <w:b/>
                <w:lang w:val="es-ES_tradnl"/>
              </w:rPr>
              <w:t>P</w:t>
            </w:r>
            <w:r w:rsidRPr="00E57919">
              <w:rPr>
                <w:rFonts w:ascii="Arial" w:eastAsia="Calibri" w:hAnsi="Arial" w:cs="Arial"/>
                <w:b/>
                <w:vertAlign w:val="subscript"/>
                <w:lang w:val="es-ES_tradnl"/>
              </w:rPr>
              <w:t>O</w:t>
            </w:r>
            <w:r w:rsidRPr="00E57919">
              <w:rPr>
                <w:rFonts w:ascii="Arial" w:eastAsia="Calibri" w:hAnsi="Arial" w:cs="Arial"/>
                <w:vertAlign w:val="subscript"/>
                <w:lang w:val="es-ES_tradnl"/>
              </w:rPr>
              <w:t xml:space="preserve"> </w:t>
            </w:r>
            <w:r w:rsidRPr="00E57919">
              <w:rPr>
                <w:rFonts w:ascii="Arial" w:eastAsia="Calibri" w:hAnsi="Arial" w:cs="Arial"/>
                <w:lang w:val="es-ES_tradnl"/>
              </w:rPr>
              <w:t>el precio ofertado por el licitador (en la fórmula se refleja el presupuesto ofertado para el contrato o acción, si se ha solicitado desglose); Máxima puntuación otorgable a la oferta económica, que en este caso es de 40</w:t>
            </w:r>
            <w:r w:rsidRPr="00E57919">
              <w:rPr>
                <w:rFonts w:ascii="Arial" w:eastAsia="Calibri" w:hAnsi="Arial" w:cs="Arial"/>
                <w:b/>
                <w:lang w:val="es-ES_tradnl"/>
              </w:rPr>
              <w:t xml:space="preserve"> </w:t>
            </w:r>
            <w:r w:rsidRPr="00E57919">
              <w:rPr>
                <w:rFonts w:ascii="Arial" w:eastAsia="Calibri" w:hAnsi="Arial" w:cs="Arial"/>
                <w:lang w:val="es-ES_tradnl"/>
              </w:rPr>
              <w:t xml:space="preserve">puntos (se aplica en la fórmula el dato 40), y porcentaje permitido hasta la baja temeraria (donde se aplica en la fórmula 70). </w:t>
            </w:r>
            <w:r w:rsidRPr="00E57919">
              <w:rPr>
                <w:rFonts w:ascii="Arial" w:eastAsia="Calibri" w:hAnsi="Arial" w:cs="Arial"/>
                <w:b/>
                <w:lang w:val="es-ES_tradnl"/>
              </w:rPr>
              <w:t>La temeraria se calcula igualmente sobre la base imponible, nunca se tienen en cuenta los impuestos.</w:t>
            </w:r>
          </w:p>
          <w:p w:rsidR="00E57919" w:rsidRPr="00E57919" w:rsidRDefault="00E57919" w:rsidP="00E57919">
            <w:pPr>
              <w:tabs>
                <w:tab w:val="left" w:pos="2182"/>
              </w:tabs>
              <w:autoSpaceDE w:val="0"/>
              <w:autoSpaceDN w:val="0"/>
              <w:adjustRightInd w:val="0"/>
              <w:spacing w:before="120" w:after="120" w:line="276" w:lineRule="auto"/>
              <w:jc w:val="both"/>
              <w:rPr>
                <w:rFonts w:ascii="Arial" w:eastAsia="Calibri" w:hAnsi="Arial" w:cs="Arial"/>
                <w:lang w:val="es-ES_tradnl"/>
              </w:rPr>
            </w:pPr>
            <w:r w:rsidRPr="00E57919">
              <w:rPr>
                <w:rFonts w:ascii="Arial" w:eastAsia="Calibri" w:hAnsi="Arial" w:cs="Arial"/>
                <w:lang w:val="es-ES_tradnl"/>
              </w:rPr>
              <w:t xml:space="preserve">La puntuación otorgada se situará entre </w:t>
            </w:r>
            <w:r w:rsidRPr="00E57919">
              <w:rPr>
                <w:rFonts w:ascii="Arial" w:eastAsia="Calibri" w:hAnsi="Arial" w:cs="Arial"/>
                <w:b/>
                <w:lang w:val="es-ES_tradnl"/>
              </w:rPr>
              <w:t xml:space="preserve">0 y 40 puntos </w:t>
            </w:r>
            <w:r w:rsidRPr="00E57919">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E57919" w:rsidRPr="00E57919" w:rsidRDefault="00E57919" w:rsidP="00E57919">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E57919">
              <w:rPr>
                <w:rFonts w:ascii="Arial" w:eastAsia="Times New Roman" w:hAnsi="Arial" w:cs="Arial"/>
                <w:b/>
                <w:lang w:val="es-ES_tradnl" w:eastAsia="es-ES"/>
              </w:rPr>
              <w:t>Fórmula 2</w:t>
            </w:r>
            <w:r w:rsidRPr="00E57919">
              <w:rPr>
                <w:rFonts w:ascii="Arial" w:eastAsia="Times New Roman" w:hAnsi="Arial" w:cs="Arial"/>
                <w:lang w:val="es-ES_tradnl" w:eastAsia="es-ES"/>
              </w:rPr>
              <w:t xml:space="preserve"> </w:t>
            </w:r>
            <w:r w:rsidRPr="00E57919">
              <w:rPr>
                <w:rFonts w:ascii="Arial" w:eastAsia="Times New Roman" w:hAnsi="Arial" w:cs="Arial"/>
                <w:i/>
                <w:lang w:val="es-ES_tradnl" w:eastAsia="es-ES"/>
              </w:rPr>
              <w:t>(cuando concurran dos o más licitadores)</w:t>
            </w:r>
          </w:p>
          <w:p w:rsidR="00E57919" w:rsidRPr="00E57919" w:rsidRDefault="00E57919" w:rsidP="00E57919">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E57919">
              <w:rPr>
                <w:rFonts w:ascii="Arial" w:eastAsia="Times New Roman" w:hAnsi="Arial" w:cs="Arial"/>
                <w:b/>
                <w:i/>
                <w:lang w:val="es-ES_tradnl" w:eastAsia="es-ES"/>
              </w:rPr>
              <w:t xml:space="preserve">Paso 1: </w:t>
            </w:r>
            <w:r w:rsidRPr="00E57919">
              <w:rPr>
                <w:rFonts w:ascii="Arial" w:eastAsia="Times New Roman" w:hAnsi="Arial" w:cs="Arial"/>
                <w:lang w:val="es-ES_tradnl" w:eastAsia="es-ES"/>
              </w:rPr>
              <w:t xml:space="preserve">Se evaluará el porcentaje de baja de las ofertas presentadas, considerando como “oferta no valida” a todas aquellas que superen el 30% de reducción del precio máximo de licitación por considerarla baja temeraria. Igualmente se considerará </w:t>
            </w:r>
            <w:r w:rsidRPr="00E57919">
              <w:rPr>
                <w:rFonts w:ascii="Arial" w:eastAsia="Times New Roman" w:hAnsi="Arial" w:cs="Arial"/>
                <w:lang w:val="es-ES_tradnl" w:eastAsia="es-ES"/>
              </w:rPr>
              <w:lastRenderedPageBreak/>
              <w:t>“oferta no valida” a las propuestas económicas que superen el precio máximo de licitación.</w:t>
            </w:r>
          </w:p>
          <w:p w:rsidR="00E57919" w:rsidRPr="00E57919" w:rsidRDefault="00E57919" w:rsidP="00E57919">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E57919">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simplePos x="0" y="0"/>
                      <wp:positionH relativeFrom="margin">
                        <wp:posOffset>36830</wp:posOffset>
                      </wp:positionH>
                      <wp:positionV relativeFrom="paragraph">
                        <wp:posOffset>312420</wp:posOffset>
                      </wp:positionV>
                      <wp:extent cx="5510530" cy="56134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919" w:rsidRPr="00B91596" w:rsidRDefault="00E57919" w:rsidP="00E57919">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rsidR="00E57919" w:rsidRPr="00B91596" w:rsidRDefault="00E57919" w:rsidP="00E57919">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left:0;text-align:left;margin-left:2.9pt;margin-top:24.6pt;width:433.9pt;height:4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fTuQIAALIFAAAOAAAAZHJzL2Uyb0RvYy54bWysVNuO0zAQfUfiHyy/Z3PZpG2ipqvdpkFI&#10;C6xY+AA3cRKLxA6223RBfAzfwo8xdnrdfUFAHizbM56ZM+dk5je7rkVbKhUTPMX+lYcR5YUoGa9T&#10;/PlT7swwUprwkrSC0xQ/UYVvFq9fzYc+oYFoRFtSiSAIV8nQp7jRuk9cVxUN7Yi6Ej3lYKyE7IiG&#10;o6zdUpIBonetG3jexB2ELHspCqoU3GajES9s/Kqihf5QVYpq1KYYatN2lXZdm9VdzElSS9I3rNiX&#10;Qf6iio4wDkmPoTKiCdpI9iJUxwoplKj0VSE6V1QVK6jFAGh87xmax4b01GKB5qj+2Cb1/8IW77cP&#10;ErEyxUAUJx1Q9BGa9usnrzetQDPToKFXCfg99g/SQFT9vSi+KMTFsiG8prdSiqGhpISyfOPvXjww&#10;BwVP0Xp4J0qITzZa2F7tKtmZgNAFtLOUPB0poTuNCriMIt+LroG5AmzRxL8OLWcuSQ6ve6n0Gyo6&#10;ZDYpllC9jU6290qbakhycDHJuMhZ21raW35xAY7jDeSGp8ZmqrAsfo+9eDVbzUInDCYrJ/SyzLnN&#10;l6Ezyf1plF1ny2Xm/zB5/TBpWFlSbtIcFOWHf8bYXtujFo6aUqJlpQlnSlKyXi9bibYEFJ3bz/Yc&#10;LCc397IM2wTA8gySH4TeXRA7+WQ2dcI8jJx46s0cz4/v4okXxmGWX0K6Z5z+OyQ0pDiOgsiydFb0&#10;M2ye/V5iI0nHNMyMlnUg2qMTSYwEV7y01GrC2nF/1gpT/qkVQPeBaCtYo9FR63q33kEUI9y1KJ9A&#10;ulKAskCEMOhg0wj5DaMBhkaK1dcNkRSj9i0H+cd+CPpE2h7CaBrAQZ5b1ucWwgsIlWKN0bhd6nEy&#10;bXrJ6gYy+WOP+lv4ZXJm1Xyqav+jwWCwoPZDzEye87P1Oo3axW8AAAD//wMAUEsDBBQABgAIAAAA&#10;IQCyr46S3wAAAAgBAAAPAAAAZHJzL2Rvd25yZXYueG1sTI9BT8JAFITvJv6HzTPxYmQrYAu1W2JQ&#10;E+Rm4Qdsu4+20n3bdBeo/97HSY+Tmcx8k61G24kzDr51pOBpEoFAqpxpqVaw3308LkD4oMnozhEq&#10;+EEPq/z2JtOpcRf6wnMRasEl5FOtoAmhT6X0VYNW+4nrkdg7uMHqwHKopRn0hcttJ6dRFEurW+KF&#10;Rve4brA6Fier4HM73+7XG/l9XLZvD5ukiGQZvyt1fze+voAIOIa/MFzxGR1yZirdiYwXnYJnBg8K&#10;5sspCLYXySwGUXJulsQg80z+P5D/AgAA//8DAFBLAQItABQABgAIAAAAIQC2gziS/gAAAOEBAAAT&#10;AAAAAAAAAAAAAAAAAAAAAABbQ29udGVudF9UeXBlc10ueG1sUEsBAi0AFAAGAAgAAAAhADj9If/W&#10;AAAAlAEAAAsAAAAAAAAAAAAAAAAALwEAAF9yZWxzLy5yZWxzUEsBAi0AFAAGAAgAAAAhAFQNR9O5&#10;AgAAsgUAAA4AAAAAAAAAAAAAAAAALgIAAGRycy9lMm9Eb2MueG1sUEsBAi0AFAAGAAgAAAAhALKv&#10;jpLfAAAACAEAAA8AAAAAAAAAAAAAAAAAEwUAAGRycy9kb3ducmV2LnhtbFBLBQYAAAAABAAEAPMA&#10;AAAfBgAAAAA=&#10;" filled="f" stroked="f">
                      <v:textbox style="mso-fit-shape-to-text:t">
                        <w:txbxContent>
                          <w:p w:rsidR="00E57919" w:rsidRPr="00B91596" w:rsidRDefault="00E57919" w:rsidP="00E57919">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rsidR="00E57919" w:rsidRPr="00B91596" w:rsidRDefault="00E57919" w:rsidP="00E57919">
                            <w:pPr>
                              <w:pStyle w:val="NormalWeb"/>
                              <w:spacing w:before="0" w:beforeAutospacing="0" w:after="0" w:afterAutospacing="0"/>
                              <w:jc w:val="left"/>
                              <w:rPr>
                                <w:i/>
                                <w:sz w:val="14"/>
                              </w:rPr>
                            </w:pPr>
                          </w:p>
                        </w:txbxContent>
                      </v:textbox>
                      <w10:wrap anchorx="margin"/>
                    </v:rect>
                  </w:pict>
                </mc:Fallback>
              </mc:AlternateContent>
            </w:r>
            <w:r w:rsidRPr="00E57919">
              <w:rPr>
                <w:rFonts w:ascii="Arial" w:eastAsia="Times New Roman" w:hAnsi="Arial" w:cs="Arial"/>
                <w:b/>
                <w:lang w:val="es-ES_tradnl" w:eastAsia="es-ES"/>
              </w:rPr>
              <w:t xml:space="preserve">Paso 2: </w:t>
            </w:r>
            <w:r w:rsidRPr="00E57919">
              <w:rPr>
                <w:rFonts w:ascii="Arial" w:eastAsia="Times New Roman" w:hAnsi="Arial" w:cs="Arial"/>
                <w:lang w:val="es-ES_tradnl" w:eastAsia="es-ES"/>
              </w:rPr>
              <w:t>Entre las ofertas validas se aplicará la siguiente fórmula para la asignación de puntos en función de la oferta:</w:t>
            </w:r>
          </w:p>
          <w:p w:rsidR="00E57919" w:rsidRPr="00E57919" w:rsidRDefault="00E57919" w:rsidP="00E57919">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p>
          <w:p w:rsidR="00E57919" w:rsidRPr="00E57919" w:rsidRDefault="00E57919" w:rsidP="00E57919">
            <w:pPr>
              <w:tabs>
                <w:tab w:val="left" w:pos="2182"/>
              </w:tabs>
              <w:autoSpaceDE w:val="0"/>
              <w:autoSpaceDN w:val="0"/>
              <w:adjustRightInd w:val="0"/>
              <w:spacing w:before="120" w:after="120" w:line="240" w:lineRule="auto"/>
              <w:jc w:val="both"/>
              <w:rPr>
                <w:rFonts w:ascii="Arial" w:eastAsia="Calibri" w:hAnsi="Arial" w:cs="Arial"/>
                <w:color w:val="000000"/>
                <w:lang w:val="es-ES_tradnl" w:eastAsia="es-ES"/>
              </w:rPr>
            </w:pPr>
          </w:p>
          <w:p w:rsidR="00E57919" w:rsidRPr="00E57919" w:rsidRDefault="00E57919" w:rsidP="00E57919">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E57919">
              <w:rPr>
                <w:rFonts w:ascii="Arial" w:eastAsia="Calibri" w:hAnsi="Arial" w:cs="Arial"/>
                <w:color w:val="000000"/>
                <w:szCs w:val="24"/>
                <w:lang w:val="es-ES_tradnl" w:eastAsia="es-ES"/>
              </w:rPr>
              <w:t xml:space="preserve">Siendo </w:t>
            </w:r>
            <w:r w:rsidRPr="00E57919">
              <w:rPr>
                <w:rFonts w:ascii="Arial" w:eastAsia="Calibri" w:hAnsi="Arial" w:cs="Arial"/>
                <w:b/>
                <w:i/>
                <w:iCs/>
                <w:color w:val="000000"/>
                <w:szCs w:val="24"/>
                <w:lang w:val="es-ES_tradnl" w:eastAsia="es-ES"/>
              </w:rPr>
              <w:t>POI</w:t>
            </w:r>
            <w:r w:rsidRPr="00E57919">
              <w:rPr>
                <w:rFonts w:ascii="Arial" w:eastAsia="Calibri" w:hAnsi="Arial" w:cs="Arial"/>
                <w:i/>
                <w:iCs/>
                <w:color w:val="000000"/>
                <w:szCs w:val="24"/>
                <w:lang w:val="es-ES_tradnl" w:eastAsia="es-ES"/>
              </w:rPr>
              <w:t xml:space="preserve"> los p</w:t>
            </w:r>
            <w:r w:rsidRPr="00E57919">
              <w:rPr>
                <w:rFonts w:ascii="Arial" w:eastAsia="Calibri" w:hAnsi="Arial" w:cs="Arial"/>
                <w:color w:val="000000"/>
                <w:szCs w:val="24"/>
                <w:lang w:val="es-ES_tradnl" w:eastAsia="es-ES"/>
              </w:rPr>
              <w:t xml:space="preserve">untos asignados a la oferta evaluada; </w:t>
            </w:r>
            <w:r w:rsidRPr="00E57919">
              <w:rPr>
                <w:rFonts w:ascii="Arial" w:eastAsia="Calibri" w:hAnsi="Arial" w:cs="Arial"/>
                <w:b/>
                <w:i/>
                <w:iCs/>
                <w:color w:val="000000"/>
                <w:szCs w:val="24"/>
                <w:lang w:val="es-ES_tradnl" w:eastAsia="es-ES"/>
              </w:rPr>
              <w:t xml:space="preserve">MP </w:t>
            </w:r>
            <w:r w:rsidRPr="00E57919">
              <w:rPr>
                <w:rFonts w:ascii="Arial" w:eastAsia="Calibri" w:hAnsi="Arial" w:cs="Arial"/>
                <w:i/>
                <w:iCs/>
                <w:color w:val="000000"/>
                <w:szCs w:val="24"/>
                <w:lang w:val="es-ES_tradnl" w:eastAsia="es-ES"/>
              </w:rPr>
              <w:t>la m</w:t>
            </w:r>
            <w:r w:rsidRPr="00E57919">
              <w:rPr>
                <w:rFonts w:ascii="Arial" w:eastAsia="Calibri" w:hAnsi="Arial" w:cs="Arial"/>
                <w:color w:val="000000"/>
                <w:szCs w:val="24"/>
                <w:lang w:val="es-ES_tradnl" w:eastAsia="es-ES"/>
              </w:rPr>
              <w:t>áxima puntuación otorgable a la oferta económica, que en este caso es de 40 puntos</w:t>
            </w:r>
            <w:r w:rsidRPr="00E57919">
              <w:rPr>
                <w:rFonts w:ascii="Arial" w:eastAsia="Calibri" w:hAnsi="Arial" w:cs="Arial"/>
                <w:b/>
                <w:bCs/>
                <w:color w:val="000000"/>
                <w:szCs w:val="24"/>
                <w:lang w:val="es-ES_tradnl" w:eastAsia="es-ES"/>
              </w:rPr>
              <w:t xml:space="preserve">; </w:t>
            </w:r>
            <w:proofErr w:type="spellStart"/>
            <w:r w:rsidRPr="00E57919">
              <w:rPr>
                <w:rFonts w:ascii="Arial" w:eastAsia="Calibri" w:hAnsi="Arial" w:cs="Arial"/>
                <w:b/>
                <w:i/>
                <w:iCs/>
                <w:color w:val="000000"/>
                <w:szCs w:val="24"/>
                <w:lang w:val="es-ES_tradnl" w:eastAsia="es-ES"/>
              </w:rPr>
              <w:t>Peso</w:t>
            </w:r>
            <w:r w:rsidRPr="00E57919">
              <w:rPr>
                <w:rFonts w:ascii="Arial" w:eastAsia="Calibri" w:hAnsi="Arial" w:cs="Arial"/>
                <w:b/>
                <w:i/>
                <w:iCs/>
                <w:color w:val="000000"/>
                <w:szCs w:val="24"/>
                <w:vertAlign w:val="subscript"/>
                <w:lang w:val="es-ES_tradnl" w:eastAsia="es-ES"/>
              </w:rPr>
              <w:t>Oi</w:t>
            </w:r>
            <w:proofErr w:type="spellEnd"/>
            <w:r w:rsidRPr="00E57919">
              <w:rPr>
                <w:rFonts w:ascii="Arial" w:eastAsia="Calibri" w:hAnsi="Arial" w:cs="Arial"/>
                <w:iCs/>
                <w:color w:val="000000"/>
                <w:szCs w:val="24"/>
                <w:lang w:val="es-ES_tradnl" w:eastAsia="es-ES"/>
              </w:rPr>
              <w:t xml:space="preserve"> el peso alcanzado por la oferta evaluada; </w:t>
            </w:r>
            <w:proofErr w:type="spellStart"/>
            <w:r w:rsidRPr="00E57919">
              <w:rPr>
                <w:rFonts w:ascii="Arial" w:eastAsia="Calibri" w:hAnsi="Arial" w:cs="Arial"/>
                <w:b/>
                <w:i/>
                <w:iCs/>
                <w:color w:val="000000"/>
                <w:szCs w:val="24"/>
                <w:lang w:val="es-ES_tradnl" w:eastAsia="es-ES"/>
              </w:rPr>
              <w:t>Peso</w:t>
            </w:r>
            <w:r w:rsidRPr="00E57919">
              <w:rPr>
                <w:rFonts w:ascii="Arial" w:eastAsia="Calibri" w:hAnsi="Arial" w:cs="Arial"/>
                <w:b/>
                <w:i/>
                <w:iCs/>
                <w:color w:val="000000"/>
                <w:szCs w:val="24"/>
                <w:vertAlign w:val="subscript"/>
                <w:lang w:val="es-ES_tradnl" w:eastAsia="es-ES"/>
              </w:rPr>
              <w:t>MejorOi</w:t>
            </w:r>
            <w:proofErr w:type="spellEnd"/>
            <w:r w:rsidRPr="00E57919">
              <w:rPr>
                <w:rFonts w:ascii="Arial" w:eastAsia="Calibri" w:hAnsi="Arial" w:cs="Arial"/>
                <w:iCs/>
                <w:color w:val="000000"/>
                <w:szCs w:val="24"/>
                <w:lang w:val="es-ES_tradnl" w:eastAsia="es-ES"/>
              </w:rPr>
              <w:t xml:space="preserve"> el peso más alto alcanzado entre todas las ofertas evaluadas; </w:t>
            </w:r>
            <w:r w:rsidRPr="00E57919">
              <w:rPr>
                <w:rFonts w:ascii="Arial" w:eastAsia="Calibri" w:hAnsi="Arial" w:cs="Arial"/>
                <w:b/>
                <w:i/>
                <w:iCs/>
                <w:color w:val="000000"/>
                <w:szCs w:val="24"/>
                <w:lang w:val="es-ES_tradnl" w:eastAsia="es-ES"/>
              </w:rPr>
              <w:t>P</w:t>
            </w:r>
            <w:r w:rsidRPr="00E57919">
              <w:rPr>
                <w:rFonts w:ascii="Arial" w:eastAsia="Calibri" w:hAnsi="Arial" w:cs="Arial"/>
                <w:b/>
                <w:i/>
                <w:iCs/>
                <w:color w:val="000000"/>
                <w:szCs w:val="24"/>
                <w:vertAlign w:val="subscript"/>
                <w:lang w:val="es-ES_tradnl" w:eastAsia="es-ES"/>
              </w:rPr>
              <w:t xml:space="preserve">M; </w:t>
            </w:r>
            <w:r w:rsidRPr="00E57919">
              <w:rPr>
                <w:rFonts w:ascii="Arial" w:eastAsia="Calibri" w:hAnsi="Arial" w:cs="Arial"/>
                <w:iCs/>
                <w:color w:val="000000"/>
                <w:szCs w:val="24"/>
                <w:lang w:val="es-ES_tradnl" w:eastAsia="es-ES"/>
              </w:rPr>
              <w:t xml:space="preserve">el presupuesto máximo de licitación; </w:t>
            </w:r>
            <w:proofErr w:type="spellStart"/>
            <w:r w:rsidRPr="00E57919">
              <w:rPr>
                <w:rFonts w:ascii="Arial" w:eastAsia="Calibri" w:hAnsi="Arial" w:cs="Arial"/>
                <w:b/>
                <w:i/>
                <w:iCs/>
                <w:color w:val="000000"/>
                <w:szCs w:val="24"/>
                <w:lang w:val="es-ES_tradnl" w:eastAsia="es-ES"/>
              </w:rPr>
              <w:t>O</w:t>
            </w:r>
            <w:r w:rsidRPr="00E57919">
              <w:rPr>
                <w:rFonts w:ascii="Arial" w:eastAsia="Calibri" w:hAnsi="Arial" w:cs="Arial"/>
                <w:b/>
                <w:i/>
                <w:iCs/>
                <w:color w:val="000000"/>
                <w:szCs w:val="24"/>
                <w:vertAlign w:val="subscript"/>
                <w:lang w:val="es-ES_tradnl" w:eastAsia="es-ES"/>
              </w:rPr>
              <w:t>i</w:t>
            </w:r>
            <w:proofErr w:type="spellEnd"/>
            <w:r w:rsidRPr="00E57919">
              <w:rPr>
                <w:rFonts w:ascii="Arial" w:eastAsia="Calibri" w:hAnsi="Arial" w:cs="Arial"/>
                <w:i/>
                <w:iCs/>
                <w:color w:val="000000"/>
                <w:szCs w:val="24"/>
                <w:lang w:val="es-ES_tradnl" w:eastAsia="es-ES"/>
              </w:rPr>
              <w:t xml:space="preserve"> </w:t>
            </w:r>
            <w:r w:rsidRPr="00E57919">
              <w:rPr>
                <w:rFonts w:ascii="Arial" w:eastAsia="Calibri" w:hAnsi="Arial" w:cs="Arial"/>
                <w:iCs/>
                <w:color w:val="000000"/>
                <w:szCs w:val="24"/>
                <w:lang w:val="es-ES_tradnl" w:eastAsia="es-ES"/>
              </w:rPr>
              <w:t xml:space="preserve">el precio ofertado por el licitador y; </w:t>
            </w:r>
            <w:r w:rsidRPr="00E57919">
              <w:rPr>
                <w:rFonts w:ascii="Arial" w:eastAsia="Calibri" w:hAnsi="Arial" w:cs="Arial"/>
                <w:b/>
                <w:i/>
                <w:iCs/>
                <w:color w:val="000000"/>
                <w:szCs w:val="24"/>
                <w:lang w:val="es-ES_tradnl" w:eastAsia="es-ES"/>
              </w:rPr>
              <w:t xml:space="preserve">PMO </w:t>
            </w:r>
            <w:r w:rsidRPr="00E57919">
              <w:rPr>
                <w:rFonts w:ascii="Arial" w:eastAsia="Calibri" w:hAnsi="Arial" w:cs="Arial"/>
                <w:iCs/>
                <w:color w:val="000000"/>
                <w:szCs w:val="24"/>
                <w:lang w:val="es-ES_tradnl" w:eastAsia="es-ES"/>
              </w:rPr>
              <w:t>el</w:t>
            </w:r>
            <w:r w:rsidRPr="00E57919">
              <w:rPr>
                <w:rFonts w:ascii="Arial" w:eastAsia="Calibri" w:hAnsi="Arial" w:cs="Arial"/>
                <w:i/>
                <w:iCs/>
                <w:color w:val="000000"/>
                <w:szCs w:val="24"/>
                <w:lang w:val="es-ES_tradnl" w:eastAsia="es-ES"/>
              </w:rPr>
              <w:t xml:space="preserve"> </w:t>
            </w:r>
            <w:r w:rsidRPr="00E57919">
              <w:rPr>
                <w:rFonts w:ascii="Arial" w:eastAsia="Calibri" w:hAnsi="Arial" w:cs="Arial"/>
                <w:iCs/>
                <w:color w:val="000000"/>
                <w:szCs w:val="24"/>
                <w:lang w:val="es-ES_tradnl" w:eastAsia="es-ES"/>
              </w:rPr>
              <w:t>precio medio de las ofertas validas presentadas.</w:t>
            </w:r>
          </w:p>
          <w:p w:rsidR="00E57919" w:rsidRPr="00E57919" w:rsidRDefault="00E57919" w:rsidP="00E57919">
            <w:pPr>
              <w:tabs>
                <w:tab w:val="left" w:pos="2182"/>
              </w:tabs>
              <w:autoSpaceDE w:val="0"/>
              <w:autoSpaceDN w:val="0"/>
              <w:adjustRightInd w:val="0"/>
              <w:spacing w:before="120" w:after="120" w:line="276" w:lineRule="auto"/>
              <w:jc w:val="both"/>
              <w:rPr>
                <w:rFonts w:ascii="Arial" w:eastAsia="Calibri" w:hAnsi="Arial" w:cs="Arial"/>
                <w:lang w:val="es-ES_tradnl"/>
              </w:rPr>
            </w:pPr>
            <w:r w:rsidRPr="00E57919">
              <w:rPr>
                <w:rFonts w:ascii="Arial" w:eastAsia="Calibri" w:hAnsi="Arial" w:cs="Arial"/>
                <w:lang w:val="es-ES_tradnl"/>
              </w:rPr>
              <w:t xml:space="preserve">La puntuación otorgada se situará entre </w:t>
            </w:r>
            <w:r w:rsidRPr="00E57919">
              <w:rPr>
                <w:rFonts w:ascii="Arial" w:eastAsia="Calibri" w:hAnsi="Arial" w:cs="Arial"/>
                <w:b/>
                <w:lang w:val="es-ES_tradnl"/>
              </w:rPr>
              <w:t xml:space="preserve">0 y 40 puntos </w:t>
            </w:r>
            <w:r w:rsidRPr="00E57919">
              <w:rPr>
                <w:rFonts w:ascii="Arial" w:eastAsia="Calibri" w:hAnsi="Arial" w:cs="Arial"/>
                <w:lang w:val="es-ES_tradnl"/>
              </w:rPr>
              <w:t xml:space="preserve">según el importe de la oferta recibida. </w:t>
            </w:r>
          </w:p>
          <w:p w:rsidR="00E57919" w:rsidRPr="00E57919" w:rsidRDefault="00E57919" w:rsidP="00E57919">
            <w:pPr>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E57919">
              <w:rPr>
                <w:rFonts w:ascii="Arial" w:eastAsia="Times New Roman" w:hAnsi="Arial" w:cs="Arial"/>
                <w:lang w:val="es-ES_tradnl" w:eastAsia="es-ES"/>
              </w:rPr>
              <w:t xml:space="preserve">A la hora de valorar las ofertas, se tendrá en cuenta la base imponible de la propuesta, tal y como se indica en el </w:t>
            </w:r>
            <w:r w:rsidRPr="00E57919">
              <w:rPr>
                <w:rFonts w:ascii="Arial" w:eastAsia="Times New Roman" w:hAnsi="Arial" w:cs="Arial"/>
                <w:b/>
                <w:lang w:val="es-ES_tradnl" w:eastAsia="es-ES"/>
              </w:rPr>
              <w:t>Anexo IV.</w:t>
            </w:r>
          </w:p>
        </w:tc>
      </w:tr>
    </w:tbl>
    <w:p w:rsidR="00E57919" w:rsidRPr="00E57919" w:rsidRDefault="00E57919" w:rsidP="00E57919">
      <w:pPr>
        <w:autoSpaceDE w:val="0"/>
        <w:autoSpaceDN w:val="0"/>
        <w:adjustRightInd w:val="0"/>
        <w:spacing w:after="0" w:line="240" w:lineRule="auto"/>
        <w:jc w:val="center"/>
        <w:rPr>
          <w:rFonts w:ascii="Arial" w:eastAsia="Times New Roman" w:hAnsi="Arial" w:cs="Arial"/>
          <w:b/>
          <w:szCs w:val="24"/>
          <w:lang w:eastAsia="es-ES"/>
        </w:rPr>
      </w:pPr>
      <w:r w:rsidRPr="00E57919">
        <w:rPr>
          <w:rFonts w:ascii="Times New Roman" w:eastAsia="Times New Roman" w:hAnsi="Times New Roman" w:cs="Times New Roman"/>
          <w:noProof/>
          <w:sz w:val="24"/>
          <w:szCs w:val="24"/>
          <w:lang w:eastAsia="es-ES"/>
        </w:rPr>
        <w:lastRenderedPageBreak/>
        <mc:AlternateContent>
          <mc:Choice Requires="wps">
            <w:drawing>
              <wp:anchor distT="0" distB="0" distL="114300" distR="114300" simplePos="0" relativeHeight="251661312" behindDoc="0" locked="0" layoutInCell="1" allowOverlap="1">
                <wp:simplePos x="0" y="0"/>
                <wp:positionH relativeFrom="margin">
                  <wp:posOffset>-10795</wp:posOffset>
                </wp:positionH>
                <wp:positionV relativeFrom="paragraph">
                  <wp:posOffset>-6697980</wp:posOffset>
                </wp:positionV>
                <wp:extent cx="5553075" cy="7810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919" w:rsidRPr="00E57919" w:rsidRDefault="00E57919" w:rsidP="00E57919">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E57919" w:rsidRPr="00E57919" w:rsidRDefault="00BE04E5" w:rsidP="00E57919">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E57919" w:rsidRPr="00B91596" w:rsidRDefault="00E57919" w:rsidP="00E57919">
                            <w:pPr>
                              <w:pStyle w:val="NormalWeb"/>
                              <w:spacing w:before="0" w:beforeAutospacing="0" w:after="0" w:afterAutospacing="0"/>
                              <w:jc w:val="left"/>
                              <w:rPr>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left:0;text-align:left;margin-left:-.85pt;margin-top:-527.4pt;width:437.2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wvQIAALkFAAAOAAAAZHJzL2Uyb0RvYy54bWysVNuO0zAQfUfiHyy/Z3PZpGmipqvdpkFI&#10;C6xY+AA3cRKLxA6223RBfAzfwo8xdu+7LwjIQ2R7xjPnzBzP7Gbbd2hDpWKCZ9i/8jCivBQV402G&#10;P38qnClGShNekU5wmuEnqvDN/PWr2TikNBCt6CoqEQThKh2HDLdaD6nrqrKlPVFXYqAcjLWQPdGw&#10;lY1bSTJC9L5zA8+buKOQ1SBFSZWC03xnxHMbv65pqT/UtaIadRkGbNr+pf2vzN+dz0jaSDK0rNzD&#10;IH+BoieMQ9JjqJxogtaSvQjVs1IKJWp9VYreFXXNSmo5ABvfe8bmsSUDtVygOGo4lkn9v7Dl+82D&#10;RKzKcIwRJz206CMU7ddP3qw7gWJToHFQKfg9Dg/SUFTDvSi/KMTFoiW8obdSirGlpAJYvvF3Ly6Y&#10;jYKraDW+ExXEJ2stbK22texNQKgC2tqWPB1bQrcalXAYRdG1F0cYlWCLp74X2Z65JD3cHqTSb6jo&#10;kVlkWAJ6G51s7pU2aEh6cDHJuChY19m2d/ziABx3J5AbrhqbQWG7+D3xkuV0OQ2dMJgsndDLc+e2&#10;WITOpPDjKL/OF4vc/2Hy+mHasqqi3KQ5KMoP/6xje23vtHDUlBIdq0w4A0nJZrXoJNoQUHRhP1tz&#10;sJzc3EsYtgjA5RklPwi9uyBxisk0dsIijJwk9qaO5yd3ycQLkzAvLindM07/nRIaM5xEQWS7dAb6&#10;GTfPfi+5kbRnGmZGx/oMT49OJDUSXPLKtlYT1u3WZ6Uw8E+lgHYfGm0FazS607rerrb2SVg1G/2u&#10;RPUECpYCBAZTBOYdLFohv2E0wuzIsPq6JpJi1L3l8AoSPwzNsLGbMIoD2Mhzy+rcQngJoTKsMdot&#10;F3o3oNaDZE0LmXxbKi5u4eXUzIr6hGr/3mA+WG77WWYG0Pneep0m7vw3AAAA//8DAFBLAwQUAAYA&#10;CAAAACEAjkOT1uMAAAANAQAADwAAAGRycy9kb3ducmV2LnhtbEyPT0+DQBDF7yZ+h82YeDHtQtUW&#10;kaUxTYxNY9JIa89bGIHIzlJ2C/jtnZ70NP9e3vxeshxNI3rsXG1JQTgNQCDltqipVLDfvU4iEM5r&#10;KnRjCRX8oINlen2V6LiwA31gn/lSsAm5WCuovG9jKV1eodFualskvn3ZzmjPY1fKotMDm5tGzoJg&#10;Lo2uiT9UusVVhfl3djYKhnzbH3bvb3J7d1hbOq1Pq+xzo9TtzfjyDMLj6P/EcMFndEiZ6WjPVDjR&#10;KJiEC1ZeavD4wCFYEi1m3Bx593QfRiDTRP5Pkf4CAAD//wMAUEsBAi0AFAAGAAgAAAAhALaDOJL+&#10;AAAA4QEAABMAAAAAAAAAAAAAAAAAAAAAAFtDb250ZW50X1R5cGVzXS54bWxQSwECLQAUAAYACAAA&#10;ACEAOP0h/9YAAACUAQAACwAAAAAAAAAAAAAAAAAvAQAAX3JlbHMvLnJlbHNQSwECLQAUAAYACAAA&#10;ACEAnC/78L0CAAC5BQAADgAAAAAAAAAAAAAAAAAuAgAAZHJzL2Uyb0RvYy54bWxQSwECLQAUAAYA&#10;CAAAACEAjkOT1uMAAAANAQAADwAAAAAAAAAAAAAAAAAXBQAAZHJzL2Rvd25yZXYueG1sUEsFBgAA&#10;AAAEAAQA8wAAACcGAAAAAA==&#10;" filled="f" stroked="f">
                <v:textbox>
                  <w:txbxContent>
                    <w:p w:rsidR="00E57919" w:rsidRPr="00E57919" w:rsidRDefault="00E57919" w:rsidP="00E57919">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E57919" w:rsidRPr="00E57919" w:rsidRDefault="00814194" w:rsidP="00E57919">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E57919" w:rsidRPr="00B91596" w:rsidRDefault="00E57919" w:rsidP="00E57919">
                      <w:pPr>
                        <w:pStyle w:val="NormalWeb"/>
                        <w:spacing w:before="0" w:beforeAutospacing="0" w:after="0" w:afterAutospacing="0"/>
                        <w:jc w:val="left"/>
                        <w:rPr>
                          <w:i/>
                          <w:sz w:val="14"/>
                        </w:rPr>
                      </w:pPr>
                    </w:p>
                  </w:txbxContent>
                </v:textbox>
                <w10:wrap anchorx="margin"/>
              </v:rect>
            </w:pict>
          </mc:Fallback>
        </mc:AlternateContent>
      </w:r>
    </w:p>
    <w:p w:rsidR="00E57919" w:rsidRPr="00E57919" w:rsidRDefault="00E57919" w:rsidP="00E57919">
      <w:pPr>
        <w:autoSpaceDE w:val="0"/>
        <w:autoSpaceDN w:val="0"/>
        <w:adjustRightInd w:val="0"/>
        <w:spacing w:after="0" w:line="240" w:lineRule="auto"/>
        <w:jc w:val="center"/>
        <w:rPr>
          <w:rFonts w:ascii="Arial" w:eastAsia="Times New Roman" w:hAnsi="Arial" w:cs="Arial"/>
          <w:b/>
          <w:szCs w:val="24"/>
          <w:lang w:eastAsia="es-ES"/>
        </w:rPr>
      </w:pPr>
      <w:r w:rsidRPr="00E57919">
        <w:rPr>
          <w:rFonts w:ascii="Arial" w:eastAsia="Times New Roman" w:hAnsi="Arial" w:cs="Arial"/>
          <w:b/>
          <w:szCs w:val="24"/>
          <w:lang w:eastAsia="es-ES"/>
        </w:rPr>
        <w:t>OBTENCIÓN DE LA VALORACIÓN GLOBAL, TÉCNICA Y ECONÓMICA</w:t>
      </w:r>
    </w:p>
    <w:p w:rsidR="00E57919" w:rsidRPr="00E57919" w:rsidRDefault="00E57919" w:rsidP="00E57919">
      <w:pPr>
        <w:autoSpaceDE w:val="0"/>
        <w:autoSpaceDN w:val="0"/>
        <w:adjustRightInd w:val="0"/>
        <w:spacing w:after="0" w:line="240" w:lineRule="auto"/>
        <w:jc w:val="center"/>
        <w:rPr>
          <w:rFonts w:ascii="Arial" w:eastAsia="Times New Roman" w:hAnsi="Arial" w:cs="Arial"/>
          <w:b/>
          <w:szCs w:val="24"/>
          <w:lang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eastAsia="es-ES"/>
        </w:rPr>
      </w:pPr>
      <w:r w:rsidRPr="00E57919">
        <w:rPr>
          <w:rFonts w:ascii="Arial" w:eastAsia="Times New Roman" w:hAnsi="Arial" w:cs="Arial"/>
          <w:szCs w:val="24"/>
          <w:lang w:eastAsia="es-ES"/>
        </w:rPr>
        <w:t xml:space="preserve">De cara a la obtención de la valoración global de puntuaciones de las propuestas presentadas por los licitadores, se procederá de la siguiente manera: </w:t>
      </w: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eastAsia="es-ES"/>
        </w:rPr>
      </w:pPr>
      <w:r w:rsidRPr="00E57919">
        <w:rPr>
          <w:rFonts w:ascii="Arial" w:eastAsia="Times New Roman" w:hAnsi="Arial" w:cs="Arial"/>
          <w:szCs w:val="24"/>
          <w:lang w:eastAsia="es-ES"/>
        </w:rPr>
        <w:t>-Se valorará técnicamente cada acción de manera individualizada en base a las fórmulas reflejadas en este Pliego.</w:t>
      </w: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eastAsia="es-ES"/>
        </w:rPr>
      </w:pPr>
      <w:r w:rsidRPr="00E57919">
        <w:rPr>
          <w:rFonts w:ascii="Arial" w:eastAsia="Times New Roman" w:hAnsi="Arial" w:cs="Arial"/>
          <w:szCs w:val="24"/>
          <w:lang w:eastAsia="es-ES"/>
        </w:rPr>
        <w:t>- Se valorará económicamente cada acción de manera individual en base a las fórmulas reflejadas en este Pliego.</w:t>
      </w: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eastAsia="es-ES"/>
        </w:rPr>
      </w:pPr>
      <w:r w:rsidRPr="00E57919">
        <w:rPr>
          <w:rFonts w:ascii="Arial" w:eastAsia="Times New Roman" w:hAnsi="Arial" w:cs="Arial"/>
          <w:szCs w:val="24"/>
          <w:lang w:eastAsia="es-ES"/>
        </w:rPr>
        <w:t>- La obtención de la VALORACIÓN GLOBAL del licitador, se obtendrá aplicando la siguiente ponderación sobre la puntuación obtenida para tipo de acción formativa y sobre cada tipología de criterios (sujetos a juicio de valor y no sujetos a juicio de valor):</w:t>
      </w: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eastAsia="es-ES"/>
        </w:rPr>
      </w:pPr>
    </w:p>
    <w:p w:rsidR="00E57919" w:rsidRPr="00E57919" w:rsidRDefault="00E57919" w:rsidP="00E57919">
      <w:pPr>
        <w:autoSpaceDE w:val="0"/>
        <w:autoSpaceDN w:val="0"/>
        <w:adjustRightInd w:val="0"/>
        <w:spacing w:after="0" w:line="240" w:lineRule="auto"/>
        <w:ind w:left="1632"/>
        <w:jc w:val="both"/>
        <w:rPr>
          <w:rFonts w:ascii="Arial" w:eastAsia="Times New Roman" w:hAnsi="Arial" w:cs="Arial"/>
          <w:szCs w:val="24"/>
          <w:lang w:eastAsia="es-ES"/>
        </w:rPr>
      </w:pPr>
    </w:p>
    <w:p w:rsidR="00E57919" w:rsidRPr="00E57919" w:rsidRDefault="00E57919" w:rsidP="00E57919">
      <w:pPr>
        <w:autoSpaceDE w:val="0"/>
        <w:autoSpaceDN w:val="0"/>
        <w:adjustRightInd w:val="0"/>
        <w:spacing w:after="0" w:line="240" w:lineRule="auto"/>
        <w:jc w:val="both"/>
        <w:rPr>
          <w:rFonts w:ascii="Arial" w:eastAsia="Times New Roman" w:hAnsi="Arial" w:cs="Arial"/>
          <w:szCs w:val="24"/>
          <w:lang w:eastAsia="es-ES"/>
        </w:rPr>
      </w:pPr>
    </w:p>
    <w:p w:rsidR="00E57919" w:rsidRPr="00E57919" w:rsidRDefault="00E57919" w:rsidP="00E57919">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E57919">
        <w:rPr>
          <w:rFonts w:ascii="Arial" w:eastAsia="Times New Roman" w:hAnsi="Arial" w:cs="Arial"/>
          <w:b/>
          <w:sz w:val="24"/>
          <w:lang w:eastAsia="es-ES"/>
        </w:rPr>
        <w:t xml:space="preserve">N.- Condiciones de la prestación del servicio </w:t>
      </w:r>
    </w:p>
    <w:p w:rsidR="00E57919" w:rsidRPr="00E57919" w:rsidRDefault="00E57919" w:rsidP="00E57919">
      <w:pPr>
        <w:spacing w:after="0" w:line="240" w:lineRule="auto"/>
        <w:jc w:val="center"/>
        <w:rPr>
          <w:rFonts w:ascii="Arial" w:eastAsia="Times New Roman" w:hAnsi="Arial" w:cs="Arial"/>
          <w:b/>
          <w:lang w:eastAsia="es-ES"/>
        </w:rPr>
      </w:pPr>
    </w:p>
    <w:p w:rsidR="00E57919" w:rsidRPr="00E57919" w:rsidRDefault="00E57919" w:rsidP="00E57919">
      <w:p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E57919" w:rsidRPr="00E57919" w:rsidRDefault="00E57919" w:rsidP="00E57919">
      <w:pPr>
        <w:numPr>
          <w:ilvl w:val="0"/>
          <w:numId w:val="1"/>
        </w:num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FSCI 25- Programa formativo.</w:t>
      </w:r>
    </w:p>
    <w:p w:rsidR="00E57919" w:rsidRPr="00E57919" w:rsidRDefault="00E57919" w:rsidP="00E57919">
      <w:pPr>
        <w:numPr>
          <w:ilvl w:val="0"/>
          <w:numId w:val="1"/>
        </w:num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FSCI 26- Ficha de modificación del programa</w:t>
      </w:r>
    </w:p>
    <w:p w:rsidR="00E57919" w:rsidRPr="00E57919" w:rsidRDefault="00E57919" w:rsidP="00E57919">
      <w:pPr>
        <w:numPr>
          <w:ilvl w:val="0"/>
          <w:numId w:val="1"/>
        </w:num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FSCI 53- Control de asistencia</w:t>
      </w:r>
    </w:p>
    <w:p w:rsidR="00E57919" w:rsidRPr="00E57919" w:rsidRDefault="00E57919" w:rsidP="00E57919">
      <w:pPr>
        <w:numPr>
          <w:ilvl w:val="0"/>
          <w:numId w:val="1"/>
        </w:num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FSCI 54- Ficha de incidencias</w:t>
      </w:r>
    </w:p>
    <w:p w:rsidR="00E57919" w:rsidRPr="00E57919" w:rsidRDefault="00E57919" w:rsidP="00E57919">
      <w:pPr>
        <w:numPr>
          <w:ilvl w:val="0"/>
          <w:numId w:val="1"/>
        </w:num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FSCI 50- Informe de valoración final del taller.</w:t>
      </w:r>
    </w:p>
    <w:p w:rsidR="00E57919" w:rsidRPr="00E57919" w:rsidRDefault="00E57919" w:rsidP="00E57919">
      <w:pPr>
        <w:spacing w:after="0" w:line="240" w:lineRule="auto"/>
        <w:jc w:val="both"/>
        <w:rPr>
          <w:rFonts w:ascii="Arial" w:eastAsia="Times New Roman" w:hAnsi="Arial" w:cs="Arial"/>
          <w:lang w:val="es-ES_tradnl" w:eastAsia="es-ES"/>
        </w:rPr>
      </w:pPr>
    </w:p>
    <w:p w:rsidR="00E57919" w:rsidRPr="00E57919" w:rsidRDefault="00E57919" w:rsidP="00E57919">
      <w:p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 xml:space="preserve">Para realizar un correcto seguimiento del control de asistencia del alumnado, se requerirá, además, las disposiciones en el aula de una Tablet, con conexión WI-FI, que tenga instalada la aplicación Por Talento, compatible para dispositivos IOS y Android, que permita la recogida de la firma digital. </w:t>
      </w:r>
    </w:p>
    <w:p w:rsidR="00E57919" w:rsidRPr="00E57919" w:rsidRDefault="00E57919" w:rsidP="00E57919">
      <w:pPr>
        <w:spacing w:after="0" w:line="240" w:lineRule="auto"/>
        <w:jc w:val="both"/>
        <w:rPr>
          <w:rFonts w:ascii="Arial" w:eastAsia="Times New Roman" w:hAnsi="Arial" w:cs="Arial"/>
          <w:lang w:val="es-ES_tradnl" w:eastAsia="es-ES"/>
        </w:rPr>
      </w:pPr>
    </w:p>
    <w:p w:rsidR="00E57919" w:rsidRPr="00E57919" w:rsidRDefault="00E57919" w:rsidP="00E57919">
      <w:p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lastRenderedPageBreak/>
        <w:t>Controles de calidad:</w:t>
      </w:r>
    </w:p>
    <w:p w:rsidR="00E57919" w:rsidRPr="00E57919" w:rsidRDefault="00E57919" w:rsidP="00E57919">
      <w:p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La empresa adjudicataria estará sometida a cuantos controles se estimen necesarios por parte de Inserta Empleo, determinados por el sistema de Calidad bajo la norma UNE-ISO 9001.</w:t>
      </w:r>
    </w:p>
    <w:p w:rsidR="00E57919" w:rsidRPr="00E57919" w:rsidRDefault="00E57919" w:rsidP="00E57919">
      <w:pPr>
        <w:spacing w:after="0" w:line="240" w:lineRule="auto"/>
        <w:jc w:val="both"/>
        <w:rPr>
          <w:rFonts w:ascii="Arial" w:eastAsia="Times New Roman" w:hAnsi="Arial" w:cs="Arial"/>
          <w:lang w:val="es-ES_tradnl" w:eastAsia="es-ES"/>
        </w:rPr>
      </w:pPr>
    </w:p>
    <w:p w:rsidR="00E57919" w:rsidRPr="00E57919" w:rsidRDefault="00E57919" w:rsidP="00E57919">
      <w:p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La empresa adjudicataria se compromete a facilitar el material fungible y las dotaciones necesarias para el desarrollo de las acciones formativas Competencias Digitales (nivel inicial y nivel avanzado (estos materiales y dotaciones se detallarán en la propuesta del licitador). Si algún participante del curso requiriese de adaptaciones en el material didáctico, el proveedor se compromete a llevarlas a cabo para facilitar el proceso de formación.</w:t>
      </w:r>
    </w:p>
    <w:p w:rsidR="00E57919" w:rsidRPr="00E57919" w:rsidRDefault="00E57919" w:rsidP="00E57919">
      <w:pPr>
        <w:spacing w:after="0" w:line="240" w:lineRule="auto"/>
        <w:jc w:val="both"/>
        <w:rPr>
          <w:rFonts w:ascii="Arial" w:eastAsia="Times New Roman" w:hAnsi="Arial" w:cs="Arial"/>
          <w:lang w:val="es-ES_tradnl" w:eastAsia="es-ES"/>
        </w:rPr>
      </w:pPr>
      <w:r w:rsidRPr="00E57919">
        <w:rPr>
          <w:rFonts w:ascii="Arial" w:eastAsia="Times New Roman" w:hAnsi="Arial" w:cs="Arial"/>
          <w:lang w:val="es-ES_tradnl" w:eastAsia="es-ES"/>
        </w:rPr>
        <w:t>La empresa adjudicataria deberá cumplir en todo momento con la normativa comunitaria en materia de publicidad, garantizando la inserción de los logotipos que Inserta Empleo facilitará como indicativo en aulas y en el material didáctico.</w:t>
      </w:r>
    </w:p>
    <w:p w:rsidR="00E57919" w:rsidRPr="00E57919" w:rsidRDefault="00E57919" w:rsidP="00E57919">
      <w:pPr>
        <w:spacing w:after="0" w:line="240" w:lineRule="auto"/>
        <w:jc w:val="center"/>
        <w:rPr>
          <w:rFonts w:ascii="Arial" w:eastAsia="Times New Roman" w:hAnsi="Arial" w:cs="Arial"/>
          <w:b/>
          <w:lang w:val="es-ES_tradnl" w:eastAsia="es-ES"/>
        </w:rPr>
      </w:pPr>
    </w:p>
    <w:p w:rsidR="00E57919" w:rsidRPr="00E57919" w:rsidRDefault="00E57919" w:rsidP="00E57919">
      <w:pPr>
        <w:spacing w:after="0" w:line="240" w:lineRule="auto"/>
        <w:jc w:val="center"/>
        <w:rPr>
          <w:rFonts w:ascii="Arial" w:eastAsia="Times New Roman" w:hAnsi="Arial" w:cs="Arial"/>
          <w:b/>
          <w:lang w:val="es-ES_tradnl" w:eastAsia="es-ES"/>
        </w:rPr>
      </w:pP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E57919">
        <w:rPr>
          <w:rFonts w:ascii="Arial" w:eastAsia="Times New Roman" w:hAnsi="Arial" w:cs="Arial"/>
          <w:b/>
          <w:sz w:val="24"/>
          <w:lang w:eastAsia="es-ES"/>
        </w:rPr>
        <w:t xml:space="preserve">Ñ.- Revisión de precios </w:t>
      </w:r>
    </w:p>
    <w:p w:rsidR="00E57919" w:rsidRPr="00E57919" w:rsidRDefault="00E57919" w:rsidP="00E57919">
      <w:pPr>
        <w:autoSpaceDE w:val="0"/>
        <w:autoSpaceDN w:val="0"/>
        <w:adjustRightInd w:val="0"/>
        <w:spacing w:after="0" w:line="240" w:lineRule="auto"/>
        <w:jc w:val="both"/>
        <w:rPr>
          <w:rFonts w:ascii="TTE1C89A48t00" w:eastAsia="Times New Roman" w:hAnsi="TTE1C89A48t00" w:cs="TTE1C89A48t00"/>
          <w:lang w:eastAsia="es-ES"/>
        </w:rPr>
      </w:pPr>
    </w:p>
    <w:p w:rsidR="00E57919" w:rsidRPr="00E57919" w:rsidRDefault="00E57919" w:rsidP="00E57919">
      <w:pPr>
        <w:autoSpaceDE w:val="0"/>
        <w:autoSpaceDN w:val="0"/>
        <w:adjustRightInd w:val="0"/>
        <w:spacing w:after="0" w:line="240" w:lineRule="auto"/>
        <w:rPr>
          <w:rFonts w:ascii="Arial" w:eastAsia="Times New Roman" w:hAnsi="Arial" w:cs="Arial"/>
          <w:b/>
          <w:szCs w:val="24"/>
          <w:lang w:eastAsia="es-ES"/>
        </w:rPr>
      </w:pPr>
      <w:r w:rsidRPr="00E57919">
        <w:rPr>
          <w:rFonts w:ascii="Arial" w:eastAsia="Times New Roman" w:hAnsi="Arial" w:cs="Arial"/>
          <w:b/>
          <w:szCs w:val="24"/>
          <w:lang w:eastAsia="es-ES"/>
        </w:rPr>
        <w:t>NO APLICA</w:t>
      </w:r>
    </w:p>
    <w:p w:rsidR="00E57919" w:rsidRPr="00E57919" w:rsidRDefault="00E57919" w:rsidP="00E57919">
      <w:pPr>
        <w:autoSpaceDE w:val="0"/>
        <w:autoSpaceDN w:val="0"/>
        <w:adjustRightInd w:val="0"/>
        <w:spacing w:after="0" w:line="240" w:lineRule="auto"/>
        <w:jc w:val="center"/>
        <w:rPr>
          <w:rFonts w:ascii="Arial" w:eastAsia="Times New Roman" w:hAnsi="Arial" w:cs="Arial"/>
          <w:b/>
          <w:szCs w:val="24"/>
          <w:lang w:eastAsia="es-ES"/>
        </w:rPr>
      </w:pPr>
    </w:p>
    <w:p w:rsidR="00E57919" w:rsidRPr="00E57919" w:rsidRDefault="00E57919" w:rsidP="00E579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E57919">
        <w:rPr>
          <w:rFonts w:ascii="Arial" w:eastAsia="Times New Roman" w:hAnsi="Arial" w:cs="Arial"/>
          <w:b/>
          <w:sz w:val="24"/>
          <w:lang w:eastAsia="es-ES"/>
        </w:rPr>
        <w:t>O</w:t>
      </w:r>
      <w:r w:rsidRPr="00E57919">
        <w:rPr>
          <w:rFonts w:ascii="Arial" w:eastAsia="Times New Roman" w:hAnsi="Arial" w:cs="Arial"/>
          <w:b/>
          <w:sz w:val="24"/>
          <w:lang w:val="es-ES_tradnl" w:eastAsia="es-ES"/>
        </w:rPr>
        <w:t>.- Observaciones</w:t>
      </w:r>
    </w:p>
    <w:p w:rsidR="00E57919" w:rsidRPr="00E57919" w:rsidRDefault="00E57919" w:rsidP="00E57919">
      <w:pPr>
        <w:spacing w:after="0" w:line="240" w:lineRule="auto"/>
        <w:jc w:val="center"/>
        <w:rPr>
          <w:rFonts w:ascii="Arial" w:eastAsia="Times New Roman" w:hAnsi="Arial" w:cs="Arial"/>
          <w:b/>
          <w:lang w:eastAsia="es-ES"/>
        </w:rPr>
      </w:pPr>
    </w:p>
    <w:p w:rsidR="00E57919" w:rsidRPr="00E57919" w:rsidRDefault="00E57919" w:rsidP="00E57919">
      <w:pPr>
        <w:spacing w:after="0" w:line="240" w:lineRule="auto"/>
        <w:jc w:val="both"/>
        <w:rPr>
          <w:rFonts w:ascii="Arial" w:eastAsia="Times New Roman" w:hAnsi="Arial" w:cs="Arial"/>
          <w:b/>
          <w:lang w:eastAsia="es-ES"/>
        </w:rPr>
      </w:pPr>
      <w:r w:rsidRPr="00E57919">
        <w:rPr>
          <w:rFonts w:ascii="Arial" w:eastAsia="Times New Roman" w:hAnsi="Arial" w:cs="Arial"/>
          <w:b/>
          <w:lang w:eastAsia="es-ES"/>
        </w:rPr>
        <w:t>En caso de duda sobre el contenido de los pliegos o la presentación de ofertas, lo</w:t>
      </w:r>
      <w:r w:rsidR="00567076">
        <w:rPr>
          <w:rFonts w:ascii="Arial" w:eastAsia="Times New Roman" w:hAnsi="Arial" w:cs="Arial"/>
          <w:b/>
          <w:lang w:eastAsia="es-ES"/>
        </w:rPr>
        <w:t>s concursantes podrán solicitar</w:t>
      </w:r>
      <w:r w:rsidRPr="00E57919">
        <w:rPr>
          <w:rFonts w:ascii="Arial" w:eastAsia="Times New Roman" w:hAnsi="Arial" w:cs="Arial"/>
          <w:b/>
          <w:lang w:eastAsia="es-ES"/>
        </w:rPr>
        <w:t xml:space="preserve"> las aclaraciones pertinentes poniéndose en comunicación con Asociación Inserta Empleo, con </w:t>
      </w:r>
      <w:r w:rsidR="00CD1CB6">
        <w:rPr>
          <w:rFonts w:ascii="Arial" w:eastAsia="Times New Roman" w:hAnsi="Arial" w:cs="Arial"/>
          <w:b/>
          <w:lang w:eastAsia="es-ES"/>
        </w:rPr>
        <w:t xml:space="preserve">INMA FRUCTUOSO NICOLÁS </w:t>
      </w:r>
      <w:r w:rsidRPr="00E57919">
        <w:rPr>
          <w:rFonts w:ascii="Arial" w:eastAsia="Times New Roman" w:hAnsi="Arial" w:cs="Arial"/>
          <w:b/>
          <w:lang w:eastAsia="es-ES"/>
        </w:rPr>
        <w:t>por teléfono en el número</w:t>
      </w:r>
      <w:r w:rsidR="00CD1CB6">
        <w:rPr>
          <w:rFonts w:ascii="Arial" w:eastAsia="Times New Roman" w:hAnsi="Arial" w:cs="Arial"/>
          <w:b/>
          <w:lang w:eastAsia="es-ES"/>
        </w:rPr>
        <w:t xml:space="preserve"> 968 28 62 88</w:t>
      </w:r>
      <w:r w:rsidRPr="00E57919">
        <w:rPr>
          <w:rFonts w:ascii="Arial" w:eastAsia="Times New Roman" w:hAnsi="Arial" w:cs="Arial"/>
          <w:b/>
          <w:lang w:eastAsia="es-ES"/>
        </w:rPr>
        <w:t xml:space="preserve"> o en </w:t>
      </w:r>
      <w:r w:rsidR="00567076">
        <w:rPr>
          <w:rFonts w:ascii="Arial" w:eastAsia="Times New Roman" w:hAnsi="Arial" w:cs="Arial"/>
          <w:b/>
          <w:lang w:eastAsia="es-ES"/>
        </w:rPr>
        <w:t xml:space="preserve">el siguiente correo electrónico: </w:t>
      </w:r>
      <w:r w:rsidR="00567076" w:rsidRPr="00567076">
        <w:rPr>
          <w:color w:val="00B0F0"/>
        </w:rPr>
        <w:t>licitaciones</w:t>
      </w:r>
      <w:r w:rsidR="00BE287D">
        <w:rPr>
          <w:color w:val="00B0F0"/>
        </w:rPr>
        <w:t>.murcia.inserta@fundaciononce.es</w:t>
      </w:r>
    </w:p>
    <w:p w:rsidR="005A3A3D" w:rsidRDefault="005A3A3D" w:rsidP="00BE287D">
      <w:pPr>
        <w:spacing w:after="0" w:line="240" w:lineRule="auto"/>
        <w:rPr>
          <w:rFonts w:ascii="Arial" w:eastAsia="Times New Roman" w:hAnsi="Arial" w:cs="Times New Roman"/>
          <w:b/>
          <w:sz w:val="28"/>
          <w:szCs w:val="28"/>
          <w:lang w:val="es-ES_tradnl" w:eastAsia="x-none"/>
        </w:rPr>
      </w:pPr>
    </w:p>
    <w:p w:rsidR="005A3A3D" w:rsidRDefault="005A3A3D"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p>
    <w:p w:rsidR="003B4945" w:rsidRDefault="003B4945" w:rsidP="00E57919">
      <w:pPr>
        <w:spacing w:after="0" w:line="240" w:lineRule="auto"/>
        <w:jc w:val="center"/>
        <w:rPr>
          <w:rFonts w:ascii="Arial" w:eastAsia="Times New Roman" w:hAnsi="Arial" w:cs="Times New Roman"/>
          <w:b/>
          <w:sz w:val="28"/>
          <w:szCs w:val="28"/>
          <w:lang w:val="es-ES_tradnl" w:eastAsia="x-none"/>
        </w:rPr>
      </w:pPr>
      <w:bookmarkStart w:id="0" w:name="_GoBack"/>
      <w:bookmarkEnd w:id="0"/>
    </w:p>
    <w:p w:rsidR="005A3A3D" w:rsidRDefault="005A3A3D" w:rsidP="00E57919">
      <w:pPr>
        <w:spacing w:after="0" w:line="240" w:lineRule="auto"/>
        <w:jc w:val="center"/>
        <w:rPr>
          <w:rFonts w:ascii="Arial" w:eastAsia="Times New Roman" w:hAnsi="Arial" w:cs="Times New Roman"/>
          <w:b/>
          <w:sz w:val="28"/>
          <w:szCs w:val="28"/>
          <w:lang w:val="es-ES_tradnl" w:eastAsia="x-none"/>
        </w:rPr>
      </w:pPr>
    </w:p>
    <w:p w:rsidR="00E57919" w:rsidRPr="00E57919" w:rsidRDefault="00E57919" w:rsidP="00E57919">
      <w:pPr>
        <w:spacing w:after="0" w:line="240" w:lineRule="auto"/>
        <w:jc w:val="center"/>
        <w:rPr>
          <w:rFonts w:ascii="Arial" w:eastAsia="Times New Roman" w:hAnsi="Arial" w:cs="Times New Roman"/>
          <w:b/>
          <w:sz w:val="28"/>
          <w:szCs w:val="28"/>
          <w:lang w:val="es-ES_tradnl" w:eastAsia="x-none"/>
        </w:rPr>
      </w:pPr>
      <w:r w:rsidRPr="00E57919">
        <w:rPr>
          <w:rFonts w:ascii="Arial" w:eastAsia="Times New Roman" w:hAnsi="Arial" w:cs="Times New Roman"/>
          <w:b/>
          <w:sz w:val="28"/>
          <w:szCs w:val="28"/>
          <w:lang w:val="es-ES_tradnl" w:eastAsia="x-none"/>
        </w:rPr>
        <w:t>RELACIÓN DE ANEXOS A LOS PLIEGOS DE CONDICIONES PARTICULARES Y TÉCNICAS</w:t>
      </w:r>
    </w:p>
    <w:p w:rsidR="00E57919" w:rsidRPr="00E57919" w:rsidRDefault="00E57919" w:rsidP="00E57919">
      <w:pPr>
        <w:pBdr>
          <w:bottom w:val="single" w:sz="4" w:space="1" w:color="auto"/>
        </w:pBdr>
        <w:spacing w:before="120" w:after="120" w:line="240" w:lineRule="auto"/>
        <w:jc w:val="center"/>
        <w:rPr>
          <w:rFonts w:ascii="Arial" w:eastAsia="Times New Roman" w:hAnsi="Arial" w:cs="Times New Roman"/>
          <w:b/>
          <w:sz w:val="28"/>
          <w:szCs w:val="28"/>
          <w:lang w:val="es-ES_tradnl" w:eastAsia="x-none"/>
        </w:rPr>
      </w:pPr>
    </w:p>
    <w:p w:rsidR="00E57919" w:rsidRPr="00E57919" w:rsidRDefault="00E57919" w:rsidP="00E57919">
      <w:pPr>
        <w:spacing w:after="0" w:line="240" w:lineRule="auto"/>
        <w:jc w:val="center"/>
        <w:rPr>
          <w:rFonts w:ascii="Arial" w:eastAsia="Times New Roman" w:hAnsi="Arial" w:cs="Arial"/>
          <w:b/>
          <w:lang w:val="es-ES_tradnl" w:eastAsia="es-ES"/>
        </w:rPr>
      </w:pPr>
    </w:p>
    <w:p w:rsidR="00E57919" w:rsidRPr="00E57919" w:rsidRDefault="00E57919" w:rsidP="00E57919">
      <w:pPr>
        <w:spacing w:after="0" w:line="240" w:lineRule="auto"/>
        <w:jc w:val="both"/>
        <w:rPr>
          <w:rFonts w:ascii="Arial" w:eastAsia="Times New Roman" w:hAnsi="Arial" w:cs="Arial"/>
          <w:b/>
          <w:lang w:val="pt-BR" w:eastAsia="es-ES"/>
        </w:rPr>
      </w:pPr>
    </w:p>
    <w:p w:rsidR="00E57919" w:rsidRPr="00E57919" w:rsidRDefault="00E57919" w:rsidP="00E57919">
      <w:pPr>
        <w:spacing w:after="0" w:line="240" w:lineRule="auto"/>
        <w:jc w:val="both"/>
        <w:rPr>
          <w:rFonts w:ascii="Arial" w:eastAsia="Times New Roman" w:hAnsi="Arial" w:cs="Arial"/>
          <w:b/>
          <w:lang w:eastAsia="es-ES"/>
        </w:rPr>
      </w:pPr>
      <w:r w:rsidRPr="00E57919">
        <w:rPr>
          <w:rFonts w:ascii="Arial" w:eastAsia="Times New Roman" w:hAnsi="Arial" w:cs="Arial"/>
          <w:b/>
          <w:lang w:val="pt-BR" w:eastAsia="es-ES"/>
        </w:rPr>
        <w:t xml:space="preserve">ANEXO IV. </w:t>
      </w:r>
      <w:r w:rsidRPr="00E57919">
        <w:rPr>
          <w:rFonts w:ascii="Arial" w:eastAsia="Times New Roman" w:hAnsi="Arial" w:cs="Arial"/>
          <w:b/>
          <w:lang w:eastAsia="es-ES"/>
        </w:rPr>
        <w:t>MODELO DE PRESENTACIÓN DE OFERTA ECONÓMICA</w:t>
      </w:r>
    </w:p>
    <w:p w:rsidR="00E57919" w:rsidRPr="00E57919" w:rsidRDefault="00E57919" w:rsidP="00E57919">
      <w:pPr>
        <w:spacing w:after="0" w:line="240" w:lineRule="auto"/>
        <w:jc w:val="both"/>
        <w:rPr>
          <w:rFonts w:ascii="Arial" w:eastAsia="Times New Roman" w:hAnsi="Arial" w:cs="Arial"/>
          <w:b/>
          <w:lang w:val="pt-BR" w:eastAsia="es-ES"/>
        </w:rPr>
      </w:pPr>
    </w:p>
    <w:p w:rsidR="00E57919" w:rsidRPr="00E57919" w:rsidRDefault="00E57919" w:rsidP="00E57919">
      <w:pPr>
        <w:spacing w:after="240" w:line="276" w:lineRule="auto"/>
        <w:jc w:val="both"/>
        <w:rPr>
          <w:rFonts w:ascii="Arial" w:eastAsia="Times New Roman" w:hAnsi="Arial" w:cs="Arial"/>
          <w:b/>
          <w:lang w:eastAsia="es-ES"/>
        </w:rPr>
      </w:pPr>
      <w:r w:rsidRPr="00E57919">
        <w:rPr>
          <w:rFonts w:ascii="Arial" w:eastAsia="Times New Roman" w:hAnsi="Arial" w:cs="Arial"/>
          <w:b/>
          <w:lang w:eastAsia="es-ES"/>
        </w:rPr>
        <w:t>ANEXO A.- REFERENCIA CURRICULAR</w:t>
      </w:r>
    </w:p>
    <w:p w:rsidR="00E57919" w:rsidRPr="00E57919" w:rsidRDefault="00E57919" w:rsidP="00E57919">
      <w:pPr>
        <w:suppressAutoHyphens/>
        <w:autoSpaceDN w:val="0"/>
        <w:spacing w:before="100" w:after="240" w:line="240" w:lineRule="auto"/>
        <w:jc w:val="both"/>
        <w:textAlignment w:val="baseline"/>
        <w:rPr>
          <w:rFonts w:ascii="Arial" w:eastAsia="Symbol" w:hAnsi="Arial" w:cs="Arial"/>
          <w:b/>
          <w:bCs/>
          <w:color w:val="C00000"/>
          <w:kern w:val="3"/>
          <w:szCs w:val="20"/>
          <w:u w:val="single"/>
          <w:lang w:eastAsia="zh-CN"/>
        </w:rPr>
      </w:pPr>
      <w:r w:rsidRPr="00E57919">
        <w:rPr>
          <w:rFonts w:ascii="Arial" w:eastAsia="Arial" w:hAnsi="Arial" w:cs="Arial"/>
          <w:b/>
          <w:color w:val="000000"/>
          <w:kern w:val="3"/>
          <w:lang w:eastAsia="zh-CN"/>
        </w:rPr>
        <w:t>ANEXO B (I</w:t>
      </w:r>
      <w:proofErr w:type="gramStart"/>
      <w:r w:rsidRPr="00E57919">
        <w:rPr>
          <w:rFonts w:ascii="Arial" w:eastAsia="Arial" w:hAnsi="Arial" w:cs="Arial"/>
          <w:b/>
          <w:color w:val="000000"/>
          <w:kern w:val="3"/>
          <w:lang w:eastAsia="zh-CN"/>
        </w:rPr>
        <w:t>).-</w:t>
      </w:r>
      <w:proofErr w:type="gramEnd"/>
      <w:r w:rsidRPr="00E57919">
        <w:rPr>
          <w:rFonts w:ascii="Arial" w:eastAsia="Arial" w:hAnsi="Arial" w:cs="Arial"/>
          <w:b/>
          <w:color w:val="000000"/>
          <w:kern w:val="3"/>
          <w:lang w:eastAsia="zh-CN"/>
        </w:rPr>
        <w:t xml:space="preserve"> </w:t>
      </w:r>
      <w:r w:rsidRPr="00E57919">
        <w:rPr>
          <w:rFonts w:ascii="Arial" w:eastAsia="Symbol" w:hAnsi="Arial" w:cs="Arial"/>
          <w:b/>
          <w:bCs/>
          <w:color w:val="000000"/>
          <w:kern w:val="3"/>
          <w:szCs w:val="20"/>
          <w:lang w:eastAsia="zh-CN"/>
        </w:rPr>
        <w:t xml:space="preserve">MEDIDAS DE PREVENCIÓN Y PROTECCIÓN PARA EL CONTROL DEL COVID PARA </w:t>
      </w:r>
      <w:r w:rsidRPr="00E57919">
        <w:rPr>
          <w:rFonts w:ascii="Arial" w:eastAsia="Symbol" w:hAnsi="Arial" w:cs="Arial"/>
          <w:b/>
          <w:bCs/>
          <w:color w:val="C00000"/>
          <w:kern w:val="3"/>
          <w:szCs w:val="20"/>
          <w:u w:val="single"/>
          <w:lang w:eastAsia="zh-CN"/>
        </w:rPr>
        <w:t>AULAS CONTRATADAS</w:t>
      </w:r>
    </w:p>
    <w:p w:rsidR="00E57919" w:rsidRPr="00E57919" w:rsidRDefault="00E57919" w:rsidP="00E57919">
      <w:pPr>
        <w:suppressAutoHyphens/>
        <w:autoSpaceDN w:val="0"/>
        <w:spacing w:before="100" w:after="240" w:line="240" w:lineRule="auto"/>
        <w:jc w:val="both"/>
        <w:textAlignment w:val="baseline"/>
        <w:rPr>
          <w:rFonts w:ascii="Arial" w:eastAsia="Symbol" w:hAnsi="Arial" w:cs="Arial"/>
          <w:b/>
          <w:bCs/>
          <w:color w:val="C00000"/>
          <w:kern w:val="3"/>
          <w:szCs w:val="20"/>
          <w:u w:val="single"/>
          <w:lang w:eastAsia="zh-CN"/>
        </w:rPr>
      </w:pPr>
      <w:r w:rsidRPr="00E57919">
        <w:rPr>
          <w:rFonts w:ascii="Arial" w:eastAsia="Arial" w:hAnsi="Arial" w:cs="Arial"/>
          <w:b/>
          <w:color w:val="000000"/>
          <w:kern w:val="3"/>
          <w:lang w:eastAsia="zh-CN"/>
        </w:rPr>
        <w:t>ANEXO B (II</w:t>
      </w:r>
      <w:proofErr w:type="gramStart"/>
      <w:r w:rsidRPr="00E57919">
        <w:rPr>
          <w:rFonts w:ascii="Arial" w:eastAsia="Arial" w:hAnsi="Arial" w:cs="Arial"/>
          <w:b/>
          <w:color w:val="000000"/>
          <w:kern w:val="3"/>
          <w:lang w:eastAsia="zh-CN"/>
        </w:rPr>
        <w:t>).-</w:t>
      </w:r>
      <w:proofErr w:type="gramEnd"/>
      <w:r w:rsidRPr="00E57919">
        <w:rPr>
          <w:rFonts w:ascii="Arial" w:eastAsia="Arial" w:hAnsi="Arial" w:cs="Arial"/>
          <w:b/>
          <w:color w:val="000000"/>
          <w:kern w:val="3"/>
          <w:lang w:eastAsia="zh-CN"/>
        </w:rPr>
        <w:t xml:space="preserve"> </w:t>
      </w:r>
      <w:r w:rsidRPr="00E57919">
        <w:rPr>
          <w:rFonts w:ascii="Arial" w:eastAsia="Symbol" w:hAnsi="Arial" w:cs="Arial"/>
          <w:b/>
          <w:bCs/>
          <w:color w:val="000000"/>
          <w:kern w:val="3"/>
          <w:szCs w:val="20"/>
          <w:lang w:eastAsia="zh-CN"/>
        </w:rPr>
        <w:t xml:space="preserve">MEDIDAS DE PREVENCIÓN Y PROTECCIÓN PARA EL CONTROL DEL COVID PARA </w:t>
      </w:r>
      <w:r w:rsidRPr="00E57919">
        <w:rPr>
          <w:rFonts w:ascii="Arial" w:eastAsia="Symbol" w:hAnsi="Arial" w:cs="Arial"/>
          <w:b/>
          <w:bCs/>
          <w:color w:val="C00000"/>
          <w:kern w:val="3"/>
          <w:szCs w:val="20"/>
          <w:u w:val="single"/>
          <w:lang w:eastAsia="zh-CN"/>
        </w:rPr>
        <w:t>AULAS PROPIAS</w:t>
      </w:r>
    </w:p>
    <w:p w:rsidR="00E57919" w:rsidRPr="00E57919" w:rsidRDefault="00E57919" w:rsidP="00E57919">
      <w:pPr>
        <w:suppressAutoHyphens/>
        <w:autoSpaceDN w:val="0"/>
        <w:spacing w:before="100" w:after="0" w:line="240" w:lineRule="auto"/>
        <w:jc w:val="both"/>
        <w:textAlignment w:val="baseline"/>
        <w:rPr>
          <w:rFonts w:ascii="Arial" w:eastAsia="Symbol" w:hAnsi="Arial" w:cs="Arial"/>
          <w:b/>
          <w:bCs/>
          <w:color w:val="C00000"/>
          <w:kern w:val="3"/>
          <w:szCs w:val="20"/>
          <w:u w:val="single"/>
          <w:lang w:eastAsia="zh-CN"/>
        </w:rPr>
      </w:pPr>
      <w:r w:rsidRPr="00E57919">
        <w:rPr>
          <w:rFonts w:ascii="Arial" w:eastAsia="Arial" w:hAnsi="Arial" w:cs="Arial"/>
          <w:b/>
          <w:color w:val="000000"/>
          <w:kern w:val="3"/>
          <w:lang w:eastAsia="zh-CN"/>
        </w:rPr>
        <w:t>ANEXO B (III</w:t>
      </w:r>
      <w:proofErr w:type="gramStart"/>
      <w:r w:rsidRPr="00E57919">
        <w:rPr>
          <w:rFonts w:ascii="Arial" w:eastAsia="Arial" w:hAnsi="Arial" w:cs="Arial"/>
          <w:b/>
          <w:color w:val="000000"/>
          <w:kern w:val="3"/>
          <w:lang w:eastAsia="zh-CN"/>
        </w:rPr>
        <w:t>).-</w:t>
      </w:r>
      <w:proofErr w:type="gramEnd"/>
      <w:r w:rsidRPr="00E57919">
        <w:rPr>
          <w:rFonts w:ascii="Arial" w:eastAsia="Arial" w:hAnsi="Arial" w:cs="Arial"/>
          <w:b/>
          <w:color w:val="000000"/>
          <w:kern w:val="3"/>
          <w:lang w:eastAsia="zh-CN"/>
        </w:rPr>
        <w:t xml:space="preserve"> </w:t>
      </w:r>
      <w:r w:rsidRPr="00E57919">
        <w:rPr>
          <w:rFonts w:ascii="Arial" w:eastAsia="Symbol" w:hAnsi="Arial" w:cs="Arial"/>
          <w:b/>
          <w:bCs/>
          <w:color w:val="000000"/>
          <w:kern w:val="3"/>
          <w:szCs w:val="20"/>
          <w:lang w:eastAsia="zh-CN"/>
        </w:rPr>
        <w:t xml:space="preserve">MEDIDAS DE PREVENCIÓN Y PROTECCIÓN PARA EL CONTROL DEL COVID PARA </w:t>
      </w:r>
      <w:r w:rsidRPr="00E57919">
        <w:rPr>
          <w:rFonts w:ascii="Arial" w:eastAsia="Symbol" w:hAnsi="Arial" w:cs="Arial"/>
          <w:b/>
          <w:bCs/>
          <w:color w:val="C00000"/>
          <w:kern w:val="3"/>
          <w:szCs w:val="20"/>
          <w:u w:val="single"/>
          <w:lang w:eastAsia="zh-CN"/>
        </w:rPr>
        <w:t>AULAS CEDIDAS GRATUITAMENTE</w:t>
      </w:r>
    </w:p>
    <w:p w:rsidR="00E57919" w:rsidRPr="00E57919" w:rsidRDefault="00E57919" w:rsidP="00E57919">
      <w:pPr>
        <w:suppressAutoHyphens/>
        <w:autoSpaceDN w:val="0"/>
        <w:spacing w:before="100" w:after="0" w:line="240" w:lineRule="auto"/>
        <w:jc w:val="both"/>
        <w:textAlignment w:val="baseline"/>
        <w:rPr>
          <w:rFonts w:ascii="Arial" w:eastAsia="Arial" w:hAnsi="Arial" w:cs="Arial"/>
          <w:b/>
          <w:color w:val="000000"/>
          <w:kern w:val="3"/>
          <w:lang w:val="es-ES_tradnl" w:eastAsia="zh-CN"/>
        </w:rPr>
      </w:pPr>
    </w:p>
    <w:p w:rsidR="00E57919" w:rsidRPr="00E57919" w:rsidRDefault="00E57919" w:rsidP="00E57919">
      <w:pPr>
        <w:suppressAutoHyphens/>
        <w:autoSpaceDN w:val="0"/>
        <w:spacing w:before="100" w:after="0" w:line="240" w:lineRule="auto"/>
        <w:jc w:val="both"/>
        <w:textAlignment w:val="baseline"/>
        <w:rPr>
          <w:rFonts w:ascii="Arial" w:eastAsia="Arial" w:hAnsi="Arial" w:cs="Arial"/>
          <w:b/>
          <w:color w:val="000000"/>
          <w:kern w:val="3"/>
          <w:lang w:val="es-ES_tradnl" w:eastAsia="zh-CN"/>
        </w:rPr>
      </w:pPr>
    </w:p>
    <w:p w:rsidR="00E57919" w:rsidRPr="00E57919" w:rsidRDefault="00E57919" w:rsidP="00E57919">
      <w:pPr>
        <w:suppressAutoHyphens/>
        <w:autoSpaceDN w:val="0"/>
        <w:spacing w:before="100" w:after="0" w:line="240" w:lineRule="auto"/>
        <w:jc w:val="both"/>
        <w:textAlignment w:val="baseline"/>
        <w:rPr>
          <w:rFonts w:ascii="Arial" w:eastAsia="Arial" w:hAnsi="Arial" w:cs="Arial"/>
          <w:b/>
          <w:color w:val="000000"/>
          <w:kern w:val="3"/>
          <w:lang w:val="es-ES_tradnl" w:eastAsia="zh-CN"/>
        </w:rPr>
      </w:pPr>
    </w:p>
    <w:p w:rsidR="00E57919" w:rsidRPr="00E57919" w:rsidRDefault="00E57919" w:rsidP="00E57919">
      <w:pPr>
        <w:suppressAutoHyphens/>
        <w:autoSpaceDN w:val="0"/>
        <w:spacing w:before="100" w:after="0" w:line="240" w:lineRule="auto"/>
        <w:jc w:val="both"/>
        <w:textAlignment w:val="baseline"/>
        <w:rPr>
          <w:rFonts w:ascii="Arial" w:eastAsia="Arial" w:hAnsi="Arial" w:cs="Arial"/>
          <w:b/>
          <w:color w:val="000000"/>
          <w:kern w:val="3"/>
          <w:lang w:val="es-ES_tradnl" w:eastAsia="zh-CN"/>
        </w:rPr>
      </w:pPr>
    </w:p>
    <w:p w:rsidR="00E57919" w:rsidRPr="00E57919" w:rsidRDefault="00E57919" w:rsidP="00E57919">
      <w:pPr>
        <w:suppressAutoHyphens/>
        <w:autoSpaceDN w:val="0"/>
        <w:spacing w:before="100" w:after="0" w:line="240" w:lineRule="auto"/>
        <w:jc w:val="both"/>
        <w:textAlignment w:val="baseline"/>
        <w:rPr>
          <w:rFonts w:ascii="Arial" w:eastAsia="Arial" w:hAnsi="Arial" w:cs="Arial"/>
          <w:b/>
          <w:color w:val="000000"/>
          <w:kern w:val="3"/>
          <w:lang w:val="es-ES_tradnl" w:eastAsia="zh-CN"/>
        </w:rPr>
      </w:pPr>
    </w:p>
    <w:p w:rsidR="00E57919" w:rsidRPr="00E57919" w:rsidRDefault="00E57919" w:rsidP="00E57919">
      <w:pPr>
        <w:suppressAutoHyphens/>
        <w:autoSpaceDN w:val="0"/>
        <w:spacing w:before="100" w:after="0" w:line="240" w:lineRule="auto"/>
        <w:jc w:val="both"/>
        <w:textAlignment w:val="baseline"/>
        <w:rPr>
          <w:rFonts w:ascii="Arial" w:eastAsia="Arial" w:hAnsi="Arial" w:cs="Arial"/>
          <w:b/>
          <w:color w:val="000000"/>
          <w:kern w:val="3"/>
          <w:lang w:val="es-ES_tradnl" w:eastAsia="zh-CN"/>
        </w:rPr>
      </w:pPr>
    </w:p>
    <w:p w:rsidR="00E57919" w:rsidRPr="00E57919" w:rsidRDefault="00E57919" w:rsidP="00E57919">
      <w:pPr>
        <w:suppressAutoHyphens/>
        <w:autoSpaceDN w:val="0"/>
        <w:spacing w:before="100" w:after="0" w:line="240" w:lineRule="auto"/>
        <w:jc w:val="both"/>
        <w:textAlignment w:val="baseline"/>
        <w:rPr>
          <w:rFonts w:ascii="Arial" w:eastAsia="Arial" w:hAnsi="Arial" w:cs="Arial"/>
          <w:b/>
          <w:color w:val="000000"/>
          <w:kern w:val="3"/>
          <w:lang w:val="es-ES_tradnl" w:eastAsia="zh-CN"/>
        </w:rPr>
      </w:pPr>
    </w:p>
    <w:p w:rsidR="00604E75" w:rsidRDefault="00604E75"/>
    <w:sectPr w:rsidR="00604E7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E5" w:rsidRDefault="00BE04E5" w:rsidP="00F53441">
      <w:pPr>
        <w:spacing w:after="0" w:line="240" w:lineRule="auto"/>
      </w:pPr>
      <w:r>
        <w:separator/>
      </w:r>
    </w:p>
  </w:endnote>
  <w:endnote w:type="continuationSeparator" w:id="0">
    <w:p w:rsidR="00BE04E5" w:rsidRDefault="00BE04E5" w:rsidP="00F5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41" w:rsidRDefault="00FC6384" w:rsidP="00F53441">
    <w:pPr>
      <w:pStyle w:val="Piedepgina"/>
      <w:tabs>
        <w:tab w:val="clear" w:pos="8504"/>
      </w:tabs>
    </w:pPr>
    <w:r w:rsidRPr="009337E0">
      <w:rPr>
        <w:noProof/>
      </w:rPr>
      <w:drawing>
        <wp:anchor distT="0" distB="0" distL="114300" distR="114300" simplePos="0" relativeHeight="251663360" behindDoc="1" locked="0" layoutInCell="1" allowOverlap="1" wp14:anchorId="0482569F" wp14:editId="1741BFD8">
          <wp:simplePos x="0" y="0"/>
          <wp:positionH relativeFrom="margin">
            <wp:posOffset>3575685</wp:posOffset>
          </wp:positionH>
          <wp:positionV relativeFrom="bottomMargin">
            <wp:posOffset>144780</wp:posOffset>
          </wp:positionV>
          <wp:extent cx="1327785" cy="449580"/>
          <wp:effectExtent l="0" t="0" r="5715" b="7620"/>
          <wp:wrapNone/>
          <wp:docPr id="13" name="Imagen 13"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778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7E0">
      <w:rPr>
        <w:noProof/>
      </w:rPr>
      <w:drawing>
        <wp:anchor distT="0" distB="0" distL="114300" distR="114300" simplePos="0" relativeHeight="251661312" behindDoc="0" locked="0" layoutInCell="1" allowOverlap="1" wp14:anchorId="6851F711" wp14:editId="2B80431C">
          <wp:simplePos x="0" y="0"/>
          <wp:positionH relativeFrom="column">
            <wp:posOffset>1310640</wp:posOffset>
          </wp:positionH>
          <wp:positionV relativeFrom="paragraph">
            <wp:posOffset>111125</wp:posOffset>
          </wp:positionV>
          <wp:extent cx="1419225" cy="445135"/>
          <wp:effectExtent l="0" t="0" r="952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19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7E0">
      <w:rPr>
        <w:noProof/>
      </w:rPr>
      <w:drawing>
        <wp:anchor distT="0" distB="0" distL="114300" distR="114300" simplePos="0" relativeHeight="251659264" behindDoc="1" locked="0" layoutInCell="1" allowOverlap="1" wp14:anchorId="729B4D47" wp14:editId="4AF0A144">
          <wp:simplePos x="0" y="0"/>
          <wp:positionH relativeFrom="margin">
            <wp:align>left</wp:align>
          </wp:positionH>
          <wp:positionV relativeFrom="paragraph">
            <wp:posOffset>106680</wp:posOffset>
          </wp:positionV>
          <wp:extent cx="670560" cy="579120"/>
          <wp:effectExtent l="0" t="0" r="0" b="0"/>
          <wp:wrapNone/>
          <wp:docPr id="12" name="Imagen 12"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E5" w:rsidRDefault="00BE04E5" w:rsidP="00F53441">
      <w:pPr>
        <w:spacing w:after="0" w:line="240" w:lineRule="auto"/>
      </w:pPr>
      <w:r>
        <w:separator/>
      </w:r>
    </w:p>
  </w:footnote>
  <w:footnote w:type="continuationSeparator" w:id="0">
    <w:p w:rsidR="00BE04E5" w:rsidRDefault="00BE04E5" w:rsidP="00F53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41" w:rsidRDefault="00F53441">
    <w:pPr>
      <w:pStyle w:val="Encabezado"/>
    </w:pPr>
    <w:r>
      <w:rPr>
        <w:noProof/>
      </w:rPr>
      <w:drawing>
        <wp:inline distT="0" distB="0" distL="0" distR="0" wp14:anchorId="7C998BB0" wp14:editId="2990CDE8">
          <wp:extent cx="747183" cy="256116"/>
          <wp:effectExtent l="0" t="0" r="0" b="0"/>
          <wp:docPr id="2" name="Imagen 5" descr="INSERTA Fundación ONCE"/>
          <wp:cNvGraphicFramePr/>
          <a:graphic xmlns:a="http://schemas.openxmlformats.org/drawingml/2006/main">
            <a:graphicData uri="http://schemas.openxmlformats.org/drawingml/2006/picture">
              <pic:pic xmlns:pic="http://schemas.openxmlformats.org/drawingml/2006/picture">
                <pic:nvPicPr>
                  <pic:cNvPr id="1" name="Imagen 5" descr="INSERTA Fundación O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25" cy="257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319"/>
    <w:multiLevelType w:val="multilevel"/>
    <w:tmpl w:val="62420CFC"/>
    <w:lvl w:ilvl="0">
      <w:start w:val="1"/>
      <w:numFmt w:val="bullet"/>
      <w:lvlText w:val=""/>
      <w:lvlJc w:val="left"/>
      <w:pPr>
        <w:tabs>
          <w:tab w:val="num" w:pos="5760"/>
        </w:tabs>
        <w:ind w:left="5760" w:hanging="360"/>
      </w:pPr>
      <w:rPr>
        <w:rFonts w:ascii="Wingdings" w:hAnsi="Wingdings" w:hint="default"/>
        <w:sz w:val="20"/>
      </w:rPr>
    </w:lvl>
    <w:lvl w:ilvl="1" w:tentative="1">
      <w:start w:val="1"/>
      <w:numFmt w:val="bullet"/>
      <w:lvlText w:val=""/>
      <w:lvlJc w:val="left"/>
      <w:pPr>
        <w:tabs>
          <w:tab w:val="num" w:pos="6480"/>
        </w:tabs>
        <w:ind w:left="6480" w:hanging="360"/>
      </w:pPr>
      <w:rPr>
        <w:rFonts w:ascii="Wingdings" w:hAnsi="Wingdings"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1" w15:restartNumberingAfterBreak="0">
    <w:nsid w:val="09302791"/>
    <w:multiLevelType w:val="hybridMultilevel"/>
    <w:tmpl w:val="3000D862"/>
    <w:lvl w:ilvl="0" w:tplc="E73CA626">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2" w15:restartNumberingAfterBreak="0">
    <w:nsid w:val="09CA3BB8"/>
    <w:multiLevelType w:val="hybridMultilevel"/>
    <w:tmpl w:val="987A2FDA"/>
    <w:lvl w:ilvl="0" w:tplc="3D600AC2">
      <w:numFmt w:val="bullet"/>
      <w:pStyle w:val="Marta"/>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D080F2A"/>
    <w:multiLevelType w:val="multilevel"/>
    <w:tmpl w:val="B184BBBA"/>
    <w:lvl w:ilvl="0">
      <w:start w:val="1"/>
      <w:numFmt w:val="bullet"/>
      <w:lvlText w:val="o"/>
      <w:lvlJc w:val="left"/>
      <w:pPr>
        <w:tabs>
          <w:tab w:val="num" w:pos="927"/>
        </w:tabs>
        <w:ind w:left="927" w:hanging="360"/>
      </w:pPr>
      <w:rPr>
        <w:rFonts w:ascii="Courier New" w:hAnsi="Courier New" w:hint="default"/>
        <w:sz w:val="20"/>
      </w:rPr>
    </w:lvl>
    <w:lvl w:ilvl="1">
      <w:start w:val="2"/>
      <w:numFmt w:val="decimal"/>
      <w:lvlText w:val="%2."/>
      <w:lvlJc w:val="left"/>
      <w:pPr>
        <w:ind w:left="1647" w:hanging="360"/>
      </w:pPr>
      <w:rPr>
        <w:rFonts w:hint="default"/>
      </w:rPr>
    </w:lvl>
    <w:lvl w:ilvl="2">
      <w:start w:val="1"/>
      <w:numFmt w:val="bullet"/>
      <w:lvlText w:val="o"/>
      <w:lvlJc w:val="left"/>
      <w:pPr>
        <w:tabs>
          <w:tab w:val="num" w:pos="2367"/>
        </w:tabs>
        <w:ind w:left="2367" w:hanging="360"/>
      </w:pPr>
      <w:rPr>
        <w:rFonts w:ascii="Courier New" w:hAnsi="Courier New" w:hint="default"/>
        <w:sz w:val="20"/>
      </w:rPr>
    </w:lvl>
    <w:lvl w:ilvl="3">
      <w:start w:val="1"/>
      <w:numFmt w:val="bullet"/>
      <w:lvlText w:val="o"/>
      <w:lvlJc w:val="left"/>
      <w:pPr>
        <w:tabs>
          <w:tab w:val="num" w:pos="3087"/>
        </w:tabs>
        <w:ind w:left="3087" w:hanging="360"/>
      </w:pPr>
      <w:rPr>
        <w:rFonts w:ascii="Courier New" w:hAnsi="Courier New" w:hint="default"/>
        <w:sz w:val="20"/>
      </w:rPr>
    </w:lvl>
    <w:lvl w:ilvl="4">
      <w:start w:val="1"/>
      <w:numFmt w:val="bullet"/>
      <w:lvlText w:val="o"/>
      <w:lvlJc w:val="left"/>
      <w:pPr>
        <w:tabs>
          <w:tab w:val="num" w:pos="3807"/>
        </w:tabs>
        <w:ind w:left="3807" w:hanging="360"/>
      </w:pPr>
      <w:rPr>
        <w:rFonts w:ascii="Courier New" w:hAnsi="Courier New" w:hint="default"/>
        <w:sz w:val="20"/>
      </w:rPr>
    </w:lvl>
    <w:lvl w:ilvl="5">
      <w:start w:val="1"/>
      <w:numFmt w:val="bullet"/>
      <w:lvlText w:val="o"/>
      <w:lvlJc w:val="left"/>
      <w:pPr>
        <w:tabs>
          <w:tab w:val="num" w:pos="4527"/>
        </w:tabs>
        <w:ind w:left="4527" w:hanging="360"/>
      </w:pPr>
      <w:rPr>
        <w:rFonts w:ascii="Courier New" w:hAnsi="Courier New" w:hint="default"/>
        <w:sz w:val="20"/>
      </w:rPr>
    </w:lvl>
    <w:lvl w:ilvl="6">
      <w:start w:val="1"/>
      <w:numFmt w:val="bullet"/>
      <w:lvlText w:val="o"/>
      <w:lvlJc w:val="left"/>
      <w:pPr>
        <w:tabs>
          <w:tab w:val="num" w:pos="5247"/>
        </w:tabs>
        <w:ind w:left="5247" w:hanging="360"/>
      </w:pPr>
      <w:rPr>
        <w:rFonts w:ascii="Courier New" w:hAnsi="Courier New" w:hint="default"/>
        <w:sz w:val="20"/>
      </w:rPr>
    </w:lvl>
    <w:lvl w:ilvl="7">
      <w:start w:val="1"/>
      <w:numFmt w:val="bullet"/>
      <w:lvlText w:val="o"/>
      <w:lvlJc w:val="left"/>
      <w:pPr>
        <w:tabs>
          <w:tab w:val="num" w:pos="5967"/>
        </w:tabs>
        <w:ind w:left="5967" w:hanging="360"/>
      </w:pPr>
      <w:rPr>
        <w:rFonts w:ascii="Courier New" w:hAnsi="Courier New" w:hint="default"/>
        <w:sz w:val="20"/>
      </w:rPr>
    </w:lvl>
    <w:lvl w:ilvl="8">
      <w:start w:val="1"/>
      <w:numFmt w:val="bullet"/>
      <w:lvlText w:val="o"/>
      <w:lvlJc w:val="left"/>
      <w:pPr>
        <w:tabs>
          <w:tab w:val="num" w:pos="6687"/>
        </w:tabs>
        <w:ind w:left="6687" w:hanging="360"/>
      </w:pPr>
      <w:rPr>
        <w:rFonts w:ascii="Courier New" w:hAnsi="Courier New" w:hint="default"/>
        <w:sz w:val="20"/>
      </w:rPr>
    </w:lvl>
  </w:abstractNum>
  <w:abstractNum w:abstractNumId="4"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5550690"/>
    <w:multiLevelType w:val="multilevel"/>
    <w:tmpl w:val="EC84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D7F99"/>
    <w:multiLevelType w:val="hybridMultilevel"/>
    <w:tmpl w:val="AEAC8316"/>
    <w:lvl w:ilvl="0" w:tplc="C35C193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FDC7D0B"/>
    <w:multiLevelType w:val="multilevel"/>
    <w:tmpl w:val="B0E02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15:restartNumberingAfterBreak="0">
    <w:nsid w:val="27215EDB"/>
    <w:multiLevelType w:val="multilevel"/>
    <w:tmpl w:val="FB0CAB34"/>
    <w:lvl w:ilvl="0">
      <w:numFmt w:val="bullet"/>
      <w:lvlText w:val=""/>
      <w:lvlJc w:val="left"/>
      <w:pPr>
        <w:tabs>
          <w:tab w:val="num" w:pos="785"/>
        </w:tabs>
        <w:ind w:left="785" w:hanging="360"/>
      </w:pPr>
      <w:rPr>
        <w:rFonts w:ascii="Symbol" w:eastAsia="New York" w:hAnsi="Symbol" w:hint="default"/>
        <w:b w:val="0"/>
        <w:i w:val="0"/>
        <w:vanish w:val="0"/>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4" w15:restartNumberingAfterBreak="0">
    <w:nsid w:val="27A35816"/>
    <w:multiLevelType w:val="hybridMultilevel"/>
    <w:tmpl w:val="3126C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AC6697"/>
    <w:multiLevelType w:val="hybridMultilevel"/>
    <w:tmpl w:val="DABCF778"/>
    <w:lvl w:ilvl="0" w:tplc="8110B53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4A13A0"/>
    <w:multiLevelType w:val="hybridMultilevel"/>
    <w:tmpl w:val="16EEFE9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8B22A8"/>
    <w:multiLevelType w:val="hybridMultilevel"/>
    <w:tmpl w:val="AD10AB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3E0547"/>
    <w:multiLevelType w:val="hybridMultilevel"/>
    <w:tmpl w:val="2F2AE54A"/>
    <w:lvl w:ilvl="0" w:tplc="8F401D20">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CD85A05"/>
    <w:multiLevelType w:val="hybridMultilevel"/>
    <w:tmpl w:val="87D68DEC"/>
    <w:lvl w:ilvl="0" w:tplc="F35842A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8C4822"/>
    <w:multiLevelType w:val="hybridMultilevel"/>
    <w:tmpl w:val="909EA44E"/>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18726E3"/>
    <w:multiLevelType w:val="multilevel"/>
    <w:tmpl w:val="B184BBBA"/>
    <w:lvl w:ilvl="0">
      <w:start w:val="1"/>
      <w:numFmt w:val="bullet"/>
      <w:lvlText w:val="o"/>
      <w:lvlJc w:val="left"/>
      <w:pPr>
        <w:tabs>
          <w:tab w:val="num" w:pos="927"/>
        </w:tabs>
        <w:ind w:left="927" w:hanging="360"/>
      </w:pPr>
      <w:rPr>
        <w:rFonts w:ascii="Courier New" w:hAnsi="Courier New" w:hint="default"/>
        <w:sz w:val="20"/>
      </w:rPr>
    </w:lvl>
    <w:lvl w:ilvl="1">
      <w:start w:val="2"/>
      <w:numFmt w:val="decimal"/>
      <w:lvlText w:val="%2."/>
      <w:lvlJc w:val="left"/>
      <w:pPr>
        <w:ind w:left="1647" w:hanging="360"/>
      </w:pPr>
      <w:rPr>
        <w:rFonts w:hint="default"/>
      </w:rPr>
    </w:lvl>
    <w:lvl w:ilvl="2" w:tentative="1">
      <w:start w:val="1"/>
      <w:numFmt w:val="bullet"/>
      <w:lvlText w:val="o"/>
      <w:lvlJc w:val="left"/>
      <w:pPr>
        <w:tabs>
          <w:tab w:val="num" w:pos="2367"/>
        </w:tabs>
        <w:ind w:left="2367" w:hanging="360"/>
      </w:pPr>
      <w:rPr>
        <w:rFonts w:ascii="Courier New" w:hAnsi="Courier New" w:hint="default"/>
        <w:sz w:val="20"/>
      </w:rPr>
    </w:lvl>
    <w:lvl w:ilvl="3" w:tentative="1">
      <w:start w:val="1"/>
      <w:numFmt w:val="bullet"/>
      <w:lvlText w:val="o"/>
      <w:lvlJc w:val="left"/>
      <w:pPr>
        <w:tabs>
          <w:tab w:val="num" w:pos="3087"/>
        </w:tabs>
        <w:ind w:left="3087" w:hanging="360"/>
      </w:pPr>
      <w:rPr>
        <w:rFonts w:ascii="Courier New" w:hAnsi="Courier New" w:hint="default"/>
        <w:sz w:val="20"/>
      </w:rPr>
    </w:lvl>
    <w:lvl w:ilvl="4" w:tentative="1">
      <w:start w:val="1"/>
      <w:numFmt w:val="bullet"/>
      <w:lvlText w:val="o"/>
      <w:lvlJc w:val="left"/>
      <w:pPr>
        <w:tabs>
          <w:tab w:val="num" w:pos="3807"/>
        </w:tabs>
        <w:ind w:left="3807" w:hanging="360"/>
      </w:pPr>
      <w:rPr>
        <w:rFonts w:ascii="Courier New" w:hAnsi="Courier New" w:hint="default"/>
        <w:sz w:val="20"/>
      </w:rPr>
    </w:lvl>
    <w:lvl w:ilvl="5" w:tentative="1">
      <w:start w:val="1"/>
      <w:numFmt w:val="bullet"/>
      <w:lvlText w:val="o"/>
      <w:lvlJc w:val="left"/>
      <w:pPr>
        <w:tabs>
          <w:tab w:val="num" w:pos="4527"/>
        </w:tabs>
        <w:ind w:left="4527" w:hanging="360"/>
      </w:pPr>
      <w:rPr>
        <w:rFonts w:ascii="Courier New" w:hAnsi="Courier New" w:hint="default"/>
        <w:sz w:val="20"/>
      </w:rPr>
    </w:lvl>
    <w:lvl w:ilvl="6" w:tentative="1">
      <w:start w:val="1"/>
      <w:numFmt w:val="bullet"/>
      <w:lvlText w:val="o"/>
      <w:lvlJc w:val="left"/>
      <w:pPr>
        <w:tabs>
          <w:tab w:val="num" w:pos="5247"/>
        </w:tabs>
        <w:ind w:left="5247" w:hanging="360"/>
      </w:pPr>
      <w:rPr>
        <w:rFonts w:ascii="Courier New" w:hAnsi="Courier New" w:hint="default"/>
        <w:sz w:val="20"/>
      </w:rPr>
    </w:lvl>
    <w:lvl w:ilvl="7" w:tentative="1">
      <w:start w:val="1"/>
      <w:numFmt w:val="bullet"/>
      <w:lvlText w:val="o"/>
      <w:lvlJc w:val="left"/>
      <w:pPr>
        <w:tabs>
          <w:tab w:val="num" w:pos="5967"/>
        </w:tabs>
        <w:ind w:left="5967" w:hanging="360"/>
      </w:pPr>
      <w:rPr>
        <w:rFonts w:ascii="Courier New" w:hAnsi="Courier New" w:hint="default"/>
        <w:sz w:val="20"/>
      </w:rPr>
    </w:lvl>
    <w:lvl w:ilvl="8" w:tentative="1">
      <w:start w:val="1"/>
      <w:numFmt w:val="bullet"/>
      <w:lvlText w:val="o"/>
      <w:lvlJc w:val="left"/>
      <w:pPr>
        <w:tabs>
          <w:tab w:val="num" w:pos="6687"/>
        </w:tabs>
        <w:ind w:left="6687" w:hanging="360"/>
      </w:pPr>
      <w:rPr>
        <w:rFonts w:ascii="Courier New" w:hAnsi="Courier New" w:hint="default"/>
        <w:sz w:val="20"/>
      </w:rPr>
    </w:lvl>
  </w:abstractNum>
  <w:abstractNum w:abstractNumId="24" w15:restartNumberingAfterBreak="0">
    <w:nsid w:val="420279BC"/>
    <w:multiLevelType w:val="hybridMultilevel"/>
    <w:tmpl w:val="AEE87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7" w15:restartNumberingAfterBreak="0">
    <w:nsid w:val="543D7143"/>
    <w:multiLevelType w:val="hybridMultilevel"/>
    <w:tmpl w:val="D70EF2FE"/>
    <w:lvl w:ilvl="0" w:tplc="6DC24A3E">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B9F2A6D"/>
    <w:multiLevelType w:val="hybridMultilevel"/>
    <w:tmpl w:val="67C8CDE0"/>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EE136D"/>
    <w:multiLevelType w:val="multilevel"/>
    <w:tmpl w:val="E93C2C78"/>
    <w:lvl w:ilvl="0">
      <w:start w:val="1"/>
      <w:numFmt w:val="bullet"/>
      <w:lvlText w:val=""/>
      <w:lvlJc w:val="left"/>
      <w:pPr>
        <w:tabs>
          <w:tab w:val="num" w:pos="1287"/>
        </w:tabs>
        <w:ind w:left="1287" w:hanging="360"/>
      </w:pPr>
      <w:rPr>
        <w:rFonts w:ascii="Wingdings" w:hAnsi="Wingdings" w:hint="default"/>
        <w:sz w:val="20"/>
      </w:rPr>
    </w:lvl>
    <w:lvl w:ilvl="1" w:tentative="1">
      <w:start w:val="1"/>
      <w:numFmt w:val="bullet"/>
      <w:lvlText w:val=""/>
      <w:lvlJc w:val="left"/>
      <w:pPr>
        <w:tabs>
          <w:tab w:val="num" w:pos="2007"/>
        </w:tabs>
        <w:ind w:left="2007" w:hanging="360"/>
      </w:pPr>
      <w:rPr>
        <w:rFonts w:ascii="Wingdings" w:hAnsi="Wingdings"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32"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923283B"/>
    <w:multiLevelType w:val="multilevel"/>
    <w:tmpl w:val="56E4DB20"/>
    <w:lvl w:ilvl="0">
      <w:numFmt w:val="bullet"/>
      <w:lvlText w:val=""/>
      <w:lvlJc w:val="left"/>
      <w:pPr>
        <w:tabs>
          <w:tab w:val="num" w:pos="927"/>
        </w:tabs>
        <w:ind w:left="927" w:hanging="360"/>
      </w:pPr>
      <w:rPr>
        <w:rFonts w:ascii="Symbol" w:eastAsia="New York" w:hAnsi="Symbol" w:hint="default"/>
        <w:b w:val="0"/>
        <w:i w:val="0"/>
        <w:vanish w:val="0"/>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5"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E451068"/>
    <w:multiLevelType w:val="multilevel"/>
    <w:tmpl w:val="5068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A95634"/>
    <w:multiLevelType w:val="hybridMultilevel"/>
    <w:tmpl w:val="A74485E0"/>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345"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DB2F68"/>
    <w:multiLevelType w:val="hybridMultilevel"/>
    <w:tmpl w:val="C3309F56"/>
    <w:lvl w:ilvl="0" w:tplc="6DC24A3E">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6"/>
  </w:num>
  <w:num w:numId="6">
    <w:abstractNumId w:val="33"/>
  </w:num>
  <w:num w:numId="7">
    <w:abstractNumId w:val="22"/>
  </w:num>
  <w:num w:numId="8">
    <w:abstractNumId w:val="17"/>
  </w:num>
  <w:num w:numId="9">
    <w:abstractNumId w:val="35"/>
  </w:num>
  <w:num w:numId="10">
    <w:abstractNumId w:val="9"/>
  </w:num>
  <w:num w:numId="11">
    <w:abstractNumId w:val="32"/>
  </w:num>
  <w:num w:numId="12">
    <w:abstractNumId w:val="25"/>
  </w:num>
  <w:num w:numId="13">
    <w:abstractNumId w:val="30"/>
  </w:num>
  <w:num w:numId="14">
    <w:abstractNumId w:val="28"/>
  </w:num>
  <w:num w:numId="15">
    <w:abstractNumId w:val="38"/>
  </w:num>
  <w:num w:numId="16">
    <w:abstractNumId w:val="15"/>
  </w:num>
  <w:num w:numId="17">
    <w:abstractNumId w:val="29"/>
  </w:num>
  <w:num w:numId="18">
    <w:abstractNumId w:val="10"/>
  </w:num>
  <w:num w:numId="19">
    <w:abstractNumId w:val="4"/>
  </w:num>
  <w:num w:numId="20">
    <w:abstractNumId w:val="19"/>
  </w:num>
  <w:num w:numId="21">
    <w:abstractNumId w:val="34"/>
  </w:num>
  <w:num w:numId="22">
    <w:abstractNumId w:val="11"/>
  </w:num>
  <w:num w:numId="23">
    <w:abstractNumId w:val="36"/>
  </w:num>
  <w:num w:numId="24">
    <w:abstractNumId w:val="13"/>
  </w:num>
  <w:num w:numId="25">
    <w:abstractNumId w:val="12"/>
  </w:num>
  <w:num w:numId="26">
    <w:abstractNumId w:val="6"/>
  </w:num>
  <w:num w:numId="27">
    <w:abstractNumId w:val="0"/>
  </w:num>
  <w:num w:numId="28">
    <w:abstractNumId w:val="31"/>
  </w:num>
  <w:num w:numId="29">
    <w:abstractNumId w:val="37"/>
  </w:num>
  <w:num w:numId="30">
    <w:abstractNumId w:val="23"/>
  </w:num>
  <w:num w:numId="31">
    <w:abstractNumId w:val="39"/>
  </w:num>
  <w:num w:numId="32">
    <w:abstractNumId w:val="27"/>
  </w:num>
  <w:num w:numId="33">
    <w:abstractNumId w:val="21"/>
  </w:num>
  <w:num w:numId="34">
    <w:abstractNumId w:val="5"/>
  </w:num>
  <w:num w:numId="35">
    <w:abstractNumId w:val="14"/>
  </w:num>
  <w:num w:numId="36">
    <w:abstractNumId w:val="16"/>
  </w:num>
  <w:num w:numId="37">
    <w:abstractNumId w:val="18"/>
  </w:num>
  <w:num w:numId="38">
    <w:abstractNumId w:val="3"/>
  </w:num>
  <w:num w:numId="39">
    <w:abstractNumId w:val="1"/>
  </w:num>
  <w:num w:numId="40">
    <w:abstractNumId w:val="20"/>
  </w:num>
  <w:num w:numId="41">
    <w:abstractNumId w:val="7"/>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readOnly" w:enforcement="1" w:cryptProviderType="rsaAES" w:cryptAlgorithmClass="hash" w:cryptAlgorithmType="typeAny" w:cryptAlgorithmSid="14" w:cryptSpinCount="100000" w:hash="jq6uB8cAucqfCOJTijwaaNm779QDnf/199lcmgzVWpbyqnbz3dtHk3qRG8YE7CYckiT63JLNW0cXtbtsrCru5w==" w:salt="19PWrxjlhOK5VWrjBjkT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19"/>
    <w:rsid w:val="00022D97"/>
    <w:rsid w:val="000B37DB"/>
    <w:rsid w:val="000E54DD"/>
    <w:rsid w:val="000E5DD3"/>
    <w:rsid w:val="00121F2F"/>
    <w:rsid w:val="00173842"/>
    <w:rsid w:val="00183A2F"/>
    <w:rsid w:val="00197ECB"/>
    <w:rsid w:val="002A7EE1"/>
    <w:rsid w:val="002C0416"/>
    <w:rsid w:val="003B09F7"/>
    <w:rsid w:val="003B4945"/>
    <w:rsid w:val="003D3B05"/>
    <w:rsid w:val="004951F3"/>
    <w:rsid w:val="00567076"/>
    <w:rsid w:val="00574042"/>
    <w:rsid w:val="005A3A3D"/>
    <w:rsid w:val="005D3444"/>
    <w:rsid w:val="005F3496"/>
    <w:rsid w:val="005F4AD0"/>
    <w:rsid w:val="00604E75"/>
    <w:rsid w:val="00621F97"/>
    <w:rsid w:val="00675E0E"/>
    <w:rsid w:val="00695574"/>
    <w:rsid w:val="006D01F7"/>
    <w:rsid w:val="007C3CD8"/>
    <w:rsid w:val="007E6396"/>
    <w:rsid w:val="00802F48"/>
    <w:rsid w:val="00814194"/>
    <w:rsid w:val="0082636A"/>
    <w:rsid w:val="00925164"/>
    <w:rsid w:val="00961B1D"/>
    <w:rsid w:val="0097189D"/>
    <w:rsid w:val="00992231"/>
    <w:rsid w:val="009B4EA8"/>
    <w:rsid w:val="00AC45B6"/>
    <w:rsid w:val="00AD774A"/>
    <w:rsid w:val="00B07604"/>
    <w:rsid w:val="00BE04E5"/>
    <w:rsid w:val="00BE287D"/>
    <w:rsid w:val="00BF7F01"/>
    <w:rsid w:val="00CD1715"/>
    <w:rsid w:val="00CD1CB6"/>
    <w:rsid w:val="00D05DB9"/>
    <w:rsid w:val="00D07EB7"/>
    <w:rsid w:val="00D25BE3"/>
    <w:rsid w:val="00D57082"/>
    <w:rsid w:val="00D57BDF"/>
    <w:rsid w:val="00D943F2"/>
    <w:rsid w:val="00DE5D51"/>
    <w:rsid w:val="00E2593D"/>
    <w:rsid w:val="00E3103D"/>
    <w:rsid w:val="00E51063"/>
    <w:rsid w:val="00E57919"/>
    <w:rsid w:val="00E908FE"/>
    <w:rsid w:val="00ED20DD"/>
    <w:rsid w:val="00EF2FA1"/>
    <w:rsid w:val="00F06643"/>
    <w:rsid w:val="00F53441"/>
    <w:rsid w:val="00F67FCA"/>
    <w:rsid w:val="00F91CCD"/>
    <w:rsid w:val="00FA2029"/>
    <w:rsid w:val="00FC6384"/>
    <w:rsid w:val="00FD7C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C402"/>
  <w15:chartTrackingRefBased/>
  <w15:docId w15:val="{5053E3C2-6D8C-430A-A1F0-2DE29DAB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57919"/>
    <w:pPr>
      <w:keepNext/>
      <w:spacing w:after="0" w:line="240" w:lineRule="auto"/>
      <w:jc w:val="both"/>
      <w:outlineLvl w:val="0"/>
    </w:pPr>
    <w:rPr>
      <w:rFonts w:ascii="Arial" w:eastAsia="Times New Roman" w:hAnsi="Arial" w:cs="Times New Roman"/>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7919"/>
    <w:rPr>
      <w:rFonts w:ascii="Arial" w:eastAsia="Times New Roman" w:hAnsi="Arial" w:cs="Times New Roman"/>
      <w:b/>
      <w:bCs/>
      <w:sz w:val="24"/>
      <w:szCs w:val="20"/>
      <w:u w:val="single"/>
      <w:lang w:eastAsia="es-ES"/>
    </w:rPr>
  </w:style>
  <w:style w:type="numbering" w:customStyle="1" w:styleId="Sinlista1">
    <w:name w:val="Sin lista1"/>
    <w:next w:val="Sinlista"/>
    <w:semiHidden/>
    <w:rsid w:val="00E57919"/>
  </w:style>
  <w:style w:type="table" w:styleId="Tablaconcuadrcula">
    <w:name w:val="Table Grid"/>
    <w:basedOn w:val="Tablanormal"/>
    <w:rsid w:val="00E5791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E5791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E57919"/>
    <w:rPr>
      <w:rFonts w:ascii="Tahoma" w:eastAsia="Times New Roman" w:hAnsi="Tahoma" w:cs="Tahoma"/>
      <w:sz w:val="16"/>
      <w:szCs w:val="16"/>
      <w:lang w:eastAsia="es-ES"/>
    </w:rPr>
  </w:style>
  <w:style w:type="paragraph" w:styleId="Encabezado">
    <w:name w:val="header"/>
    <w:basedOn w:val="Normal"/>
    <w:link w:val="EncabezadoCar"/>
    <w:rsid w:val="00E5791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E5791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5791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5791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E57919"/>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E57919"/>
    <w:rPr>
      <w:rFonts w:ascii="Times New Roman" w:eastAsia="Times New Roman" w:hAnsi="Times New Roman" w:cs="Times New Roman"/>
      <w:sz w:val="20"/>
      <w:szCs w:val="20"/>
      <w:lang w:val="es-ES_tradnl" w:eastAsia="es-ES"/>
    </w:rPr>
  </w:style>
  <w:style w:type="paragraph" w:styleId="NormalWeb">
    <w:name w:val="Normal (Web)"/>
    <w:basedOn w:val="Normal"/>
    <w:rsid w:val="00E57919"/>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E57919"/>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E5791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57919"/>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E57919"/>
    <w:rPr>
      <w:color w:val="0000FF"/>
      <w:u w:val="single"/>
    </w:rPr>
  </w:style>
  <w:style w:type="character" w:styleId="Textoennegrita">
    <w:name w:val="Strong"/>
    <w:qFormat/>
    <w:rsid w:val="00E57919"/>
    <w:rPr>
      <w:b/>
      <w:bCs/>
    </w:rPr>
  </w:style>
  <w:style w:type="character" w:styleId="nfasis">
    <w:name w:val="Emphasis"/>
    <w:qFormat/>
    <w:rsid w:val="00E57919"/>
    <w:rPr>
      <w:rFonts w:ascii="Times New Roman" w:hAnsi="Times New Roman" w:cs="Times New Roman" w:hint="default"/>
      <w:i/>
      <w:iCs/>
    </w:rPr>
  </w:style>
  <w:style w:type="paragraph" w:styleId="Textoindependiente3">
    <w:name w:val="Body Text 3"/>
    <w:basedOn w:val="Normal"/>
    <w:link w:val="Textoindependiente3Car"/>
    <w:rsid w:val="00E57919"/>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E57919"/>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E57919"/>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E57919"/>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E57919"/>
    <w:rPr>
      <w:sz w:val="16"/>
      <w:szCs w:val="16"/>
    </w:rPr>
  </w:style>
  <w:style w:type="paragraph" w:styleId="Asuntodelcomentario">
    <w:name w:val="annotation subject"/>
    <w:basedOn w:val="Textocomentario"/>
    <w:next w:val="Textocomentario"/>
    <w:link w:val="AsuntodelcomentarioCar"/>
    <w:rsid w:val="00E57919"/>
    <w:rPr>
      <w:b/>
      <w:bCs/>
    </w:rPr>
  </w:style>
  <w:style w:type="character" w:customStyle="1" w:styleId="AsuntodelcomentarioCar">
    <w:name w:val="Asunto del comentario Car"/>
    <w:basedOn w:val="TextocomentarioCar"/>
    <w:link w:val="Asuntodelcomentario"/>
    <w:rsid w:val="00E57919"/>
    <w:rPr>
      <w:rFonts w:ascii="Times New Roman" w:eastAsia="Times New Roman" w:hAnsi="Times New Roman" w:cs="Times New Roman"/>
      <w:b/>
      <w:bCs/>
      <w:sz w:val="20"/>
      <w:szCs w:val="20"/>
      <w:lang w:eastAsia="es-ES"/>
    </w:rPr>
  </w:style>
  <w:style w:type="paragraph" w:customStyle="1" w:styleId="Default">
    <w:name w:val="Default"/>
    <w:rsid w:val="00E57919"/>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E57919"/>
    <w:pPr>
      <w:numPr>
        <w:numId w:val="1"/>
      </w:numPr>
      <w:tabs>
        <w:tab w:val="clear" w:pos="1632"/>
        <w:tab w:val="num" w:pos="354"/>
      </w:tabs>
      <w:spacing w:before="120" w:after="120" w:line="240" w:lineRule="auto"/>
      <w:ind w:left="354" w:hanging="284"/>
      <w:jc w:val="both"/>
    </w:pPr>
    <w:rPr>
      <w:rFonts w:ascii="Arial" w:eastAsia="Times New Roman" w:hAnsi="Arial" w:cs="Times New Roman"/>
      <w:sz w:val="20"/>
      <w:szCs w:val="20"/>
      <w:lang w:eastAsia="es-ES"/>
    </w:rPr>
  </w:style>
  <w:style w:type="character" w:customStyle="1" w:styleId="normaltextrun">
    <w:name w:val="normaltextrun"/>
    <w:rsid w:val="00E57919"/>
  </w:style>
  <w:style w:type="character" w:customStyle="1" w:styleId="eop">
    <w:name w:val="eop"/>
    <w:rsid w:val="00E57919"/>
  </w:style>
  <w:style w:type="paragraph" w:customStyle="1" w:styleId="paragraph">
    <w:name w:val="paragraph"/>
    <w:basedOn w:val="Normal"/>
    <w:rsid w:val="00E579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E57919"/>
    <w:pPr>
      <w:autoSpaceDN w:val="0"/>
      <w:spacing w:before="100" w:after="0" w:line="240" w:lineRule="auto"/>
      <w:jc w:val="both"/>
      <w:textAlignment w:val="baseline"/>
    </w:pPr>
    <w:rPr>
      <w:rFonts w:ascii="Arial" w:eastAsia="Arial" w:hAnsi="Arial" w:cs="Arial"/>
      <w:color w:val="000000"/>
      <w:kern w:val="3"/>
      <w:sz w:val="24"/>
      <w:szCs w:val="24"/>
      <w:lang w:eastAsia="zh-CN"/>
    </w:rPr>
  </w:style>
  <w:style w:type="table" w:customStyle="1" w:styleId="Tablaconcuadrcula1">
    <w:name w:val="Tabla con cuadrícula1"/>
    <w:basedOn w:val="Tablanormal"/>
    <w:next w:val="Tablaconcuadrcula"/>
    <w:uiPriority w:val="39"/>
    <w:rsid w:val="00E579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79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insertaempleo.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3.jpg@01D6F314.4E10AEE0" TargetMode="External"/><Relationship Id="rId1" Type="http://schemas.openxmlformats.org/officeDocument/2006/relationships/image" Target="media/image3.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5293</Words>
  <Characters>29116</Characters>
  <Application>Microsoft Office Word</Application>
  <DocSecurity>8</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Fructuoso Nicolás, Inmaculada</dc:creator>
  <cp:keywords/>
  <dc:description/>
  <cp:lastModifiedBy>Muñoz Moneo, Ramón</cp:lastModifiedBy>
  <cp:revision>4</cp:revision>
  <dcterms:created xsi:type="dcterms:W3CDTF">2021-04-21T10:03:00Z</dcterms:created>
  <dcterms:modified xsi:type="dcterms:W3CDTF">2021-04-21T10:08:00Z</dcterms:modified>
</cp:coreProperties>
</file>