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E24" w:rsidRDefault="00A67E24" w:rsidP="00A67E24">
      <w:pPr>
        <w:ind w:firstLine="708"/>
        <w:jc w:val="center"/>
        <w:rPr>
          <w:rFonts w:ascii="Arial" w:hAnsi="Arial" w:cs="Arial"/>
          <w:b/>
          <w:sz w:val="22"/>
          <w:szCs w:val="22"/>
          <w:lang w:val="es-ES_tradnl"/>
        </w:rPr>
      </w:pPr>
      <w:bookmarkStart w:id="0" w:name="_GoBack"/>
      <w:bookmarkEnd w:id="0"/>
      <w:r w:rsidRPr="008E0868">
        <w:rPr>
          <w:rFonts w:ascii="Arial" w:hAnsi="Arial" w:cs="Arial"/>
          <w:b/>
          <w:sz w:val="22"/>
          <w:szCs w:val="22"/>
          <w:lang w:val="es-ES_tradnl"/>
        </w:rPr>
        <w:t>ANEXO I</w:t>
      </w:r>
    </w:p>
    <w:p w:rsidR="00A67E24" w:rsidRPr="008E0868" w:rsidRDefault="00A67E24" w:rsidP="00A67E24">
      <w:pPr>
        <w:ind w:firstLine="708"/>
        <w:jc w:val="center"/>
        <w:rPr>
          <w:rFonts w:ascii="Arial" w:hAnsi="Arial" w:cs="Arial"/>
          <w:b/>
          <w:sz w:val="22"/>
          <w:szCs w:val="22"/>
          <w:lang w:val="es-ES_tradnl"/>
        </w:rPr>
      </w:pPr>
    </w:p>
    <w:p w:rsidR="00A67E24" w:rsidRPr="008E0868" w:rsidRDefault="00A67E24" w:rsidP="00A67E24">
      <w:pPr>
        <w:autoSpaceDE w:val="0"/>
        <w:autoSpaceDN w:val="0"/>
        <w:adjustRightInd w:val="0"/>
        <w:jc w:val="both"/>
        <w:rPr>
          <w:rFonts w:ascii="Arial" w:hAnsi="Arial" w:cs="Arial"/>
          <w:b/>
          <w:sz w:val="22"/>
          <w:szCs w:val="22"/>
        </w:rPr>
      </w:pPr>
    </w:p>
    <w:p w:rsidR="00A67E24" w:rsidRPr="000E497E" w:rsidRDefault="00A67E24" w:rsidP="00A67E24">
      <w:pPr>
        <w:pStyle w:val="Default"/>
        <w:jc w:val="both"/>
      </w:pPr>
      <w:r w:rsidRPr="003B4F87">
        <w:rPr>
          <w:b/>
          <w:sz w:val="22"/>
          <w:szCs w:val="22"/>
        </w:rPr>
        <w:t>PLIEGO DE CONDICIONES PARTICULARES</w:t>
      </w:r>
      <w:r>
        <w:rPr>
          <w:b/>
          <w:sz w:val="22"/>
          <w:szCs w:val="22"/>
        </w:rPr>
        <w:t xml:space="preserve"> Y TÉCNICAS</w:t>
      </w:r>
      <w:r w:rsidRPr="003B4F87">
        <w:rPr>
          <w:b/>
          <w:sz w:val="22"/>
          <w:szCs w:val="22"/>
        </w:rPr>
        <w:t xml:space="preserve"> PARA LA CONTRATACIÓN POR LA ASOCIACIÓN INSERTA EMPLEO DE LOS SERVICIOS DE</w:t>
      </w:r>
      <w:r>
        <w:rPr>
          <w:b/>
          <w:sz w:val="22"/>
          <w:szCs w:val="22"/>
        </w:rPr>
        <w:t xml:space="preserve"> IMPARTICIÓN DE UN </w:t>
      </w:r>
      <w:r w:rsidR="00177E60">
        <w:rPr>
          <w:b/>
          <w:sz w:val="22"/>
          <w:szCs w:val="22"/>
        </w:rPr>
        <w:t>CERTIFICADO DE PROFESIONALIDAD</w:t>
      </w:r>
      <w:r w:rsidR="00D54B98">
        <w:rPr>
          <w:b/>
          <w:sz w:val="22"/>
          <w:szCs w:val="22"/>
        </w:rPr>
        <w:t xml:space="preserve"> </w:t>
      </w:r>
      <w:r w:rsidR="00D54B98" w:rsidRPr="000E497E">
        <w:rPr>
          <w:b/>
          <w:sz w:val="22"/>
          <w:szCs w:val="22"/>
        </w:rPr>
        <w:t>DE</w:t>
      </w:r>
      <w:r w:rsidR="00177E60" w:rsidRPr="000E497E">
        <w:rPr>
          <w:b/>
          <w:sz w:val="22"/>
          <w:szCs w:val="22"/>
        </w:rPr>
        <w:t xml:space="preserve"> “</w:t>
      </w:r>
      <w:r w:rsidR="00015295">
        <w:rPr>
          <w:b/>
          <w:sz w:val="22"/>
          <w:szCs w:val="22"/>
        </w:rPr>
        <w:t>ATENCIÓN</w:t>
      </w:r>
      <w:r w:rsidR="00F909FB">
        <w:rPr>
          <w:b/>
          <w:sz w:val="22"/>
          <w:szCs w:val="22"/>
        </w:rPr>
        <w:t xml:space="preserve"> SOCIOSANITARI</w:t>
      </w:r>
      <w:r w:rsidR="00015295">
        <w:rPr>
          <w:b/>
          <w:sz w:val="22"/>
          <w:szCs w:val="22"/>
        </w:rPr>
        <w:t>A</w:t>
      </w:r>
      <w:r w:rsidR="00F909FB">
        <w:rPr>
          <w:b/>
          <w:sz w:val="22"/>
          <w:szCs w:val="22"/>
        </w:rPr>
        <w:t xml:space="preserve"> A PERSONAS DEPENDIENTES EN INSTITUCIONES SOCIALES</w:t>
      </w:r>
      <w:r w:rsidR="00294C79" w:rsidRPr="000E497E">
        <w:rPr>
          <w:b/>
          <w:sz w:val="22"/>
          <w:szCs w:val="22"/>
        </w:rPr>
        <w:t xml:space="preserve"> (SSC</w:t>
      </w:r>
      <w:r w:rsidR="00F909FB">
        <w:rPr>
          <w:b/>
          <w:sz w:val="22"/>
          <w:szCs w:val="22"/>
        </w:rPr>
        <w:t>02</w:t>
      </w:r>
      <w:r w:rsidR="00294C79" w:rsidRPr="000E497E">
        <w:rPr>
          <w:b/>
          <w:sz w:val="22"/>
          <w:szCs w:val="22"/>
        </w:rPr>
        <w:t>08)</w:t>
      </w:r>
      <w:r w:rsidR="00177E60" w:rsidRPr="000E497E">
        <w:rPr>
          <w:b/>
          <w:sz w:val="22"/>
          <w:szCs w:val="22"/>
        </w:rPr>
        <w:t xml:space="preserve">” </w:t>
      </w:r>
      <w:r w:rsidR="00370444" w:rsidRPr="000E497E">
        <w:rPr>
          <w:b/>
          <w:sz w:val="22"/>
          <w:szCs w:val="22"/>
        </w:rPr>
        <w:t>EN LA</w:t>
      </w:r>
      <w:r w:rsidR="00294C79" w:rsidRPr="000E497E">
        <w:rPr>
          <w:b/>
          <w:sz w:val="22"/>
          <w:szCs w:val="22"/>
        </w:rPr>
        <w:t xml:space="preserve"> LOCALIDAD DE </w:t>
      </w:r>
      <w:r w:rsidR="00F909FB">
        <w:rPr>
          <w:b/>
          <w:sz w:val="22"/>
          <w:szCs w:val="22"/>
        </w:rPr>
        <w:t>VALENCIA</w:t>
      </w:r>
      <w:r w:rsidR="00C256D1" w:rsidRPr="000E497E">
        <w:rPr>
          <w:b/>
          <w:sz w:val="22"/>
          <w:szCs w:val="22"/>
        </w:rPr>
        <w:t xml:space="preserve"> EN BASE AL REAL DECRETO  137</w:t>
      </w:r>
      <w:r w:rsidR="00F909FB">
        <w:rPr>
          <w:b/>
          <w:sz w:val="22"/>
          <w:szCs w:val="22"/>
        </w:rPr>
        <w:t>9</w:t>
      </w:r>
      <w:r w:rsidR="00C256D1" w:rsidRPr="000E497E">
        <w:rPr>
          <w:b/>
          <w:sz w:val="22"/>
          <w:szCs w:val="22"/>
        </w:rPr>
        <w:t>/200</w:t>
      </w:r>
      <w:r w:rsidR="00F909FB">
        <w:rPr>
          <w:b/>
          <w:sz w:val="22"/>
          <w:szCs w:val="22"/>
        </w:rPr>
        <w:t>8</w:t>
      </w:r>
      <w:r w:rsidR="00C256D1" w:rsidRPr="000E497E">
        <w:rPr>
          <w:b/>
          <w:sz w:val="22"/>
          <w:szCs w:val="22"/>
        </w:rPr>
        <w:t xml:space="preserve">, DE </w:t>
      </w:r>
      <w:r w:rsidR="00F909FB">
        <w:rPr>
          <w:b/>
          <w:sz w:val="22"/>
          <w:szCs w:val="22"/>
        </w:rPr>
        <w:t>1</w:t>
      </w:r>
      <w:r w:rsidR="00C256D1" w:rsidRPr="000E497E">
        <w:rPr>
          <w:b/>
          <w:sz w:val="22"/>
          <w:szCs w:val="22"/>
        </w:rPr>
        <w:t xml:space="preserve"> DE AGOSTO</w:t>
      </w:r>
      <w:r w:rsidR="00F909FB">
        <w:rPr>
          <w:b/>
          <w:sz w:val="22"/>
          <w:szCs w:val="22"/>
        </w:rPr>
        <w:t xml:space="preserve"> (MODIFICADO POR EL REAL DECRETO 721/2011</w:t>
      </w:r>
      <w:r w:rsidR="00C66B50">
        <w:rPr>
          <w:b/>
          <w:sz w:val="22"/>
          <w:szCs w:val="22"/>
        </w:rPr>
        <w:t>,</w:t>
      </w:r>
      <w:r w:rsidR="00F909FB">
        <w:rPr>
          <w:b/>
          <w:sz w:val="22"/>
          <w:szCs w:val="22"/>
        </w:rPr>
        <w:t xml:space="preserve"> DE 20 DE MAYO</w:t>
      </w:r>
      <w:r w:rsidR="00C66B50">
        <w:rPr>
          <w:b/>
          <w:sz w:val="22"/>
          <w:szCs w:val="22"/>
        </w:rPr>
        <w:t>,</w:t>
      </w:r>
      <w:r w:rsidR="00F909FB">
        <w:rPr>
          <w:b/>
          <w:sz w:val="22"/>
          <w:szCs w:val="22"/>
        </w:rPr>
        <w:t xml:space="preserve"> Y MODIFICADO POR EL REAL DECRETO 625/2013</w:t>
      </w:r>
      <w:r w:rsidR="00C66B50">
        <w:rPr>
          <w:b/>
          <w:sz w:val="22"/>
          <w:szCs w:val="22"/>
        </w:rPr>
        <w:t>,</w:t>
      </w:r>
      <w:r w:rsidR="00F909FB">
        <w:rPr>
          <w:b/>
          <w:sz w:val="22"/>
          <w:szCs w:val="22"/>
        </w:rPr>
        <w:t xml:space="preserve"> DE 2 DE AGOSTO) </w:t>
      </w:r>
      <w:r w:rsidRPr="000E497E">
        <w:rPr>
          <w:b/>
          <w:sz w:val="22"/>
          <w:szCs w:val="22"/>
        </w:rPr>
        <w:t xml:space="preserve">EN EL MARCO QUE REPRESENTA LA EJECUCIÓN Y GESTIÓN DEL PROGRAMA OPERATIVO DE INCLUSIÓN SOCIAL Y ECONOMÍA SOCIAL, Y EL PROGRAMA DE EMPLEO JUVENIL, COFINANCIADOS POR EL FONDO SOCIAL EUROPEO (FSE) EN </w:t>
      </w:r>
      <w:r w:rsidR="00C66B50">
        <w:rPr>
          <w:b/>
          <w:sz w:val="22"/>
          <w:szCs w:val="22"/>
        </w:rPr>
        <w:t>VALENCIA</w:t>
      </w:r>
      <w:r w:rsidR="00A03FFC">
        <w:rPr>
          <w:b/>
          <w:sz w:val="22"/>
          <w:szCs w:val="22"/>
        </w:rPr>
        <w:t>.</w:t>
      </w:r>
      <w:r w:rsidRPr="000E497E">
        <w:rPr>
          <w:b/>
          <w:sz w:val="22"/>
          <w:szCs w:val="22"/>
        </w:rPr>
        <w:t xml:space="preserve"> </w:t>
      </w:r>
    </w:p>
    <w:p w:rsidR="00A67E24" w:rsidRPr="000E497E" w:rsidRDefault="00A67E24" w:rsidP="00A67E24">
      <w:pPr>
        <w:autoSpaceDE w:val="0"/>
        <w:autoSpaceDN w:val="0"/>
        <w:adjustRightInd w:val="0"/>
        <w:jc w:val="both"/>
        <w:rPr>
          <w:rFonts w:ascii="Arial" w:hAnsi="Arial" w:cs="Arial"/>
          <w:b/>
          <w:sz w:val="22"/>
          <w:szCs w:val="22"/>
        </w:rPr>
      </w:pPr>
    </w:p>
    <w:p w:rsidR="00A67E24" w:rsidRDefault="00A67E24" w:rsidP="00A67E24">
      <w:pPr>
        <w:autoSpaceDE w:val="0"/>
        <w:autoSpaceDN w:val="0"/>
        <w:adjustRightInd w:val="0"/>
        <w:rPr>
          <w:rFonts w:ascii="Arial" w:hAnsi="Arial" w:cs="Arial"/>
          <w:b/>
          <w:lang w:val="es-ES_tradnl"/>
        </w:rPr>
      </w:pPr>
      <w:r w:rsidRPr="000E497E">
        <w:rPr>
          <w:rFonts w:ascii="Arial" w:hAnsi="Arial" w:cs="Arial"/>
          <w:b/>
          <w:lang w:val="es-ES_tradnl"/>
        </w:rPr>
        <w:t xml:space="preserve">CÓDIGO: </w:t>
      </w:r>
      <w:r w:rsidR="00370444" w:rsidRPr="000E497E">
        <w:rPr>
          <w:rFonts w:ascii="Arial" w:hAnsi="Arial" w:cs="Arial"/>
          <w:b/>
          <w:lang w:val="es-ES_tradnl"/>
        </w:rPr>
        <w:t>0</w:t>
      </w:r>
      <w:r w:rsidR="00BB5D9A">
        <w:rPr>
          <w:rFonts w:ascii="Arial" w:hAnsi="Arial" w:cs="Arial"/>
          <w:b/>
          <w:lang w:val="es-ES_tradnl"/>
        </w:rPr>
        <w:t>0</w:t>
      </w:r>
      <w:r w:rsidR="005D62D1">
        <w:rPr>
          <w:rFonts w:ascii="Arial" w:hAnsi="Arial" w:cs="Arial"/>
          <w:b/>
          <w:lang w:val="es-ES_tradnl"/>
        </w:rPr>
        <w:t>3</w:t>
      </w:r>
      <w:r w:rsidR="003F6459" w:rsidRPr="000E497E">
        <w:rPr>
          <w:rFonts w:ascii="Arial" w:hAnsi="Arial" w:cs="Arial"/>
          <w:b/>
          <w:lang w:val="es-ES_tradnl"/>
        </w:rPr>
        <w:t>/</w:t>
      </w:r>
      <w:r w:rsidR="005D62D1">
        <w:rPr>
          <w:rFonts w:ascii="Arial" w:hAnsi="Arial" w:cs="Arial"/>
          <w:b/>
          <w:lang w:val="es-ES_tradnl"/>
        </w:rPr>
        <w:t>4</w:t>
      </w:r>
      <w:r w:rsidR="00961F2D" w:rsidRPr="000E497E">
        <w:rPr>
          <w:rFonts w:ascii="Arial" w:hAnsi="Arial" w:cs="Arial"/>
          <w:b/>
          <w:lang w:val="es-ES_tradnl"/>
        </w:rPr>
        <w:t>6/</w:t>
      </w:r>
      <w:r w:rsidR="00BB5D9A">
        <w:rPr>
          <w:rFonts w:ascii="Arial" w:hAnsi="Arial" w:cs="Arial"/>
          <w:b/>
          <w:lang w:val="es-ES_tradnl"/>
        </w:rPr>
        <w:t>20</w:t>
      </w:r>
    </w:p>
    <w:p w:rsidR="00BB5D9A" w:rsidRDefault="00BB5D9A" w:rsidP="00A67E24">
      <w:pPr>
        <w:autoSpaceDE w:val="0"/>
        <w:autoSpaceDN w:val="0"/>
        <w:adjustRightInd w:val="0"/>
        <w:rPr>
          <w:rFonts w:ascii="Arial" w:hAnsi="Arial" w:cs="Arial"/>
          <w:b/>
          <w:lang w:val="es-ES_tradnl"/>
        </w:rPr>
      </w:pPr>
    </w:p>
    <w:p w:rsidR="00EC5007" w:rsidRPr="001F4354" w:rsidRDefault="00EC5007" w:rsidP="00A67E24">
      <w:pPr>
        <w:autoSpaceDE w:val="0"/>
        <w:autoSpaceDN w:val="0"/>
        <w:adjustRightInd w:val="0"/>
        <w:rPr>
          <w:rFonts w:ascii="Arial" w:hAnsi="Arial" w:cs="Arial"/>
          <w:b/>
          <w:lang w:val="es-ES_tradnl"/>
        </w:rPr>
      </w:pPr>
    </w:p>
    <w:p w:rsidR="00A67E24" w:rsidRPr="00BE567A" w:rsidRDefault="00A67E24" w:rsidP="00BB5D9A">
      <w:pPr>
        <w:pBdr>
          <w:top w:val="single" w:sz="4" w:space="1" w:color="auto"/>
          <w:left w:val="single" w:sz="4" w:space="4" w:color="auto"/>
          <w:bottom w:val="single" w:sz="4" w:space="1" w:color="auto"/>
          <w:right w:val="single" w:sz="4" w:space="4" w:color="auto"/>
        </w:pBdr>
        <w:autoSpaceDE w:val="0"/>
        <w:autoSpaceDN w:val="0"/>
        <w:adjustRightInd w:val="0"/>
        <w:ind w:left="142" w:firstLine="142"/>
        <w:jc w:val="both"/>
        <w:rPr>
          <w:rFonts w:ascii="Arial" w:hAnsi="Arial" w:cs="Arial"/>
          <w:b/>
          <w:szCs w:val="22"/>
          <w:lang w:val="es-ES_tradnl"/>
        </w:rPr>
      </w:pPr>
      <w:r w:rsidRPr="00BE567A">
        <w:rPr>
          <w:rFonts w:ascii="Arial" w:hAnsi="Arial" w:cs="Arial"/>
          <w:b/>
          <w:szCs w:val="22"/>
          <w:lang w:val="es-ES_tradnl"/>
        </w:rPr>
        <w:t xml:space="preserve">A.- Objeto del Contrato </w:t>
      </w:r>
    </w:p>
    <w:p w:rsidR="00A67E24" w:rsidRPr="003B4F87" w:rsidRDefault="00A67E24" w:rsidP="00A67E24">
      <w:pPr>
        <w:autoSpaceDE w:val="0"/>
        <w:autoSpaceDN w:val="0"/>
        <w:adjustRightInd w:val="0"/>
        <w:jc w:val="both"/>
        <w:rPr>
          <w:rFonts w:ascii="TTE1C89A48t00" w:hAnsi="TTE1C89A48t00" w:cs="TTE1C89A48t00"/>
          <w:sz w:val="22"/>
          <w:szCs w:val="22"/>
          <w:lang w:val="es-ES_tradnl"/>
        </w:rPr>
      </w:pPr>
    </w:p>
    <w:tbl>
      <w:tblPr>
        <w:tblW w:w="0" w:type="auto"/>
        <w:tblLook w:val="01E0" w:firstRow="1" w:lastRow="1" w:firstColumn="1" w:lastColumn="1" w:noHBand="0" w:noVBand="0"/>
      </w:tblPr>
      <w:tblGrid>
        <w:gridCol w:w="8504"/>
      </w:tblGrid>
      <w:tr w:rsidR="00A67E24" w:rsidRPr="003B4F87" w:rsidTr="00FD5543">
        <w:trPr>
          <w:trHeight w:val="264"/>
        </w:trPr>
        <w:tc>
          <w:tcPr>
            <w:tcW w:w="8587" w:type="dxa"/>
            <w:shd w:val="clear" w:color="auto" w:fill="auto"/>
            <w:tcMar>
              <w:top w:w="57" w:type="dxa"/>
              <w:bottom w:w="57" w:type="dxa"/>
            </w:tcMar>
          </w:tcPr>
          <w:p w:rsidR="005739B0" w:rsidRPr="00015295" w:rsidRDefault="00A67E24" w:rsidP="00F00B1C">
            <w:pPr>
              <w:jc w:val="both"/>
              <w:rPr>
                <w:rFonts w:ascii="Arial" w:hAnsi="Arial" w:cs="Arial"/>
                <w:b/>
                <w:color w:val="000000"/>
                <w:sz w:val="22"/>
                <w:szCs w:val="22"/>
                <w:lang w:val="es-ES_tradnl"/>
              </w:rPr>
            </w:pPr>
            <w:r w:rsidRPr="00F54D92">
              <w:rPr>
                <w:rFonts w:ascii="Arial" w:hAnsi="Arial" w:cs="Arial"/>
                <w:sz w:val="22"/>
                <w:szCs w:val="22"/>
                <w:lang w:val="es-ES_tradnl"/>
              </w:rPr>
              <w:t xml:space="preserve">De conformidad con las características del Pliego de Condiciones Técnicas y </w:t>
            </w:r>
            <w:r w:rsidRPr="000E497E">
              <w:rPr>
                <w:rFonts w:ascii="Arial" w:hAnsi="Arial" w:cs="Arial"/>
                <w:sz w:val="22"/>
                <w:szCs w:val="22"/>
                <w:lang w:val="es-ES_tradnl"/>
              </w:rPr>
              <w:t xml:space="preserve">Particulares, desde la Asociación </w:t>
            </w:r>
            <w:r w:rsidRPr="00015295">
              <w:rPr>
                <w:rFonts w:ascii="Arial" w:hAnsi="Arial" w:cs="Arial"/>
                <w:sz w:val="22"/>
                <w:szCs w:val="22"/>
                <w:lang w:val="es-ES_tradnl"/>
              </w:rPr>
              <w:t xml:space="preserve">Inserta Empleo se licita la impartición </w:t>
            </w:r>
            <w:r w:rsidRPr="00015295">
              <w:rPr>
                <w:rFonts w:ascii="Arial" w:hAnsi="Arial" w:cs="Arial"/>
                <w:color w:val="000000"/>
                <w:sz w:val="22"/>
                <w:szCs w:val="22"/>
                <w:lang w:val="es-ES_tradnl"/>
              </w:rPr>
              <w:t xml:space="preserve">de </w:t>
            </w:r>
            <w:r w:rsidR="002F6D0F" w:rsidRPr="00015295">
              <w:rPr>
                <w:rFonts w:ascii="Arial" w:hAnsi="Arial" w:cs="Arial"/>
                <w:b/>
                <w:sz w:val="22"/>
                <w:szCs w:val="22"/>
              </w:rPr>
              <w:t>UN CERTIFICADO DE PROFESIONALIDAD</w:t>
            </w:r>
            <w:r w:rsidR="00D54B98" w:rsidRPr="00015295">
              <w:rPr>
                <w:rFonts w:ascii="Arial" w:hAnsi="Arial" w:cs="Arial"/>
                <w:b/>
                <w:sz w:val="22"/>
                <w:szCs w:val="22"/>
              </w:rPr>
              <w:t xml:space="preserve"> DE</w:t>
            </w:r>
            <w:r w:rsidR="002F6D0F" w:rsidRPr="00015295">
              <w:rPr>
                <w:rFonts w:ascii="Arial" w:hAnsi="Arial" w:cs="Arial"/>
                <w:b/>
                <w:sz w:val="22"/>
                <w:szCs w:val="22"/>
              </w:rPr>
              <w:t xml:space="preserve"> “</w:t>
            </w:r>
            <w:r w:rsidR="00015295" w:rsidRPr="00015295">
              <w:rPr>
                <w:rFonts w:ascii="Arial" w:hAnsi="Arial" w:cs="Arial"/>
                <w:b/>
                <w:sz w:val="22"/>
                <w:szCs w:val="22"/>
              </w:rPr>
              <w:t>ATENCIÓN SOCIOSANITARIA A PERSONAS DEPENDIENTES EN INSTITUCIONES SOCIALES (SSC0208</w:t>
            </w:r>
            <w:r w:rsidR="00B945B5">
              <w:rPr>
                <w:rFonts w:ascii="Arial" w:hAnsi="Arial" w:cs="Arial"/>
                <w:b/>
                <w:sz w:val="22"/>
                <w:szCs w:val="22"/>
              </w:rPr>
              <w:t>)</w:t>
            </w:r>
            <w:r w:rsidR="00D54B98" w:rsidRPr="00015295">
              <w:rPr>
                <w:rFonts w:ascii="Arial" w:hAnsi="Arial" w:cs="Arial"/>
                <w:b/>
                <w:sz w:val="22"/>
                <w:szCs w:val="22"/>
              </w:rPr>
              <w:t>”</w:t>
            </w:r>
            <w:r w:rsidR="00294C79" w:rsidRPr="00015295">
              <w:rPr>
                <w:rFonts w:ascii="Arial" w:hAnsi="Arial" w:cs="Arial"/>
                <w:b/>
                <w:sz w:val="22"/>
                <w:szCs w:val="22"/>
              </w:rPr>
              <w:t xml:space="preserve"> EN LA LOCALIDAD DE </w:t>
            </w:r>
            <w:r w:rsidR="00015295">
              <w:rPr>
                <w:rFonts w:ascii="Arial" w:hAnsi="Arial" w:cs="Arial"/>
                <w:b/>
                <w:sz w:val="22"/>
                <w:szCs w:val="22"/>
              </w:rPr>
              <w:t>VALENCIA</w:t>
            </w:r>
            <w:r w:rsidR="002F6D0F" w:rsidRPr="00015295">
              <w:rPr>
                <w:rFonts w:ascii="Arial" w:hAnsi="Arial" w:cs="Arial"/>
                <w:b/>
                <w:sz w:val="22"/>
                <w:szCs w:val="22"/>
              </w:rPr>
              <w:t>.</w:t>
            </w:r>
            <w:r w:rsidR="002F6D0F" w:rsidRPr="00015295">
              <w:rPr>
                <w:rFonts w:ascii="Arial" w:hAnsi="Arial" w:cs="Arial"/>
                <w:b/>
                <w:color w:val="000000"/>
                <w:sz w:val="22"/>
                <w:szCs w:val="22"/>
                <w:lang w:val="es-ES_tradnl"/>
              </w:rPr>
              <w:t xml:space="preserve"> </w:t>
            </w:r>
          </w:p>
          <w:p w:rsidR="002F6D0F" w:rsidRDefault="002F6D0F" w:rsidP="00F00B1C">
            <w:pPr>
              <w:jc w:val="both"/>
              <w:rPr>
                <w:rFonts w:ascii="Arial" w:hAnsi="Arial" w:cs="Arial"/>
                <w:b/>
                <w:color w:val="000000"/>
                <w:sz w:val="22"/>
                <w:szCs w:val="22"/>
                <w:lang w:val="es-ES_tradnl"/>
              </w:rPr>
            </w:pPr>
          </w:p>
          <w:p w:rsidR="005155D6" w:rsidRDefault="00DE7FC0" w:rsidP="00832DF3">
            <w:pPr>
              <w:jc w:val="both"/>
              <w:rPr>
                <w:rFonts w:ascii="Arial" w:hAnsi="Arial" w:cs="Arial"/>
                <w:sz w:val="22"/>
                <w:szCs w:val="22"/>
                <w:lang w:val="es-ES_tradnl"/>
              </w:rPr>
            </w:pPr>
            <w:r>
              <w:rPr>
                <w:rFonts w:ascii="Arial" w:hAnsi="Arial" w:cs="Arial"/>
                <w:sz w:val="22"/>
                <w:szCs w:val="22"/>
                <w:lang w:val="es-ES_tradnl"/>
              </w:rPr>
              <w:t>Con este certificado d</w:t>
            </w:r>
            <w:r w:rsidR="00294C79">
              <w:rPr>
                <w:rFonts w:ascii="Arial" w:hAnsi="Arial" w:cs="Arial"/>
                <w:sz w:val="22"/>
                <w:szCs w:val="22"/>
                <w:lang w:val="es-ES_tradnl"/>
              </w:rPr>
              <w:t xml:space="preserve">el área </w:t>
            </w:r>
            <w:r w:rsidRPr="00DE7FC0">
              <w:rPr>
                <w:rFonts w:ascii="Arial" w:hAnsi="Arial" w:cs="Arial"/>
                <w:sz w:val="22"/>
                <w:szCs w:val="22"/>
                <w:lang w:val="es-ES_tradnl"/>
              </w:rPr>
              <w:t xml:space="preserve">profesional de </w:t>
            </w:r>
            <w:r w:rsidR="003C3270">
              <w:rPr>
                <w:rFonts w:ascii="Arial" w:hAnsi="Arial" w:cs="Arial"/>
                <w:sz w:val="22"/>
                <w:szCs w:val="22"/>
                <w:lang w:val="es-ES_tradnl"/>
              </w:rPr>
              <w:t>Servicios Socioculturales y a la Comunidad</w:t>
            </w:r>
            <w:r>
              <w:rPr>
                <w:rFonts w:ascii="Arial" w:hAnsi="Arial" w:cs="Arial"/>
                <w:sz w:val="22"/>
                <w:szCs w:val="22"/>
                <w:lang w:val="es-ES_tradnl"/>
              </w:rPr>
              <w:t xml:space="preserve">, se pretende </w:t>
            </w:r>
            <w:r w:rsidR="00294C79" w:rsidRPr="00294C79">
              <w:rPr>
                <w:rFonts w:ascii="Arial" w:hAnsi="Arial" w:cs="Arial"/>
                <w:sz w:val="22"/>
                <w:szCs w:val="22"/>
                <w:lang w:val="es-ES_tradnl"/>
              </w:rPr>
              <w:t xml:space="preserve">cualificar </w:t>
            </w:r>
            <w:r w:rsidR="00832DF3" w:rsidRPr="00832DF3">
              <w:rPr>
                <w:rFonts w:ascii="Arial" w:hAnsi="Arial" w:cs="Arial"/>
                <w:sz w:val="22"/>
                <w:szCs w:val="22"/>
                <w:lang w:val="es-ES_tradnl"/>
              </w:rPr>
              <w:t xml:space="preserve">al alumnado </w:t>
            </w:r>
            <w:r w:rsidR="00832DF3">
              <w:rPr>
                <w:rFonts w:ascii="Arial" w:hAnsi="Arial" w:cs="Arial"/>
                <w:sz w:val="22"/>
                <w:szCs w:val="22"/>
                <w:lang w:val="es-ES_tradnl"/>
              </w:rPr>
              <w:t xml:space="preserve">para </w:t>
            </w:r>
            <w:r w:rsidR="00832DF3" w:rsidRPr="00832DF3">
              <w:rPr>
                <w:rFonts w:ascii="Arial" w:hAnsi="Arial" w:cs="Arial"/>
                <w:sz w:val="22"/>
                <w:szCs w:val="22"/>
                <w:lang w:val="es-ES_tradnl"/>
              </w:rPr>
              <w:t>atender a personas dependientes en el ámbito sociosanitario, aplicando las estrategias diseñadas por el equipo multidisciplinar competente y los procedimientos para mantener y mejorar su autonomía personal y sus relaciones con el entorno, pudiendo aplicarlas a la finalización a entornos laborales que lo requieran</w:t>
            </w:r>
            <w:r w:rsidR="00832DF3">
              <w:rPr>
                <w:rFonts w:ascii="Arial" w:hAnsi="Arial" w:cs="Arial"/>
                <w:sz w:val="22"/>
                <w:szCs w:val="22"/>
                <w:lang w:val="es-ES_tradnl"/>
              </w:rPr>
              <w:t xml:space="preserve"> y </w:t>
            </w:r>
            <w:r w:rsidR="00832DF3" w:rsidRPr="00294C79">
              <w:rPr>
                <w:rFonts w:ascii="Arial" w:hAnsi="Arial" w:cs="Arial"/>
                <w:sz w:val="22"/>
                <w:szCs w:val="22"/>
                <w:lang w:val="es-ES_tradnl"/>
              </w:rPr>
              <w:t>cumpliendo con la normativa aplicable en materia de seguridad y salud.</w:t>
            </w:r>
            <w:r w:rsidR="00832DF3">
              <w:rPr>
                <w:rFonts w:ascii="Arial" w:hAnsi="Arial" w:cs="Arial"/>
                <w:sz w:val="22"/>
                <w:szCs w:val="22"/>
                <w:lang w:val="es-ES_tradnl"/>
              </w:rPr>
              <w:t xml:space="preserve">  </w:t>
            </w:r>
            <w:r>
              <w:rPr>
                <w:rFonts w:ascii="Arial" w:hAnsi="Arial" w:cs="Arial"/>
                <w:sz w:val="22"/>
                <w:szCs w:val="22"/>
                <w:lang w:val="es-ES_tradnl"/>
              </w:rPr>
              <w:t xml:space="preserve"> </w:t>
            </w:r>
          </w:p>
          <w:p w:rsidR="008A4960" w:rsidRDefault="008A4960" w:rsidP="00832DF3">
            <w:pPr>
              <w:jc w:val="both"/>
              <w:rPr>
                <w:rFonts w:ascii="Arial" w:hAnsi="Arial" w:cs="Arial"/>
                <w:sz w:val="22"/>
                <w:szCs w:val="22"/>
                <w:lang w:val="es-ES_tradnl"/>
              </w:rPr>
            </w:pPr>
          </w:p>
          <w:p w:rsidR="008A4960" w:rsidRDefault="008A4960" w:rsidP="00832DF3">
            <w:pPr>
              <w:jc w:val="both"/>
              <w:rPr>
                <w:rFonts w:ascii="Arial" w:hAnsi="Arial" w:cs="Arial"/>
                <w:sz w:val="22"/>
                <w:szCs w:val="22"/>
                <w:lang w:val="es-ES_tradnl"/>
              </w:rPr>
            </w:pPr>
            <w:r>
              <w:rPr>
                <w:rFonts w:ascii="Arial" w:hAnsi="Arial" w:cs="Arial"/>
                <w:sz w:val="22"/>
                <w:szCs w:val="22"/>
                <w:lang w:val="es-ES_tradnl"/>
              </w:rPr>
              <w:t xml:space="preserve">Esta formación permitirá a los demandantes de empleo cualificarse para desempeñar puestos de trabajo relacionados con el cuidado de personas con discapacidad y el cuidado de personas dependientes en instituciones. </w:t>
            </w:r>
          </w:p>
          <w:p w:rsidR="003F6459" w:rsidRDefault="003F6459" w:rsidP="00DE7FC0">
            <w:pPr>
              <w:jc w:val="both"/>
              <w:rPr>
                <w:rFonts w:ascii="Arial" w:hAnsi="Arial" w:cs="Arial"/>
                <w:sz w:val="22"/>
                <w:szCs w:val="22"/>
                <w:lang w:val="es-ES_tradnl"/>
              </w:rPr>
            </w:pPr>
          </w:p>
          <w:p w:rsidR="00BB5D9A" w:rsidRPr="00BB5D9A" w:rsidRDefault="00BB5D9A" w:rsidP="00BB5D9A">
            <w:pPr>
              <w:jc w:val="both"/>
              <w:rPr>
                <w:rFonts w:ascii="Arial" w:hAnsi="Arial" w:cs="Arial"/>
                <w:sz w:val="22"/>
                <w:szCs w:val="22"/>
                <w:lang w:val="es-ES_tradnl"/>
              </w:rPr>
            </w:pPr>
            <w:r w:rsidRPr="00BB5D9A">
              <w:rPr>
                <w:rFonts w:ascii="Arial" w:hAnsi="Arial" w:cs="Arial"/>
                <w:sz w:val="22"/>
                <w:szCs w:val="22"/>
                <w:lang w:val="es-ES_tradnl"/>
              </w:rPr>
              <w:t>La impartición de la acción formativa estará sujeta a las necesidades del colectivo implicado y a la efectiva disponibilidad de lo/as destinatario/as del Programa Operativo en cada momento.</w:t>
            </w:r>
          </w:p>
          <w:p w:rsidR="00DE7FC0" w:rsidRPr="00F54D92" w:rsidRDefault="00DE7FC0" w:rsidP="00DE7FC0">
            <w:pPr>
              <w:jc w:val="both"/>
              <w:rPr>
                <w:rFonts w:ascii="Arial" w:hAnsi="Arial" w:cs="Arial"/>
                <w:b/>
                <w:strike/>
                <w:sz w:val="22"/>
                <w:szCs w:val="22"/>
                <w:lang w:val="es-ES_tradnl"/>
              </w:rPr>
            </w:pPr>
          </w:p>
        </w:tc>
      </w:tr>
    </w:tbl>
    <w:p w:rsidR="00A67E24" w:rsidRPr="00BE567A" w:rsidRDefault="00A67E24" w:rsidP="00BB5D9A">
      <w:pPr>
        <w:pBdr>
          <w:top w:val="single" w:sz="4" w:space="1" w:color="auto"/>
          <w:left w:val="single" w:sz="4" w:space="4" w:color="auto"/>
          <w:bottom w:val="single" w:sz="4" w:space="1" w:color="auto"/>
          <w:right w:val="single" w:sz="4" w:space="4" w:color="auto"/>
        </w:pBdr>
        <w:autoSpaceDE w:val="0"/>
        <w:autoSpaceDN w:val="0"/>
        <w:adjustRightInd w:val="0"/>
        <w:ind w:left="142" w:firstLine="142"/>
        <w:jc w:val="both"/>
        <w:rPr>
          <w:rFonts w:ascii="Arial" w:hAnsi="Arial" w:cs="Arial"/>
          <w:b/>
          <w:szCs w:val="22"/>
          <w:lang w:val="es-ES_tradnl"/>
        </w:rPr>
      </w:pPr>
      <w:r w:rsidRPr="00BE567A">
        <w:rPr>
          <w:rFonts w:ascii="Arial" w:hAnsi="Arial" w:cs="Arial"/>
          <w:b/>
          <w:szCs w:val="22"/>
          <w:lang w:val="es-ES_tradnl"/>
        </w:rPr>
        <w:t xml:space="preserve">B.- Destinatarios de la prestación del servicio </w:t>
      </w:r>
    </w:p>
    <w:tbl>
      <w:tblPr>
        <w:tblW w:w="0" w:type="auto"/>
        <w:tblInd w:w="108" w:type="dxa"/>
        <w:tblLook w:val="01E0" w:firstRow="1" w:lastRow="1" w:firstColumn="1" w:lastColumn="1" w:noHBand="0" w:noVBand="0"/>
      </w:tblPr>
      <w:tblGrid>
        <w:gridCol w:w="8364"/>
      </w:tblGrid>
      <w:tr w:rsidR="00A67E24" w:rsidRPr="003B4F87" w:rsidTr="00FD5543">
        <w:trPr>
          <w:trHeight w:val="264"/>
        </w:trPr>
        <w:tc>
          <w:tcPr>
            <w:tcW w:w="8364" w:type="dxa"/>
            <w:tcMar>
              <w:top w:w="57" w:type="dxa"/>
              <w:bottom w:w="57" w:type="dxa"/>
            </w:tcMar>
          </w:tcPr>
          <w:p w:rsidR="00956E51" w:rsidRDefault="00A67E24" w:rsidP="00956E51">
            <w:pPr>
              <w:spacing w:before="120" w:after="120"/>
              <w:jc w:val="both"/>
              <w:rPr>
                <w:rFonts w:ascii="Arial" w:hAnsi="Arial" w:cs="Arial"/>
                <w:color w:val="000000"/>
                <w:sz w:val="22"/>
                <w:szCs w:val="22"/>
              </w:rPr>
            </w:pPr>
            <w:r w:rsidRPr="00BE0B60">
              <w:rPr>
                <w:rFonts w:ascii="Arial" w:hAnsi="Arial" w:cs="Arial"/>
                <w:color w:val="000000"/>
                <w:sz w:val="22"/>
                <w:szCs w:val="22"/>
              </w:rPr>
              <w:t>El concurso está dirigido a personas desempleadas con certificado de discapacidad</w:t>
            </w:r>
            <w:r w:rsidR="00954C3D">
              <w:rPr>
                <w:rFonts w:ascii="Arial" w:hAnsi="Arial" w:cs="Arial"/>
                <w:color w:val="000000"/>
                <w:sz w:val="22"/>
                <w:szCs w:val="22"/>
              </w:rPr>
              <w:t xml:space="preserve"> psicosocial</w:t>
            </w:r>
            <w:r w:rsidRPr="00BE0B60">
              <w:rPr>
                <w:rFonts w:ascii="Arial" w:hAnsi="Arial" w:cs="Arial"/>
                <w:color w:val="000000"/>
                <w:sz w:val="22"/>
                <w:szCs w:val="22"/>
              </w:rPr>
              <w:t xml:space="preserve"> igual o superior al 33% o tener reconocida una incapacidad permanente en el grado de total, absoluta o gran invalidez, según el artículo 4.2 del Real Decreto Legislativo 1/2013, de 29 de noviembre, que considera a los mismos afectados con un grado</w:t>
            </w:r>
            <w:r w:rsidR="00956E51">
              <w:rPr>
                <w:rFonts w:ascii="Arial" w:hAnsi="Arial" w:cs="Arial"/>
                <w:color w:val="000000"/>
                <w:sz w:val="22"/>
                <w:szCs w:val="22"/>
              </w:rPr>
              <w:t xml:space="preserve"> igual o superior al 33% de discapacidad.</w:t>
            </w:r>
          </w:p>
          <w:p w:rsidR="00C01A8F" w:rsidRDefault="00C01A8F" w:rsidP="00956E51">
            <w:pPr>
              <w:spacing w:before="120" w:after="120"/>
              <w:jc w:val="both"/>
              <w:rPr>
                <w:rFonts w:ascii="Arial" w:hAnsi="Arial" w:cs="Arial"/>
                <w:color w:val="000000"/>
                <w:sz w:val="22"/>
                <w:szCs w:val="22"/>
              </w:rPr>
            </w:pPr>
          </w:p>
          <w:p w:rsidR="00A67E24" w:rsidRPr="00BE567A" w:rsidRDefault="00A67E24" w:rsidP="00BB5D9A">
            <w:pPr>
              <w:pBdr>
                <w:top w:val="single" w:sz="4" w:space="1" w:color="auto"/>
                <w:left w:val="single" w:sz="4" w:space="4" w:color="auto"/>
                <w:bottom w:val="single" w:sz="4" w:space="1" w:color="auto"/>
                <w:right w:val="single" w:sz="4" w:space="4" w:color="auto"/>
              </w:pBdr>
              <w:autoSpaceDE w:val="0"/>
              <w:autoSpaceDN w:val="0"/>
              <w:adjustRightInd w:val="0"/>
              <w:ind w:left="74" w:right="148"/>
              <w:jc w:val="both"/>
              <w:rPr>
                <w:rFonts w:ascii="Arial" w:hAnsi="Arial" w:cs="Arial"/>
                <w:b/>
                <w:szCs w:val="22"/>
              </w:rPr>
            </w:pPr>
            <w:r w:rsidRPr="00BE567A">
              <w:rPr>
                <w:rFonts w:ascii="Arial" w:hAnsi="Arial" w:cs="Arial"/>
                <w:b/>
                <w:szCs w:val="22"/>
              </w:rPr>
              <w:lastRenderedPageBreak/>
              <w:t>C.- Plazo de ejecución, posibilidad de prórroga y penalizaciones</w:t>
            </w:r>
          </w:p>
          <w:p w:rsidR="00A67E24" w:rsidRDefault="00A67E24" w:rsidP="00FD5543">
            <w:pPr>
              <w:autoSpaceDE w:val="0"/>
              <w:autoSpaceDN w:val="0"/>
              <w:adjustRightInd w:val="0"/>
              <w:jc w:val="both"/>
              <w:rPr>
                <w:rFonts w:ascii="Arial" w:hAnsi="Arial" w:cs="Arial"/>
                <w:sz w:val="22"/>
                <w:lang w:val="es-ES_tradnl"/>
              </w:rPr>
            </w:pPr>
          </w:p>
          <w:p w:rsidR="00BB5D9A" w:rsidRPr="00BB5D9A" w:rsidRDefault="00BB5D9A" w:rsidP="00BB5D9A">
            <w:pPr>
              <w:autoSpaceDE w:val="0"/>
              <w:autoSpaceDN w:val="0"/>
              <w:adjustRightInd w:val="0"/>
              <w:jc w:val="both"/>
              <w:rPr>
                <w:rFonts w:ascii="Arial" w:hAnsi="Arial" w:cs="Arial"/>
                <w:sz w:val="22"/>
                <w:lang w:val="es-ES_tradnl"/>
              </w:rPr>
            </w:pPr>
            <w:r w:rsidRPr="003B3814">
              <w:rPr>
                <w:rFonts w:ascii="Arial" w:hAnsi="Arial" w:cs="Arial"/>
                <w:sz w:val="22"/>
                <w:lang w:val="es-ES_tradnl"/>
              </w:rPr>
              <w:t xml:space="preserve">El plazo </w:t>
            </w:r>
            <w:r w:rsidR="006705C6">
              <w:rPr>
                <w:rFonts w:ascii="Arial" w:hAnsi="Arial" w:cs="Arial"/>
                <w:sz w:val="22"/>
                <w:lang w:val="es-ES_tradnl"/>
              </w:rPr>
              <w:t xml:space="preserve">máximo </w:t>
            </w:r>
            <w:r w:rsidRPr="003B3814">
              <w:rPr>
                <w:rFonts w:ascii="Arial" w:hAnsi="Arial" w:cs="Arial"/>
                <w:sz w:val="22"/>
                <w:lang w:val="es-ES_tradnl"/>
              </w:rPr>
              <w:t>de ejecución para los servicios de referencia será de</w:t>
            </w:r>
            <w:r w:rsidR="00C01A8F" w:rsidRPr="003B3814">
              <w:rPr>
                <w:rFonts w:ascii="Arial" w:hAnsi="Arial" w:cs="Arial"/>
                <w:sz w:val="22"/>
                <w:lang w:val="es-ES_tradnl"/>
              </w:rPr>
              <w:t xml:space="preserve"> doce</w:t>
            </w:r>
            <w:r w:rsidR="0027655B">
              <w:rPr>
                <w:rFonts w:ascii="Arial" w:hAnsi="Arial" w:cs="Arial"/>
                <w:sz w:val="22"/>
                <w:lang w:val="es-ES_tradnl"/>
              </w:rPr>
              <w:t xml:space="preserve"> (12)</w:t>
            </w:r>
            <w:r w:rsidR="00C01A8F" w:rsidRPr="003B3814">
              <w:rPr>
                <w:rFonts w:ascii="Arial" w:hAnsi="Arial" w:cs="Arial"/>
                <w:sz w:val="22"/>
                <w:lang w:val="es-ES_tradnl"/>
              </w:rPr>
              <w:t xml:space="preserve"> meses desde l</w:t>
            </w:r>
            <w:r w:rsidRPr="003B3814">
              <w:rPr>
                <w:rFonts w:ascii="Arial" w:hAnsi="Arial" w:cs="Arial"/>
                <w:sz w:val="22"/>
                <w:lang w:val="es-ES_tradnl"/>
              </w:rPr>
              <w:t>a</w:t>
            </w:r>
            <w:r w:rsidR="00C01A8F" w:rsidRPr="003B3814">
              <w:rPr>
                <w:rFonts w:ascii="Arial" w:hAnsi="Arial" w:cs="Arial"/>
                <w:sz w:val="22"/>
                <w:lang w:val="es-ES_tradnl"/>
              </w:rPr>
              <w:t xml:space="preserve"> firma</w:t>
            </w:r>
            <w:r w:rsidRPr="003B3814">
              <w:rPr>
                <w:rFonts w:ascii="Arial" w:hAnsi="Arial" w:cs="Arial"/>
                <w:sz w:val="22"/>
                <w:lang w:val="es-ES_tradnl"/>
              </w:rPr>
              <w:t xml:space="preserve"> del contrato.</w:t>
            </w:r>
          </w:p>
          <w:p w:rsidR="00BB5D9A" w:rsidRPr="00BB5D9A" w:rsidRDefault="00BB5D9A" w:rsidP="00BB5D9A">
            <w:pPr>
              <w:jc w:val="both"/>
              <w:rPr>
                <w:rFonts w:ascii="Arial" w:hAnsi="Arial" w:cs="Arial"/>
                <w:sz w:val="22"/>
                <w:szCs w:val="22"/>
                <w:lang w:val="es-ES_tradnl"/>
              </w:rPr>
            </w:pPr>
          </w:p>
          <w:p w:rsidR="00A67E24" w:rsidRPr="00BB5D9A" w:rsidRDefault="00BB5D9A" w:rsidP="00BB5D9A">
            <w:pPr>
              <w:jc w:val="both"/>
              <w:rPr>
                <w:rFonts w:ascii="Arial" w:hAnsi="Arial" w:cs="Arial"/>
                <w:strike/>
                <w:sz w:val="22"/>
                <w:lang w:val="es-ES_tradnl"/>
              </w:rPr>
            </w:pPr>
            <w:r w:rsidRPr="00BB5D9A">
              <w:rPr>
                <w:rFonts w:ascii="Arial" w:hAnsi="Arial" w:cs="Arial"/>
                <w:sz w:val="22"/>
                <w:szCs w:val="22"/>
                <w:lang w:val="es-ES_tradnl"/>
              </w:rPr>
              <w:t>No se contempla la posibilidad de prórroga del mismo.</w:t>
            </w:r>
          </w:p>
          <w:p w:rsidR="00A67E24" w:rsidRPr="003B4F87" w:rsidRDefault="00A67E24" w:rsidP="00BB5D9A">
            <w:pPr>
              <w:jc w:val="both"/>
              <w:rPr>
                <w:rFonts w:ascii="Arial" w:hAnsi="Arial" w:cs="Arial"/>
                <w:strike/>
                <w:sz w:val="22"/>
              </w:rPr>
            </w:pPr>
          </w:p>
        </w:tc>
      </w:tr>
    </w:tbl>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lastRenderedPageBreak/>
        <w:t>D.- Presupuesto máximo de la licitación</w:t>
      </w:r>
    </w:p>
    <w:tbl>
      <w:tblPr>
        <w:tblW w:w="0" w:type="auto"/>
        <w:tblLook w:val="01E0" w:firstRow="1" w:lastRow="1" w:firstColumn="1" w:lastColumn="1" w:noHBand="0" w:noVBand="0"/>
      </w:tblPr>
      <w:tblGrid>
        <w:gridCol w:w="8504"/>
      </w:tblGrid>
      <w:tr w:rsidR="00A67E24" w:rsidRPr="008E0868" w:rsidTr="00FD5543">
        <w:trPr>
          <w:trHeight w:val="575"/>
        </w:trPr>
        <w:tc>
          <w:tcPr>
            <w:tcW w:w="8587" w:type="dxa"/>
            <w:tcMar>
              <w:top w:w="57" w:type="dxa"/>
              <w:bottom w:w="57" w:type="dxa"/>
            </w:tcMar>
          </w:tcPr>
          <w:p w:rsidR="00A67E24" w:rsidRDefault="00A67E24" w:rsidP="00FD5543">
            <w:pPr>
              <w:autoSpaceDE w:val="0"/>
              <w:autoSpaceDN w:val="0"/>
              <w:adjustRightInd w:val="0"/>
              <w:jc w:val="both"/>
              <w:rPr>
                <w:b/>
                <w:sz w:val="22"/>
                <w:szCs w:val="22"/>
              </w:rPr>
            </w:pPr>
          </w:p>
          <w:p w:rsidR="00BB5D9A" w:rsidRPr="00BB5D9A" w:rsidRDefault="00BB5D9A" w:rsidP="00BB5D9A">
            <w:pPr>
              <w:autoSpaceDE w:val="0"/>
              <w:autoSpaceDN w:val="0"/>
              <w:adjustRightInd w:val="0"/>
              <w:jc w:val="both"/>
              <w:rPr>
                <w:rFonts w:ascii="Arial" w:hAnsi="Arial" w:cs="Arial"/>
                <w:sz w:val="22"/>
                <w:szCs w:val="22"/>
                <w:lang w:val="es-ES_tradnl"/>
              </w:rPr>
            </w:pPr>
            <w:r w:rsidRPr="00BB5D9A">
              <w:rPr>
                <w:rFonts w:ascii="Arial" w:hAnsi="Arial" w:cs="Arial"/>
                <w:sz w:val="22"/>
                <w:szCs w:val="22"/>
                <w:lang w:val="es-ES_tradnl"/>
              </w:rPr>
              <w:t>El presupuesto que Inserta Empleo destinará a estos servicios será de:</w:t>
            </w:r>
          </w:p>
          <w:p w:rsidR="00BB5D9A" w:rsidRDefault="00BB5D9A" w:rsidP="003A351E">
            <w:pPr>
              <w:autoSpaceDE w:val="0"/>
              <w:autoSpaceDN w:val="0"/>
              <w:adjustRightInd w:val="0"/>
              <w:jc w:val="both"/>
              <w:rPr>
                <w:rFonts w:ascii="Arial" w:hAnsi="Arial" w:cs="Arial"/>
                <w:b/>
                <w:lang w:val="es-ES_tradnl"/>
              </w:rPr>
            </w:pPr>
          </w:p>
          <w:p w:rsidR="003A351E" w:rsidRPr="00BB5D9A" w:rsidRDefault="003A351E" w:rsidP="003A351E">
            <w:pPr>
              <w:autoSpaceDE w:val="0"/>
              <w:autoSpaceDN w:val="0"/>
              <w:adjustRightInd w:val="0"/>
              <w:jc w:val="both"/>
              <w:rPr>
                <w:rFonts w:ascii="Arial" w:hAnsi="Arial" w:cs="Arial"/>
                <w:lang w:val="es-ES_tradnl"/>
              </w:rPr>
            </w:pPr>
            <w:r>
              <w:rPr>
                <w:rFonts w:ascii="Arial" w:hAnsi="Arial" w:cs="Arial"/>
                <w:b/>
                <w:lang w:val="es-ES_tradnl"/>
              </w:rPr>
              <w:t xml:space="preserve">Valor estimado del contrato: </w:t>
            </w:r>
            <w:r w:rsidR="00BB5D9A">
              <w:rPr>
                <w:rFonts w:ascii="Arial" w:hAnsi="Arial" w:cs="Arial"/>
                <w:b/>
                <w:lang w:val="es-ES_tradnl"/>
              </w:rPr>
              <w:t xml:space="preserve">                   </w:t>
            </w:r>
            <w:r w:rsidR="000E3DCC" w:rsidRPr="000E3DCC">
              <w:rPr>
                <w:rFonts w:ascii="Arial" w:hAnsi="Arial" w:cs="Arial"/>
                <w:lang w:val="es-ES_tradnl"/>
              </w:rPr>
              <w:t>3</w:t>
            </w:r>
            <w:r w:rsidR="00EA30AF" w:rsidRPr="00BB5D9A">
              <w:rPr>
                <w:rFonts w:ascii="Arial" w:hAnsi="Arial" w:cs="Arial"/>
                <w:lang w:val="es-ES_tradnl"/>
              </w:rPr>
              <w:t>1</w:t>
            </w:r>
            <w:r w:rsidR="008E6563" w:rsidRPr="00BB5D9A">
              <w:rPr>
                <w:rFonts w:ascii="Arial" w:hAnsi="Arial" w:cs="Arial"/>
                <w:lang w:val="es-ES_tradnl"/>
              </w:rPr>
              <w:t>.</w:t>
            </w:r>
            <w:r w:rsidR="000E3DCC">
              <w:rPr>
                <w:rFonts w:ascii="Arial" w:hAnsi="Arial" w:cs="Arial"/>
                <w:lang w:val="es-ES_tradnl"/>
              </w:rPr>
              <w:t>5</w:t>
            </w:r>
            <w:r w:rsidR="00EA30AF" w:rsidRPr="00BB5D9A">
              <w:rPr>
                <w:rFonts w:ascii="Arial" w:hAnsi="Arial" w:cs="Arial"/>
                <w:lang w:val="es-ES_tradnl"/>
              </w:rPr>
              <w:t>0</w:t>
            </w:r>
            <w:r w:rsidR="00854764" w:rsidRPr="00BB5D9A">
              <w:rPr>
                <w:rFonts w:ascii="Arial" w:hAnsi="Arial" w:cs="Arial"/>
                <w:lang w:val="es-ES_tradnl"/>
              </w:rPr>
              <w:t>0</w:t>
            </w:r>
            <w:r w:rsidRPr="00BB5D9A">
              <w:rPr>
                <w:rFonts w:ascii="Arial" w:hAnsi="Arial" w:cs="Arial"/>
                <w:lang w:val="es-ES_tradnl"/>
              </w:rPr>
              <w:t xml:space="preserve">  Euros </w:t>
            </w:r>
          </w:p>
          <w:p w:rsidR="003A351E" w:rsidRPr="00BB5D9A" w:rsidRDefault="003A351E" w:rsidP="003A351E">
            <w:pPr>
              <w:autoSpaceDE w:val="0"/>
              <w:autoSpaceDN w:val="0"/>
              <w:adjustRightInd w:val="0"/>
              <w:jc w:val="both"/>
              <w:rPr>
                <w:rFonts w:ascii="Arial" w:hAnsi="Arial" w:cs="Arial"/>
                <w:lang w:val="es-ES_tradnl"/>
              </w:rPr>
            </w:pPr>
            <w:r w:rsidRPr="0067467A">
              <w:rPr>
                <w:rFonts w:ascii="Arial" w:hAnsi="Arial" w:cs="Arial"/>
                <w:b/>
                <w:lang w:val="es-ES_tradnl"/>
              </w:rPr>
              <w:t>Importe del contrato</w:t>
            </w:r>
            <w:r w:rsidR="00BB5D9A">
              <w:rPr>
                <w:rFonts w:ascii="Arial" w:hAnsi="Arial" w:cs="Arial"/>
                <w:b/>
                <w:lang w:val="es-ES_tradnl"/>
              </w:rPr>
              <w:t xml:space="preserve"> (Base Imponible)</w:t>
            </w:r>
            <w:r w:rsidRPr="0067467A">
              <w:rPr>
                <w:rFonts w:ascii="Arial" w:hAnsi="Arial" w:cs="Arial"/>
                <w:b/>
                <w:lang w:val="es-ES_tradnl"/>
              </w:rPr>
              <w:t>:</w:t>
            </w:r>
            <w:r w:rsidRPr="0067467A">
              <w:rPr>
                <w:rFonts w:ascii="Arial" w:hAnsi="Arial" w:cs="Arial"/>
                <w:lang w:val="es-ES_tradnl"/>
              </w:rPr>
              <w:t xml:space="preserve"> </w:t>
            </w:r>
            <w:r w:rsidRPr="0067467A">
              <w:rPr>
                <w:rFonts w:ascii="Arial" w:hAnsi="Arial" w:cs="Arial"/>
                <w:b/>
                <w:lang w:val="es-ES_tradnl"/>
              </w:rPr>
              <w:t xml:space="preserve">  </w:t>
            </w:r>
            <w:r w:rsidR="000E3DCC">
              <w:rPr>
                <w:rFonts w:ascii="Arial" w:hAnsi="Arial" w:cs="Arial"/>
                <w:lang w:val="es-ES_tradnl"/>
              </w:rPr>
              <w:t>31</w:t>
            </w:r>
            <w:r w:rsidR="008E6563" w:rsidRPr="00BB5D9A">
              <w:rPr>
                <w:rFonts w:ascii="Arial" w:hAnsi="Arial" w:cs="Arial"/>
                <w:lang w:val="es-ES_tradnl"/>
              </w:rPr>
              <w:t>.</w:t>
            </w:r>
            <w:r w:rsidR="000E3DCC">
              <w:rPr>
                <w:rFonts w:ascii="Arial" w:hAnsi="Arial" w:cs="Arial"/>
                <w:lang w:val="es-ES_tradnl"/>
              </w:rPr>
              <w:t>5</w:t>
            </w:r>
            <w:r w:rsidR="00EA30AF" w:rsidRPr="00BB5D9A">
              <w:rPr>
                <w:rFonts w:ascii="Arial" w:hAnsi="Arial" w:cs="Arial"/>
                <w:lang w:val="es-ES_tradnl"/>
              </w:rPr>
              <w:t>0</w:t>
            </w:r>
            <w:r w:rsidR="00854764" w:rsidRPr="00BB5D9A">
              <w:rPr>
                <w:rFonts w:ascii="Arial" w:hAnsi="Arial" w:cs="Arial"/>
                <w:lang w:val="es-ES_tradnl"/>
              </w:rPr>
              <w:t>0</w:t>
            </w:r>
            <w:r w:rsidR="009A61F6" w:rsidRPr="00BB5D9A">
              <w:rPr>
                <w:rFonts w:ascii="Arial" w:hAnsi="Arial" w:cs="Arial"/>
                <w:lang w:val="es-ES_tradnl"/>
              </w:rPr>
              <w:t xml:space="preserve"> </w:t>
            </w:r>
            <w:r w:rsidRPr="00BB5D9A">
              <w:rPr>
                <w:rFonts w:ascii="Arial" w:hAnsi="Arial" w:cs="Arial"/>
                <w:lang w:val="es-ES_tradnl"/>
              </w:rPr>
              <w:t>Euros</w:t>
            </w:r>
          </w:p>
          <w:p w:rsidR="00F5221A" w:rsidRPr="00F5221A" w:rsidRDefault="00F5221A" w:rsidP="00F5221A">
            <w:pPr>
              <w:autoSpaceDE w:val="0"/>
              <w:autoSpaceDN w:val="0"/>
              <w:adjustRightInd w:val="0"/>
              <w:jc w:val="both"/>
              <w:rPr>
                <w:rFonts w:ascii="Arial" w:hAnsi="Arial" w:cs="Arial"/>
                <w:b/>
                <w:szCs w:val="22"/>
                <w:lang w:val="es-ES_tradnl"/>
              </w:rPr>
            </w:pPr>
            <w:r w:rsidRPr="00F5221A">
              <w:rPr>
                <w:rFonts w:ascii="Arial" w:hAnsi="Arial" w:cs="Arial"/>
                <w:b/>
                <w:szCs w:val="22"/>
                <w:lang w:val="es-ES_tradnl"/>
              </w:rPr>
              <w:t xml:space="preserve">Impuesto del valor añadido:     </w:t>
            </w:r>
            <w:r w:rsidR="00C1728C">
              <w:rPr>
                <w:rFonts w:ascii="Arial" w:hAnsi="Arial" w:cs="Arial"/>
                <w:b/>
                <w:szCs w:val="22"/>
                <w:lang w:val="es-ES_tradnl"/>
              </w:rPr>
              <w:t xml:space="preserve">                  </w:t>
            </w:r>
            <w:r w:rsidRPr="00C1728C">
              <w:rPr>
                <w:rFonts w:ascii="Arial" w:hAnsi="Arial" w:cs="Arial"/>
                <w:szCs w:val="22"/>
                <w:lang w:val="es-ES_tradnl"/>
              </w:rPr>
              <w:t>(*)</w:t>
            </w:r>
          </w:p>
          <w:p w:rsidR="003A351E" w:rsidRPr="003C55E0" w:rsidRDefault="003A351E" w:rsidP="003A351E">
            <w:pPr>
              <w:autoSpaceDE w:val="0"/>
              <w:autoSpaceDN w:val="0"/>
              <w:adjustRightInd w:val="0"/>
              <w:jc w:val="both"/>
              <w:rPr>
                <w:rFonts w:ascii="Arial" w:hAnsi="Arial" w:cs="Arial"/>
                <w:lang w:val="es-ES_tradnl"/>
              </w:rPr>
            </w:pPr>
            <w:r w:rsidRPr="0067467A">
              <w:rPr>
                <w:rFonts w:ascii="Arial" w:hAnsi="Arial" w:cs="Arial"/>
                <w:b/>
                <w:lang w:val="es-ES_tradnl"/>
              </w:rPr>
              <w:t>Importe T</w:t>
            </w:r>
            <w:r>
              <w:rPr>
                <w:rFonts w:ascii="Arial" w:hAnsi="Arial" w:cs="Arial"/>
                <w:b/>
                <w:lang w:val="es-ES_tradnl"/>
              </w:rPr>
              <w:t xml:space="preserve">otal:                       </w:t>
            </w:r>
            <w:r w:rsidR="00BB5D9A">
              <w:rPr>
                <w:rFonts w:ascii="Arial" w:hAnsi="Arial" w:cs="Arial"/>
                <w:b/>
                <w:lang w:val="es-ES_tradnl"/>
              </w:rPr>
              <w:t xml:space="preserve">                    </w:t>
            </w:r>
            <w:r>
              <w:rPr>
                <w:rFonts w:ascii="Arial" w:hAnsi="Arial" w:cs="Arial"/>
                <w:b/>
                <w:lang w:val="es-ES_tradnl"/>
              </w:rPr>
              <w:t xml:space="preserve">  </w:t>
            </w:r>
            <w:r w:rsidR="000E3DCC">
              <w:rPr>
                <w:rFonts w:ascii="Arial" w:hAnsi="Arial" w:cs="Arial"/>
                <w:lang w:val="es-ES_tradnl"/>
              </w:rPr>
              <w:t>31</w:t>
            </w:r>
            <w:r w:rsidR="008E6563" w:rsidRPr="003C55E0">
              <w:rPr>
                <w:rFonts w:ascii="Arial" w:hAnsi="Arial" w:cs="Arial"/>
                <w:lang w:val="es-ES_tradnl"/>
              </w:rPr>
              <w:t>.</w:t>
            </w:r>
            <w:r w:rsidR="000E3DCC">
              <w:rPr>
                <w:rFonts w:ascii="Arial" w:hAnsi="Arial" w:cs="Arial"/>
                <w:lang w:val="es-ES_tradnl"/>
              </w:rPr>
              <w:t>5</w:t>
            </w:r>
            <w:r w:rsidR="00EA30AF" w:rsidRPr="003C55E0">
              <w:rPr>
                <w:rFonts w:ascii="Arial" w:hAnsi="Arial" w:cs="Arial"/>
                <w:lang w:val="es-ES_tradnl"/>
              </w:rPr>
              <w:t>0</w:t>
            </w:r>
            <w:r w:rsidR="00854764" w:rsidRPr="003C55E0">
              <w:rPr>
                <w:rFonts w:ascii="Arial" w:hAnsi="Arial" w:cs="Arial"/>
                <w:lang w:val="es-ES_tradnl"/>
              </w:rPr>
              <w:t>0</w:t>
            </w:r>
            <w:r w:rsidR="009A61F6" w:rsidRPr="003C55E0">
              <w:rPr>
                <w:rFonts w:ascii="Arial" w:hAnsi="Arial" w:cs="Arial"/>
                <w:lang w:val="es-ES_tradnl"/>
              </w:rPr>
              <w:t xml:space="preserve"> </w:t>
            </w:r>
            <w:r w:rsidRPr="003C55E0">
              <w:rPr>
                <w:rFonts w:ascii="Arial" w:hAnsi="Arial" w:cs="Arial"/>
                <w:lang w:val="es-ES_tradnl"/>
              </w:rPr>
              <w:t>Euros</w:t>
            </w:r>
          </w:p>
          <w:p w:rsidR="003A351E" w:rsidRDefault="003A351E" w:rsidP="003A351E">
            <w:pPr>
              <w:autoSpaceDE w:val="0"/>
              <w:autoSpaceDN w:val="0"/>
              <w:adjustRightInd w:val="0"/>
              <w:jc w:val="both"/>
              <w:rPr>
                <w:rFonts w:ascii="Arial" w:hAnsi="Arial" w:cs="Arial"/>
                <w:lang w:val="es-ES_tradnl"/>
              </w:rPr>
            </w:pPr>
            <w:r w:rsidRPr="0067467A">
              <w:rPr>
                <w:rFonts w:ascii="Arial" w:hAnsi="Arial" w:cs="Arial"/>
                <w:lang w:val="es-ES_tradnl"/>
              </w:rPr>
              <w:t xml:space="preserve"> </w:t>
            </w:r>
          </w:p>
          <w:p w:rsidR="00A67E24" w:rsidRPr="00D1630B" w:rsidRDefault="00A67E24" w:rsidP="00FD5543">
            <w:pPr>
              <w:pStyle w:val="Default"/>
              <w:jc w:val="both"/>
              <w:rPr>
                <w:spacing w:val="-2"/>
                <w:sz w:val="22"/>
                <w:lang w:val="es-ES_tradnl"/>
              </w:rPr>
            </w:pPr>
          </w:p>
          <w:p w:rsidR="00BB295C" w:rsidRDefault="00BB295C" w:rsidP="00BB295C">
            <w:pPr>
              <w:autoSpaceDE w:val="0"/>
              <w:autoSpaceDN w:val="0"/>
              <w:adjustRightInd w:val="0"/>
              <w:jc w:val="both"/>
              <w:rPr>
                <w:rFonts w:ascii="Arial" w:hAnsi="Arial" w:cs="Arial"/>
                <w:b/>
                <w:bCs/>
                <w:iCs/>
                <w:sz w:val="22"/>
                <w:lang w:val="es-ES_tradnl"/>
              </w:rPr>
            </w:pPr>
            <w:r w:rsidRPr="00D1630B">
              <w:rPr>
                <w:rFonts w:ascii="Arial" w:hAnsi="Arial" w:cs="Arial"/>
                <w:i/>
                <w:sz w:val="22"/>
                <w:lang w:val="es-ES_tradnl"/>
              </w:rPr>
              <w:t>(*)</w:t>
            </w:r>
            <w:r w:rsidRPr="00D1630B">
              <w:rPr>
                <w:rFonts w:ascii="Arial" w:hAnsi="Arial" w:cs="Arial"/>
                <w:bCs/>
                <w:i/>
                <w:iCs/>
                <w:sz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D1630B">
              <w:rPr>
                <w:rFonts w:ascii="Arial" w:hAnsi="Arial" w:cs="Arial"/>
                <w:b/>
                <w:bCs/>
                <w:iCs/>
                <w:sz w:val="22"/>
                <w:lang w:val="es-ES_tradnl"/>
              </w:rPr>
              <w:t>.</w:t>
            </w:r>
          </w:p>
          <w:p w:rsidR="00BB295C" w:rsidRDefault="00BB295C" w:rsidP="00BB295C">
            <w:pPr>
              <w:autoSpaceDE w:val="0"/>
              <w:autoSpaceDN w:val="0"/>
              <w:adjustRightInd w:val="0"/>
              <w:jc w:val="both"/>
              <w:rPr>
                <w:rFonts w:ascii="Arial" w:hAnsi="Arial" w:cs="Arial"/>
                <w:b/>
                <w:bCs/>
                <w:iCs/>
                <w:sz w:val="22"/>
                <w:lang w:val="es-ES_tradnl"/>
              </w:rPr>
            </w:pPr>
          </w:p>
          <w:p w:rsidR="00BB295C" w:rsidRPr="00A32993" w:rsidRDefault="00BB295C" w:rsidP="00BB295C">
            <w:pPr>
              <w:autoSpaceDE w:val="0"/>
              <w:autoSpaceDN w:val="0"/>
              <w:adjustRightInd w:val="0"/>
              <w:jc w:val="both"/>
              <w:rPr>
                <w:rFonts w:ascii="Arial" w:hAnsi="Arial" w:cs="Arial"/>
                <w:bCs/>
                <w:i/>
                <w:iCs/>
                <w:sz w:val="22"/>
                <w:lang w:val="es-ES_tradnl"/>
              </w:rPr>
            </w:pPr>
            <w:r w:rsidRPr="00A32993">
              <w:rPr>
                <w:rFonts w:ascii="Arial" w:hAnsi="Arial" w:cs="Arial"/>
                <w:bCs/>
                <w:i/>
                <w:iCs/>
                <w:sz w:val="22"/>
                <w:lang w:val="es-ES_tradnl"/>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el IGIC.</w:t>
            </w:r>
          </w:p>
          <w:p w:rsidR="00A67E24" w:rsidRDefault="00A67E24" w:rsidP="00FD5543">
            <w:pPr>
              <w:autoSpaceDE w:val="0"/>
              <w:autoSpaceDN w:val="0"/>
              <w:adjustRightInd w:val="0"/>
              <w:jc w:val="both"/>
              <w:rPr>
                <w:rFonts w:ascii="Arial" w:hAnsi="Arial" w:cs="Arial"/>
                <w:b/>
                <w:bCs/>
                <w:iCs/>
                <w:sz w:val="22"/>
                <w:lang w:val="es-ES_tradnl"/>
              </w:rPr>
            </w:pPr>
          </w:p>
          <w:p w:rsidR="00A67E24" w:rsidRDefault="00A67E24" w:rsidP="00FD5543">
            <w:pPr>
              <w:autoSpaceDE w:val="0"/>
              <w:autoSpaceDN w:val="0"/>
              <w:adjustRightInd w:val="0"/>
              <w:jc w:val="both"/>
              <w:rPr>
                <w:rFonts w:ascii="Arial" w:hAnsi="Arial" w:cs="Arial"/>
                <w:bCs/>
                <w:iCs/>
                <w:sz w:val="22"/>
                <w:lang w:val="es-ES_tradnl"/>
              </w:rPr>
            </w:pPr>
            <w:r w:rsidRPr="003308FC">
              <w:rPr>
                <w:rFonts w:ascii="Arial" w:hAnsi="Arial" w:cs="Arial"/>
                <w:bCs/>
                <w:iCs/>
                <w:sz w:val="22"/>
                <w:lang w:val="es-ES_tradnl"/>
              </w:rPr>
              <w:t>En este precio quedan incluidas las adaptaciones informáticas y/o papel siempre que las características del alumnado así lo requieran.</w:t>
            </w:r>
          </w:p>
          <w:p w:rsidR="00026978" w:rsidRPr="00867A3B" w:rsidRDefault="00026978" w:rsidP="00FD5543">
            <w:pPr>
              <w:autoSpaceDE w:val="0"/>
              <w:autoSpaceDN w:val="0"/>
              <w:adjustRightInd w:val="0"/>
              <w:jc w:val="both"/>
              <w:rPr>
                <w:spacing w:val="-2"/>
                <w:lang w:val="es-ES_tradnl"/>
              </w:rPr>
            </w:pPr>
          </w:p>
        </w:tc>
      </w:tr>
    </w:tbl>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BE567A">
        <w:rPr>
          <w:rFonts w:ascii="Arial" w:hAnsi="Arial" w:cs="Arial"/>
          <w:b/>
          <w:szCs w:val="22"/>
          <w:lang w:val="es-ES_tradnl"/>
        </w:rPr>
        <w:t>E.- Procedimiento de adjudicación. Lugar y plazo de presentación de proposiciones</w:t>
      </w:r>
    </w:p>
    <w:tbl>
      <w:tblPr>
        <w:tblW w:w="0" w:type="auto"/>
        <w:tblLook w:val="01E0" w:firstRow="1" w:lastRow="1" w:firstColumn="1" w:lastColumn="1" w:noHBand="0" w:noVBand="0"/>
      </w:tblPr>
      <w:tblGrid>
        <w:gridCol w:w="8413"/>
      </w:tblGrid>
      <w:tr w:rsidR="00A67E24" w:rsidRPr="008E0868" w:rsidTr="00FD5543">
        <w:trPr>
          <w:trHeight w:val="575"/>
        </w:trPr>
        <w:tc>
          <w:tcPr>
            <w:tcW w:w="8413" w:type="dxa"/>
            <w:tcMar>
              <w:top w:w="57" w:type="dxa"/>
              <w:bottom w:w="57" w:type="dxa"/>
            </w:tcMar>
          </w:tcPr>
          <w:p w:rsidR="00215A4D" w:rsidRDefault="00215A4D" w:rsidP="00215A4D">
            <w:pPr>
              <w:pStyle w:val="Default"/>
              <w:jc w:val="both"/>
              <w:rPr>
                <w:sz w:val="22"/>
                <w:szCs w:val="22"/>
                <w:lang w:val="es-ES_tradnl"/>
              </w:rPr>
            </w:pPr>
          </w:p>
          <w:p w:rsidR="00215A4D" w:rsidRPr="006A75B8" w:rsidRDefault="00215A4D" w:rsidP="00215A4D">
            <w:pPr>
              <w:autoSpaceDE w:val="0"/>
              <w:autoSpaceDN w:val="0"/>
              <w:adjustRightInd w:val="0"/>
              <w:jc w:val="both"/>
              <w:rPr>
                <w:rFonts w:ascii="Arial" w:hAnsi="Arial" w:cs="Arial"/>
                <w:sz w:val="22"/>
                <w:szCs w:val="22"/>
                <w:lang w:val="es-ES_tradnl"/>
              </w:rPr>
            </w:pPr>
            <w:r w:rsidRPr="006A75B8">
              <w:rPr>
                <w:rFonts w:ascii="Arial" w:hAnsi="Arial" w:cs="Arial"/>
                <w:b/>
                <w:sz w:val="22"/>
                <w:szCs w:val="22"/>
                <w:u w:val="single"/>
                <w:lang w:val="es-ES_tradnl"/>
              </w:rPr>
              <w:t>Tipo de concurrencia</w:t>
            </w:r>
            <w:r w:rsidRPr="006A75B8">
              <w:rPr>
                <w:rFonts w:ascii="Arial" w:hAnsi="Arial" w:cs="Arial"/>
                <w:sz w:val="22"/>
                <w:szCs w:val="22"/>
                <w:lang w:val="es-ES_tradnl"/>
              </w:rPr>
              <w:t>:</w:t>
            </w:r>
          </w:p>
          <w:p w:rsidR="00215A4D" w:rsidRPr="006A75B8" w:rsidRDefault="00215A4D" w:rsidP="00215A4D">
            <w:pPr>
              <w:autoSpaceDE w:val="0"/>
              <w:autoSpaceDN w:val="0"/>
              <w:adjustRightInd w:val="0"/>
              <w:jc w:val="both"/>
              <w:rPr>
                <w:rFonts w:ascii="Arial" w:hAnsi="Arial" w:cs="Arial"/>
                <w:lang w:val="es-ES_tradnl"/>
              </w:rPr>
            </w:pPr>
          </w:p>
          <w:p w:rsidR="00215A4D" w:rsidRPr="006A75B8" w:rsidRDefault="00215A4D" w:rsidP="00215A4D">
            <w:pPr>
              <w:autoSpaceDE w:val="0"/>
              <w:autoSpaceDN w:val="0"/>
              <w:adjustRightInd w:val="0"/>
              <w:jc w:val="both"/>
              <w:rPr>
                <w:rFonts w:ascii="Arial" w:hAnsi="Arial" w:cs="Arial"/>
                <w:lang w:val="es-ES_tradnl"/>
              </w:rPr>
            </w:pPr>
            <w:r w:rsidRPr="006A75B8">
              <w:rPr>
                <w:rFonts w:ascii="Arial" w:hAnsi="Arial" w:cs="Arial"/>
                <w:sz w:val="22"/>
                <w:szCs w:val="22"/>
                <w:lang w:val="es-ES_tradnl"/>
              </w:rPr>
              <w:t>Concurso público. Publicación en web INSERTA EMPLEO</w:t>
            </w:r>
          </w:p>
          <w:p w:rsidR="00215A4D" w:rsidRPr="006A75B8" w:rsidRDefault="00215A4D" w:rsidP="00215A4D">
            <w:pPr>
              <w:autoSpaceDE w:val="0"/>
              <w:autoSpaceDN w:val="0"/>
              <w:adjustRightInd w:val="0"/>
              <w:jc w:val="both"/>
              <w:rPr>
                <w:rFonts w:ascii="Arial" w:hAnsi="Arial" w:cs="Arial"/>
                <w:b/>
                <w:sz w:val="22"/>
                <w:szCs w:val="22"/>
                <w:u w:val="single"/>
                <w:lang w:val="es-ES_tradnl"/>
              </w:rPr>
            </w:pPr>
          </w:p>
          <w:p w:rsidR="00215A4D" w:rsidRPr="006A75B8" w:rsidRDefault="00215A4D" w:rsidP="00215A4D">
            <w:pPr>
              <w:autoSpaceDE w:val="0"/>
              <w:autoSpaceDN w:val="0"/>
              <w:adjustRightInd w:val="0"/>
              <w:jc w:val="both"/>
              <w:rPr>
                <w:rFonts w:ascii="Arial" w:hAnsi="Arial" w:cs="Arial"/>
                <w:b/>
                <w:u w:val="single"/>
                <w:lang w:val="es-ES_tradnl"/>
              </w:rPr>
            </w:pPr>
            <w:r w:rsidRPr="006A75B8">
              <w:rPr>
                <w:rFonts w:ascii="Arial" w:hAnsi="Arial" w:cs="Arial"/>
                <w:b/>
                <w:sz w:val="22"/>
                <w:szCs w:val="22"/>
                <w:u w:val="single"/>
                <w:lang w:val="es-ES_tradnl"/>
              </w:rPr>
              <w:t>Lugar y fecha límite para la presentación de ofertas:</w:t>
            </w:r>
          </w:p>
          <w:p w:rsidR="00215A4D" w:rsidRPr="006A75B8" w:rsidRDefault="00215A4D" w:rsidP="00215A4D">
            <w:pPr>
              <w:autoSpaceDE w:val="0"/>
              <w:autoSpaceDN w:val="0"/>
              <w:adjustRightInd w:val="0"/>
              <w:jc w:val="both"/>
              <w:rPr>
                <w:rFonts w:ascii="Arial" w:hAnsi="Arial" w:cs="Arial"/>
                <w:u w:val="single"/>
                <w:lang w:val="es-ES_tradnl"/>
              </w:rPr>
            </w:pPr>
          </w:p>
          <w:p w:rsidR="00215A4D" w:rsidRPr="006A75B8" w:rsidRDefault="00215A4D" w:rsidP="00215A4D">
            <w:pPr>
              <w:autoSpaceDE w:val="0"/>
              <w:autoSpaceDN w:val="0"/>
              <w:adjustRightInd w:val="0"/>
              <w:spacing w:after="200" w:line="276" w:lineRule="auto"/>
              <w:jc w:val="both"/>
              <w:rPr>
                <w:rFonts w:ascii="Arial" w:hAnsi="Arial" w:cs="Arial"/>
                <w:sz w:val="22"/>
                <w:szCs w:val="22"/>
                <w:lang w:val="es-ES_tradnl" w:eastAsia="en-US"/>
              </w:rPr>
            </w:pPr>
            <w:r w:rsidRPr="006A75B8">
              <w:rPr>
                <w:rFonts w:ascii="Arial" w:hAnsi="Arial" w:cs="Arial"/>
                <w:sz w:val="22"/>
                <w:szCs w:val="22"/>
                <w:lang w:val="es-ES_tradnl" w:eastAsia="en-US"/>
              </w:rPr>
              <w:t xml:space="preserve">Domicilio de la Asociación INSERTA EMPLEO, sito en Pasaje Ventura Feliu, 15 – </w:t>
            </w:r>
            <w:r w:rsidR="008F6B01">
              <w:rPr>
                <w:rFonts w:ascii="Arial" w:hAnsi="Arial" w:cs="Arial"/>
                <w:sz w:val="22"/>
                <w:szCs w:val="22"/>
                <w:lang w:val="es-ES_tradnl" w:eastAsia="en-US"/>
              </w:rPr>
              <w:t>E</w:t>
            </w:r>
            <w:r w:rsidRPr="006A75B8">
              <w:rPr>
                <w:rFonts w:ascii="Arial" w:hAnsi="Arial" w:cs="Arial"/>
                <w:sz w:val="22"/>
                <w:szCs w:val="22"/>
                <w:lang w:val="es-ES_tradnl" w:eastAsia="en-US"/>
              </w:rPr>
              <w:t>ntlo</w:t>
            </w:r>
            <w:r w:rsidR="008F6B01">
              <w:rPr>
                <w:rFonts w:ascii="Arial" w:hAnsi="Arial" w:cs="Arial"/>
                <w:sz w:val="22"/>
                <w:szCs w:val="22"/>
                <w:lang w:val="es-ES_tradnl" w:eastAsia="en-US"/>
              </w:rPr>
              <w:t>.</w:t>
            </w:r>
            <w:r w:rsidRPr="006A75B8">
              <w:rPr>
                <w:rFonts w:ascii="Arial" w:hAnsi="Arial" w:cs="Arial"/>
                <w:sz w:val="22"/>
                <w:szCs w:val="22"/>
                <w:lang w:val="es-ES_tradnl" w:eastAsia="en-US"/>
              </w:rPr>
              <w:t xml:space="preserve"> derecha</w:t>
            </w:r>
            <w:r w:rsidR="001E636F">
              <w:rPr>
                <w:rFonts w:ascii="Arial" w:hAnsi="Arial" w:cs="Arial"/>
                <w:sz w:val="22"/>
                <w:szCs w:val="22"/>
                <w:lang w:val="es-ES_tradnl" w:eastAsia="en-US"/>
              </w:rPr>
              <w:t>,</w:t>
            </w:r>
            <w:r w:rsidRPr="006A75B8">
              <w:rPr>
                <w:rFonts w:ascii="Arial" w:hAnsi="Arial" w:cs="Arial"/>
                <w:sz w:val="22"/>
                <w:szCs w:val="22"/>
                <w:lang w:val="es-ES_tradnl" w:eastAsia="en-US"/>
              </w:rPr>
              <w:t xml:space="preserve"> 46007 Valencia, a la atención de Marta Carrión / Rosa Valle, (Coordinadora Área Demandantes / Consultora).</w:t>
            </w:r>
          </w:p>
          <w:p w:rsidR="00215A4D" w:rsidRPr="006A75B8" w:rsidRDefault="00215A4D" w:rsidP="00215A4D">
            <w:pPr>
              <w:autoSpaceDE w:val="0"/>
              <w:autoSpaceDN w:val="0"/>
              <w:adjustRightInd w:val="0"/>
              <w:jc w:val="both"/>
              <w:rPr>
                <w:rFonts w:ascii="Arial" w:hAnsi="Arial" w:cs="Arial"/>
                <w:sz w:val="22"/>
                <w:szCs w:val="22"/>
                <w:lang w:val="es-ES_tradnl"/>
              </w:rPr>
            </w:pPr>
            <w:r w:rsidRPr="006A75B8">
              <w:rPr>
                <w:rFonts w:ascii="Arial" w:hAnsi="Arial" w:cs="Arial"/>
                <w:sz w:val="22"/>
                <w:szCs w:val="22"/>
                <w:lang w:val="es-ES_tradnl"/>
              </w:rPr>
              <w:t>Fecha límite</w:t>
            </w:r>
            <w:r w:rsidRPr="006A75B8">
              <w:rPr>
                <w:rFonts w:ascii="Arial" w:hAnsi="Arial" w:cs="Arial"/>
                <w:b/>
                <w:sz w:val="22"/>
                <w:szCs w:val="22"/>
                <w:lang w:val="es-ES_tradnl"/>
              </w:rPr>
              <w:t>: 2</w:t>
            </w:r>
            <w:r w:rsidR="001A394E">
              <w:rPr>
                <w:rFonts w:ascii="Arial" w:hAnsi="Arial" w:cs="Arial"/>
                <w:b/>
                <w:sz w:val="22"/>
                <w:szCs w:val="22"/>
                <w:lang w:val="es-ES_tradnl"/>
              </w:rPr>
              <w:t>4</w:t>
            </w:r>
            <w:r w:rsidRPr="006A75B8">
              <w:rPr>
                <w:rFonts w:ascii="Arial" w:hAnsi="Arial" w:cs="Arial"/>
                <w:b/>
                <w:sz w:val="22"/>
                <w:szCs w:val="22"/>
                <w:lang w:val="es-ES_tradnl"/>
              </w:rPr>
              <w:t xml:space="preserve"> </w:t>
            </w:r>
            <w:r w:rsidRPr="006A75B8">
              <w:rPr>
                <w:rFonts w:ascii="Arial" w:hAnsi="Arial" w:cs="Arial"/>
                <w:sz w:val="22"/>
                <w:szCs w:val="22"/>
                <w:lang w:val="es-ES_tradnl"/>
              </w:rPr>
              <w:t xml:space="preserve">de </w:t>
            </w:r>
            <w:r>
              <w:rPr>
                <w:rFonts w:ascii="Arial" w:hAnsi="Arial" w:cs="Arial"/>
                <w:sz w:val="22"/>
                <w:szCs w:val="22"/>
                <w:lang w:val="es-ES_tradnl"/>
              </w:rPr>
              <w:t>marzo</w:t>
            </w:r>
            <w:r w:rsidRPr="006A75B8">
              <w:rPr>
                <w:rFonts w:ascii="Arial" w:hAnsi="Arial" w:cs="Arial"/>
                <w:sz w:val="22"/>
                <w:szCs w:val="22"/>
                <w:lang w:val="es-ES_tradnl"/>
              </w:rPr>
              <w:t xml:space="preserve"> de 20</w:t>
            </w:r>
            <w:r>
              <w:rPr>
                <w:rFonts w:ascii="Arial" w:hAnsi="Arial" w:cs="Arial"/>
                <w:sz w:val="22"/>
                <w:szCs w:val="22"/>
                <w:lang w:val="es-ES_tradnl"/>
              </w:rPr>
              <w:t>20</w:t>
            </w:r>
            <w:r w:rsidRPr="006A75B8">
              <w:rPr>
                <w:rFonts w:ascii="Arial" w:hAnsi="Arial" w:cs="Arial"/>
                <w:sz w:val="22"/>
                <w:szCs w:val="22"/>
                <w:lang w:val="es-ES_tradnl"/>
              </w:rPr>
              <w:t xml:space="preserve"> a las 14:00 horas.</w:t>
            </w:r>
          </w:p>
          <w:p w:rsidR="00215A4D" w:rsidRPr="006A75B8" w:rsidRDefault="00215A4D" w:rsidP="00215A4D">
            <w:pPr>
              <w:pStyle w:val="Default"/>
              <w:jc w:val="both"/>
              <w:rPr>
                <w:sz w:val="22"/>
                <w:szCs w:val="22"/>
                <w:lang w:val="es-ES_tradnl"/>
              </w:rPr>
            </w:pPr>
          </w:p>
          <w:p w:rsidR="00F96BDC" w:rsidRPr="001A7287" w:rsidRDefault="00215A4D" w:rsidP="0027655B">
            <w:pPr>
              <w:autoSpaceDE w:val="0"/>
              <w:autoSpaceDN w:val="0"/>
              <w:adjustRightInd w:val="0"/>
              <w:jc w:val="both"/>
              <w:rPr>
                <w:sz w:val="22"/>
                <w:szCs w:val="22"/>
                <w:lang w:val="es-ES_tradnl"/>
              </w:rPr>
            </w:pPr>
            <w:r w:rsidRPr="006A75B8">
              <w:rPr>
                <w:rFonts w:ascii="Arial" w:hAnsi="Arial" w:cs="Arial"/>
                <w:sz w:val="22"/>
                <w:szCs w:val="22"/>
                <w:lang w:val="es-ES_tradnl" w:eastAsia="en-US"/>
              </w:rPr>
              <w:t xml:space="preserve">Remitirse al </w:t>
            </w:r>
            <w:r w:rsidRPr="006A75B8">
              <w:rPr>
                <w:rFonts w:ascii="Arial" w:hAnsi="Arial" w:cs="Arial"/>
                <w:b/>
                <w:sz w:val="22"/>
                <w:szCs w:val="22"/>
                <w:lang w:val="es-ES_tradnl" w:eastAsia="en-US"/>
              </w:rPr>
              <w:t>Bloque III (Bases de Licitación y Adjudicación) Apartado 2.1 del Pliego de Condiciones Generales</w:t>
            </w:r>
            <w:r w:rsidRPr="006A75B8">
              <w:rPr>
                <w:rFonts w:ascii="Arial" w:hAnsi="Arial" w:cs="Arial"/>
                <w:sz w:val="22"/>
                <w:szCs w:val="22"/>
                <w:lang w:val="es-ES_tradnl" w:eastAsia="en-US"/>
              </w:rPr>
              <w:t xml:space="preserve"> para la Contratación, donde se especifica en detalle las indicaciones al respecto.</w:t>
            </w:r>
            <w:r w:rsidRPr="00D1630B">
              <w:rPr>
                <w:rFonts w:ascii="Arial" w:hAnsi="Arial" w:cs="Arial"/>
                <w:sz w:val="22"/>
                <w:szCs w:val="22"/>
                <w:lang w:val="es-ES_tradnl" w:eastAsia="en-US"/>
              </w:rPr>
              <w:t xml:space="preserve"> </w:t>
            </w:r>
          </w:p>
        </w:tc>
      </w:tr>
    </w:tbl>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BE567A">
        <w:rPr>
          <w:rFonts w:ascii="Arial" w:hAnsi="Arial" w:cs="Arial"/>
          <w:b/>
          <w:szCs w:val="22"/>
          <w:lang w:val="es-ES_tradnl"/>
        </w:rPr>
        <w:lastRenderedPageBreak/>
        <w:t>F.- Forma de presentación de proposiciones</w:t>
      </w:r>
    </w:p>
    <w:p w:rsidR="00A67E24" w:rsidRDefault="00A67E24" w:rsidP="00A67E24">
      <w:pPr>
        <w:tabs>
          <w:tab w:val="left" w:pos="2505"/>
        </w:tabs>
        <w:autoSpaceDE w:val="0"/>
        <w:autoSpaceDN w:val="0"/>
        <w:adjustRightInd w:val="0"/>
        <w:jc w:val="both"/>
        <w:rPr>
          <w:rFonts w:ascii="Arial" w:hAnsi="Arial" w:cs="Arial"/>
          <w:i/>
          <w:sz w:val="22"/>
          <w:szCs w:val="22"/>
          <w:lang w:val="es-ES_tradnl"/>
        </w:rPr>
      </w:pPr>
    </w:p>
    <w:p w:rsidR="00A67E24" w:rsidRDefault="00A67E24" w:rsidP="00A67E24">
      <w:pPr>
        <w:autoSpaceDE w:val="0"/>
        <w:autoSpaceDN w:val="0"/>
        <w:adjustRightInd w:val="0"/>
        <w:spacing w:before="120" w:after="120" w:line="276" w:lineRule="auto"/>
        <w:jc w:val="both"/>
        <w:rPr>
          <w:rFonts w:ascii="Arial" w:hAnsi="Arial" w:cs="Arial"/>
          <w:sz w:val="22"/>
          <w:szCs w:val="22"/>
          <w:lang w:val="es-ES_tradnl" w:eastAsia="en-US"/>
        </w:rPr>
      </w:pPr>
      <w:r w:rsidRPr="00D1630B">
        <w:rPr>
          <w:rFonts w:ascii="Arial" w:hAnsi="Arial" w:cs="Arial"/>
          <w:sz w:val="22"/>
          <w:szCs w:val="22"/>
          <w:lang w:val="es-ES_tradnl" w:eastAsia="en-US"/>
        </w:rPr>
        <w:t xml:space="preserve">Remitirse al </w:t>
      </w:r>
      <w:r w:rsidRPr="00D1630B">
        <w:rPr>
          <w:rFonts w:ascii="Arial" w:hAnsi="Arial" w:cs="Arial"/>
          <w:b/>
          <w:sz w:val="22"/>
          <w:szCs w:val="22"/>
          <w:lang w:val="es-ES_tradnl" w:eastAsia="en-US"/>
        </w:rPr>
        <w:t>Bloque III (Bases de Licitación y Adjudicación) Apartado 2.2 del Pliego de Condiciones Generales</w:t>
      </w:r>
      <w:r w:rsidRPr="00D1630B">
        <w:rPr>
          <w:rFonts w:ascii="Arial" w:hAnsi="Arial" w:cs="Arial"/>
          <w:sz w:val="22"/>
          <w:szCs w:val="22"/>
          <w:lang w:val="es-ES_tradnl" w:eastAsia="en-US"/>
        </w:rPr>
        <w:t xml:space="preserve"> para la Contratación, donde se especifica en detalle las indicaciones al respecto. </w:t>
      </w:r>
    </w:p>
    <w:p w:rsidR="00A67E24" w:rsidRDefault="00A67E24" w:rsidP="00A67E24">
      <w:pPr>
        <w:autoSpaceDE w:val="0"/>
        <w:autoSpaceDN w:val="0"/>
        <w:adjustRightInd w:val="0"/>
        <w:jc w:val="both"/>
        <w:rPr>
          <w:rFonts w:ascii="Arial" w:hAnsi="Arial" w:cs="Arial"/>
          <w:spacing w:val="-2"/>
          <w:sz w:val="22"/>
          <w:szCs w:val="22"/>
          <w:lang w:val="es-ES_tradnl"/>
        </w:rPr>
      </w:pPr>
    </w:p>
    <w:p w:rsidR="00A67E24" w:rsidRPr="00BE567A" w:rsidRDefault="00A67E24" w:rsidP="00A67E24">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sidRPr="00BE567A">
        <w:rPr>
          <w:rFonts w:ascii="Arial" w:hAnsi="Arial" w:cs="Arial"/>
          <w:b/>
          <w:szCs w:val="22"/>
          <w:lang w:val="es-ES_tradnl"/>
        </w:rPr>
        <w:t>Declaraciones responsables a presentar (Sobre A1)</w:t>
      </w:r>
    </w:p>
    <w:p w:rsidR="00A67E24" w:rsidRDefault="00A67E24" w:rsidP="00A67E24">
      <w:pPr>
        <w:autoSpaceDE w:val="0"/>
        <w:autoSpaceDN w:val="0"/>
        <w:adjustRightInd w:val="0"/>
        <w:jc w:val="both"/>
        <w:rPr>
          <w:rFonts w:ascii="Arial" w:hAnsi="Arial" w:cs="Arial"/>
          <w:sz w:val="22"/>
          <w:szCs w:val="22"/>
          <w:lang w:val="es-ES_tradnl"/>
        </w:rPr>
      </w:pPr>
    </w:p>
    <w:p w:rsidR="00A67E24" w:rsidRDefault="00A67E24" w:rsidP="00A67E24">
      <w:pPr>
        <w:autoSpaceDE w:val="0"/>
        <w:autoSpaceDN w:val="0"/>
        <w:adjustRightInd w:val="0"/>
        <w:jc w:val="both"/>
        <w:rPr>
          <w:rFonts w:ascii="Arial" w:hAnsi="Arial" w:cs="Arial"/>
          <w:sz w:val="22"/>
          <w:szCs w:val="22"/>
          <w:lang w:val="es-ES_tradnl" w:eastAsia="en-US"/>
        </w:rPr>
      </w:pPr>
      <w:r>
        <w:rPr>
          <w:rFonts w:ascii="Arial" w:hAnsi="Arial" w:cs="Arial"/>
          <w:spacing w:val="-2"/>
          <w:sz w:val="22"/>
          <w:szCs w:val="22"/>
          <w:lang w:val="es-ES_tradnl"/>
        </w:rPr>
        <w:t xml:space="preserve">Ver </w:t>
      </w:r>
      <w:r w:rsidRPr="003B4F87">
        <w:rPr>
          <w:rFonts w:ascii="Arial" w:hAnsi="Arial" w:cs="Arial"/>
          <w:b/>
          <w:sz w:val="22"/>
          <w:szCs w:val="22"/>
          <w:lang w:val="es-ES_tradnl" w:eastAsia="en-US"/>
        </w:rPr>
        <w:t>Bloque</w:t>
      </w:r>
      <w:r w:rsidRPr="003B4F87">
        <w:rPr>
          <w:rFonts w:ascii="Arial" w:hAnsi="Arial" w:cs="Arial"/>
          <w:sz w:val="22"/>
          <w:szCs w:val="22"/>
          <w:lang w:val="es-ES_tradnl" w:eastAsia="en-US"/>
        </w:rPr>
        <w:t xml:space="preserve"> </w:t>
      </w:r>
      <w:r w:rsidRPr="003B4F87">
        <w:rPr>
          <w:rFonts w:ascii="Arial" w:hAnsi="Arial" w:cs="Arial"/>
          <w:b/>
          <w:sz w:val="22"/>
          <w:szCs w:val="22"/>
          <w:lang w:val="es-ES_tradnl" w:eastAsia="en-US"/>
        </w:rPr>
        <w:t xml:space="preserve">III </w:t>
      </w:r>
      <w:r>
        <w:rPr>
          <w:rFonts w:ascii="Arial" w:hAnsi="Arial" w:cs="Arial"/>
          <w:b/>
          <w:sz w:val="22"/>
          <w:szCs w:val="22"/>
          <w:lang w:val="es-ES_tradnl" w:eastAsia="en-US"/>
        </w:rPr>
        <w:t xml:space="preserve">(Bases de Licitación y Adjudicación) </w:t>
      </w:r>
      <w:r w:rsidRPr="003B4F87">
        <w:rPr>
          <w:rFonts w:ascii="Arial" w:hAnsi="Arial" w:cs="Arial"/>
          <w:b/>
          <w:sz w:val="22"/>
          <w:szCs w:val="22"/>
          <w:lang w:val="es-ES_tradnl" w:eastAsia="en-US"/>
        </w:rPr>
        <w:t>Apartado 2.</w:t>
      </w:r>
      <w:r>
        <w:rPr>
          <w:rFonts w:ascii="Arial" w:hAnsi="Arial" w:cs="Arial"/>
          <w:b/>
          <w:sz w:val="22"/>
          <w:szCs w:val="22"/>
          <w:lang w:val="es-ES_tradnl" w:eastAsia="en-US"/>
        </w:rPr>
        <w:t xml:space="preserve">3.a </w:t>
      </w:r>
      <w:r w:rsidRPr="003B4F87">
        <w:rPr>
          <w:rFonts w:ascii="Arial" w:hAnsi="Arial" w:cs="Arial"/>
          <w:b/>
          <w:sz w:val="22"/>
          <w:szCs w:val="22"/>
          <w:lang w:val="es-ES_tradnl" w:eastAsia="en-US"/>
        </w:rPr>
        <w:t xml:space="preserve"> </w:t>
      </w:r>
      <w:r>
        <w:rPr>
          <w:rFonts w:ascii="Arial" w:hAnsi="Arial" w:cs="Arial"/>
          <w:b/>
          <w:sz w:val="22"/>
          <w:szCs w:val="22"/>
          <w:lang w:val="es-ES_tradnl" w:eastAsia="en-US"/>
        </w:rPr>
        <w:t>del Pliego de Cond</w:t>
      </w:r>
      <w:r w:rsidRPr="003B4F87">
        <w:rPr>
          <w:rFonts w:ascii="Arial" w:hAnsi="Arial" w:cs="Arial"/>
          <w:b/>
          <w:sz w:val="22"/>
          <w:szCs w:val="22"/>
          <w:lang w:val="es-ES_tradnl" w:eastAsia="en-US"/>
        </w:rPr>
        <w:t>iciones Generales</w:t>
      </w:r>
      <w:r w:rsidRPr="003B4F87">
        <w:rPr>
          <w:rFonts w:ascii="Arial" w:hAnsi="Arial" w:cs="Arial"/>
          <w:sz w:val="22"/>
          <w:szCs w:val="22"/>
          <w:lang w:val="es-ES_tradnl" w:eastAsia="en-US"/>
        </w:rPr>
        <w:t xml:space="preserve"> para la Contratación, donde se especifican en detalle las indicaciones al respecto.</w:t>
      </w:r>
    </w:p>
    <w:p w:rsidR="00F162E7" w:rsidRDefault="00F162E7" w:rsidP="00A67E24">
      <w:pPr>
        <w:autoSpaceDE w:val="0"/>
        <w:autoSpaceDN w:val="0"/>
        <w:adjustRightInd w:val="0"/>
        <w:ind w:left="142" w:hanging="142"/>
        <w:jc w:val="both"/>
        <w:rPr>
          <w:rFonts w:ascii="TTE1C89A48t00" w:hAnsi="TTE1C89A48t00" w:cs="TTE1C89A48t00"/>
          <w:sz w:val="22"/>
          <w:szCs w:val="22"/>
          <w:lang w:val="es-ES_tradnl"/>
        </w:rPr>
      </w:pPr>
    </w:p>
    <w:p w:rsidR="00C1728C" w:rsidRDefault="00C1728C" w:rsidP="00A67E24">
      <w:pPr>
        <w:autoSpaceDE w:val="0"/>
        <w:autoSpaceDN w:val="0"/>
        <w:adjustRightInd w:val="0"/>
        <w:ind w:left="142" w:hanging="142"/>
        <w:jc w:val="both"/>
        <w:rPr>
          <w:rFonts w:ascii="TTE1C89A48t00" w:hAnsi="TTE1C89A48t00" w:cs="TTE1C89A48t00"/>
          <w:sz w:val="22"/>
          <w:szCs w:val="22"/>
          <w:lang w:val="es-ES_tradnl"/>
        </w:rPr>
      </w:pPr>
    </w:p>
    <w:p w:rsidR="00A67E24" w:rsidRPr="00BE567A" w:rsidRDefault="00A67E24" w:rsidP="00A67E24">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sidRPr="00BE567A">
        <w:rPr>
          <w:rFonts w:ascii="Arial" w:hAnsi="Arial" w:cs="Arial"/>
          <w:b/>
          <w:szCs w:val="22"/>
          <w:lang w:val="es-ES_tradnl"/>
        </w:rPr>
        <w:t>Características técnicas del servicio y documentación técnica a presentar (Sobre B) relativa a criterios sujetos a juicio de valor</w:t>
      </w:r>
    </w:p>
    <w:p w:rsidR="00A67E24" w:rsidRDefault="00A67E24" w:rsidP="00A67E24">
      <w:pPr>
        <w:autoSpaceDE w:val="0"/>
        <w:autoSpaceDN w:val="0"/>
        <w:adjustRightInd w:val="0"/>
        <w:jc w:val="both"/>
        <w:rPr>
          <w:rFonts w:ascii="Arial" w:hAnsi="Arial" w:cs="Arial"/>
          <w:b/>
          <w:sz w:val="22"/>
          <w:szCs w:val="22"/>
          <w:lang w:val="es-ES_tradnl"/>
        </w:rPr>
      </w:pPr>
    </w:p>
    <w:p w:rsidR="00A67E24" w:rsidRDefault="00A67E24" w:rsidP="00A67E24">
      <w:pPr>
        <w:autoSpaceDE w:val="0"/>
        <w:autoSpaceDN w:val="0"/>
        <w:adjustRightInd w:val="0"/>
        <w:jc w:val="both"/>
        <w:rPr>
          <w:rFonts w:ascii="Arial" w:hAnsi="Arial" w:cs="Arial"/>
          <w:b/>
          <w:sz w:val="22"/>
          <w:szCs w:val="22"/>
          <w:u w:val="single"/>
          <w:lang w:val="es-ES_tradnl"/>
        </w:rPr>
      </w:pPr>
      <w:r w:rsidRPr="00042624">
        <w:rPr>
          <w:rFonts w:ascii="Arial" w:hAnsi="Arial" w:cs="Arial"/>
          <w:b/>
          <w:sz w:val="22"/>
          <w:szCs w:val="22"/>
          <w:u w:val="single"/>
          <w:lang w:val="es-ES_tradnl"/>
        </w:rPr>
        <w:t>Características técnicas del servicio a contratar</w:t>
      </w:r>
    </w:p>
    <w:p w:rsidR="00AD3D0F" w:rsidRPr="00693D27" w:rsidRDefault="00AD3D0F" w:rsidP="00AD3D0F">
      <w:pPr>
        <w:jc w:val="both"/>
        <w:rPr>
          <w:rFonts w:ascii="Arial" w:hAnsi="Arial" w:cs="Arial"/>
          <w:sz w:val="22"/>
          <w:szCs w:val="22"/>
          <w:lang w:val="es-ES_tradnl"/>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418"/>
        <w:gridCol w:w="925"/>
        <w:gridCol w:w="2335"/>
        <w:gridCol w:w="850"/>
        <w:gridCol w:w="1134"/>
        <w:gridCol w:w="1276"/>
      </w:tblGrid>
      <w:tr w:rsidR="00AD3D0F" w:rsidRPr="007941BC" w:rsidTr="00BB5D9A">
        <w:trPr>
          <w:cantSplit/>
          <w:trHeight w:val="567"/>
        </w:trPr>
        <w:tc>
          <w:tcPr>
            <w:tcW w:w="2269" w:type="dxa"/>
            <w:gridSpan w:val="2"/>
            <w:tcBorders>
              <w:bottom w:val="single" w:sz="4" w:space="0" w:color="auto"/>
            </w:tcBorders>
            <w:vAlign w:val="center"/>
          </w:tcPr>
          <w:p w:rsidR="00AD3D0F" w:rsidRPr="00BB5D9A" w:rsidRDefault="00AD3D0F" w:rsidP="007E72C6">
            <w:pPr>
              <w:pStyle w:val="Ttulo1"/>
              <w:spacing w:before="60" w:after="60"/>
              <w:ind w:left="72"/>
              <w:jc w:val="center"/>
              <w:rPr>
                <w:rFonts w:cs="Arial"/>
                <w:b w:val="0"/>
                <w:sz w:val="22"/>
                <w:szCs w:val="22"/>
                <w:u w:val="none"/>
              </w:rPr>
            </w:pPr>
            <w:r w:rsidRPr="00BB5D9A">
              <w:rPr>
                <w:rFonts w:cs="Arial"/>
                <w:b w:val="0"/>
                <w:sz w:val="22"/>
                <w:szCs w:val="22"/>
                <w:u w:val="none"/>
              </w:rPr>
              <w:t>NOMBRE DEL CURSO</w:t>
            </w:r>
          </w:p>
        </w:tc>
        <w:tc>
          <w:tcPr>
            <w:tcW w:w="6520" w:type="dxa"/>
            <w:gridSpan w:val="5"/>
            <w:tcBorders>
              <w:bottom w:val="single" w:sz="4" w:space="0" w:color="auto"/>
            </w:tcBorders>
            <w:vAlign w:val="center"/>
          </w:tcPr>
          <w:p w:rsidR="00AD3D0F" w:rsidRPr="00EA30AF" w:rsidRDefault="00F96BDC" w:rsidP="00F96BDC">
            <w:pPr>
              <w:pStyle w:val="Default"/>
              <w:jc w:val="center"/>
              <w:rPr>
                <w:b/>
                <w:sz w:val="22"/>
                <w:szCs w:val="22"/>
                <w:u w:val="single"/>
              </w:rPr>
            </w:pPr>
            <w:r w:rsidRPr="000E497E">
              <w:rPr>
                <w:b/>
                <w:sz w:val="22"/>
                <w:szCs w:val="22"/>
              </w:rPr>
              <w:t>“</w:t>
            </w:r>
            <w:r>
              <w:rPr>
                <w:b/>
                <w:sz w:val="22"/>
                <w:szCs w:val="22"/>
              </w:rPr>
              <w:t>ATENCIÓN SOCIOSANITARIA A PERSONAS DEPENDIENTES EN INSTITUCIONES SOCIALES”</w:t>
            </w:r>
            <w:r w:rsidRPr="000E497E">
              <w:rPr>
                <w:b/>
                <w:sz w:val="22"/>
                <w:szCs w:val="22"/>
              </w:rPr>
              <w:t xml:space="preserve"> (SSC</w:t>
            </w:r>
            <w:r>
              <w:rPr>
                <w:b/>
                <w:sz w:val="22"/>
                <w:szCs w:val="22"/>
              </w:rPr>
              <w:t>02</w:t>
            </w:r>
            <w:r w:rsidRPr="000E497E">
              <w:rPr>
                <w:b/>
                <w:sz w:val="22"/>
                <w:szCs w:val="22"/>
              </w:rPr>
              <w:t>08)</w:t>
            </w:r>
          </w:p>
        </w:tc>
      </w:tr>
      <w:tr w:rsidR="00AD3D0F" w:rsidRPr="007941BC" w:rsidTr="00AC79F2">
        <w:trPr>
          <w:cantSplit/>
          <w:trHeight w:val="491"/>
        </w:trPr>
        <w:tc>
          <w:tcPr>
            <w:tcW w:w="2269" w:type="dxa"/>
            <w:gridSpan w:val="2"/>
            <w:vAlign w:val="center"/>
          </w:tcPr>
          <w:p w:rsidR="00AD3D0F" w:rsidRPr="00BB5D9A" w:rsidRDefault="00AD3D0F" w:rsidP="00BB5D9A">
            <w:pPr>
              <w:pStyle w:val="Ttulo1"/>
              <w:spacing w:before="60" w:after="60"/>
              <w:ind w:left="72"/>
              <w:jc w:val="center"/>
              <w:rPr>
                <w:rFonts w:cs="Arial"/>
                <w:b w:val="0"/>
                <w:sz w:val="22"/>
                <w:szCs w:val="22"/>
                <w:u w:val="none"/>
              </w:rPr>
            </w:pPr>
            <w:r w:rsidRPr="00BB5D9A">
              <w:rPr>
                <w:rFonts w:cs="Arial"/>
                <w:b w:val="0"/>
                <w:sz w:val="22"/>
                <w:szCs w:val="22"/>
                <w:u w:val="none"/>
              </w:rPr>
              <w:t>N</w:t>
            </w:r>
            <w:r w:rsidR="00BB5D9A">
              <w:rPr>
                <w:rFonts w:cs="Arial"/>
                <w:b w:val="0"/>
                <w:sz w:val="22"/>
                <w:szCs w:val="22"/>
                <w:u w:val="none"/>
              </w:rPr>
              <w:t>Ú</w:t>
            </w:r>
            <w:r w:rsidRPr="00BB5D9A">
              <w:rPr>
                <w:rFonts w:cs="Arial"/>
                <w:b w:val="0"/>
                <w:sz w:val="22"/>
                <w:szCs w:val="22"/>
                <w:u w:val="none"/>
              </w:rPr>
              <w:t>MERO DE HORAS</w:t>
            </w:r>
          </w:p>
        </w:tc>
        <w:tc>
          <w:tcPr>
            <w:tcW w:w="925" w:type="dxa"/>
            <w:vAlign w:val="center"/>
          </w:tcPr>
          <w:p w:rsidR="00AD3D0F" w:rsidRPr="008032B2" w:rsidRDefault="00F96BDC" w:rsidP="008032B2">
            <w:pPr>
              <w:pStyle w:val="Ttulo1"/>
              <w:spacing w:before="60" w:after="60"/>
              <w:jc w:val="center"/>
              <w:rPr>
                <w:rFonts w:cs="Arial"/>
                <w:sz w:val="22"/>
                <w:szCs w:val="22"/>
                <w:u w:val="none"/>
              </w:rPr>
            </w:pPr>
            <w:r>
              <w:rPr>
                <w:rFonts w:cs="Arial"/>
                <w:sz w:val="22"/>
                <w:szCs w:val="22"/>
                <w:u w:val="none"/>
              </w:rPr>
              <w:t>45</w:t>
            </w:r>
            <w:r w:rsidR="00EA30AF">
              <w:rPr>
                <w:rFonts w:cs="Arial"/>
                <w:sz w:val="22"/>
                <w:szCs w:val="22"/>
                <w:u w:val="none"/>
              </w:rPr>
              <w:t>0</w:t>
            </w:r>
          </w:p>
        </w:tc>
        <w:tc>
          <w:tcPr>
            <w:tcW w:w="2335" w:type="dxa"/>
            <w:vAlign w:val="center"/>
          </w:tcPr>
          <w:p w:rsidR="00AD3D0F" w:rsidRPr="00BB5D9A" w:rsidRDefault="00AD3D0F" w:rsidP="007E72C6">
            <w:pPr>
              <w:pStyle w:val="Ttulo1"/>
              <w:spacing w:before="60" w:after="60"/>
              <w:ind w:left="71"/>
              <w:jc w:val="center"/>
              <w:rPr>
                <w:rFonts w:cs="Arial"/>
                <w:b w:val="0"/>
                <w:sz w:val="22"/>
                <w:szCs w:val="22"/>
                <w:u w:val="none"/>
              </w:rPr>
            </w:pPr>
            <w:r w:rsidRPr="00BB5D9A">
              <w:rPr>
                <w:rFonts w:cs="Arial"/>
                <w:b w:val="0"/>
                <w:sz w:val="22"/>
                <w:szCs w:val="22"/>
                <w:u w:val="none"/>
              </w:rPr>
              <w:t>HORARIO</w:t>
            </w:r>
          </w:p>
        </w:tc>
        <w:tc>
          <w:tcPr>
            <w:tcW w:w="3260" w:type="dxa"/>
            <w:gridSpan w:val="3"/>
            <w:vAlign w:val="center"/>
          </w:tcPr>
          <w:p w:rsidR="00AD3D0F" w:rsidRPr="008032B2" w:rsidRDefault="00F96BDC" w:rsidP="00F96BDC">
            <w:pPr>
              <w:pStyle w:val="Ttulo1"/>
              <w:spacing w:before="60" w:after="60"/>
              <w:ind w:left="356" w:firstLine="16"/>
              <w:jc w:val="center"/>
              <w:rPr>
                <w:rFonts w:cs="Arial"/>
                <w:sz w:val="22"/>
                <w:szCs w:val="22"/>
                <w:u w:val="none"/>
              </w:rPr>
            </w:pPr>
            <w:r>
              <w:rPr>
                <w:rFonts w:cs="Arial"/>
                <w:sz w:val="22"/>
                <w:szCs w:val="22"/>
                <w:u w:val="none"/>
              </w:rPr>
              <w:t>MAÑANA</w:t>
            </w:r>
          </w:p>
        </w:tc>
      </w:tr>
      <w:tr w:rsidR="00AD3D0F" w:rsidRPr="007941BC" w:rsidTr="00AC79F2">
        <w:trPr>
          <w:cantSplit/>
          <w:trHeight w:val="511"/>
        </w:trPr>
        <w:tc>
          <w:tcPr>
            <w:tcW w:w="2269" w:type="dxa"/>
            <w:gridSpan w:val="2"/>
            <w:vAlign w:val="center"/>
          </w:tcPr>
          <w:p w:rsidR="00AD3D0F" w:rsidRPr="00BB5D9A" w:rsidRDefault="00AD3D0F" w:rsidP="007E72C6">
            <w:pPr>
              <w:pStyle w:val="Ttulo1"/>
              <w:spacing w:before="60" w:after="60"/>
              <w:ind w:left="72"/>
              <w:jc w:val="center"/>
              <w:rPr>
                <w:rFonts w:cs="Arial"/>
                <w:b w:val="0"/>
                <w:sz w:val="22"/>
                <w:szCs w:val="22"/>
                <w:u w:val="none"/>
              </w:rPr>
            </w:pPr>
            <w:r w:rsidRPr="00BB5D9A">
              <w:rPr>
                <w:rFonts w:cs="Arial"/>
                <w:b w:val="0"/>
                <w:sz w:val="22"/>
                <w:szCs w:val="22"/>
                <w:u w:val="none"/>
              </w:rPr>
              <w:t>NIVEL</w:t>
            </w:r>
          </w:p>
        </w:tc>
        <w:tc>
          <w:tcPr>
            <w:tcW w:w="925" w:type="dxa"/>
            <w:vAlign w:val="center"/>
          </w:tcPr>
          <w:p w:rsidR="00AD3D0F" w:rsidRPr="008032B2" w:rsidRDefault="00EA30AF" w:rsidP="007E72C6">
            <w:pPr>
              <w:pStyle w:val="Ttulo1"/>
              <w:spacing w:before="60" w:after="60"/>
              <w:ind w:left="72"/>
              <w:jc w:val="center"/>
              <w:rPr>
                <w:rFonts w:cs="Arial"/>
                <w:sz w:val="22"/>
                <w:szCs w:val="22"/>
                <w:u w:val="none"/>
              </w:rPr>
            </w:pPr>
            <w:r>
              <w:rPr>
                <w:rFonts w:cs="Arial"/>
                <w:sz w:val="22"/>
                <w:szCs w:val="22"/>
                <w:u w:val="none"/>
              </w:rPr>
              <w:t>1</w:t>
            </w:r>
          </w:p>
        </w:tc>
        <w:tc>
          <w:tcPr>
            <w:tcW w:w="2335" w:type="dxa"/>
            <w:vAlign w:val="center"/>
          </w:tcPr>
          <w:p w:rsidR="00AD3D0F" w:rsidRPr="00BB5D9A" w:rsidRDefault="00AD3D0F" w:rsidP="00BB5D9A">
            <w:pPr>
              <w:pStyle w:val="Ttulo1"/>
              <w:spacing w:before="60" w:after="60"/>
              <w:ind w:left="285"/>
              <w:jc w:val="center"/>
              <w:rPr>
                <w:rFonts w:cs="Arial"/>
                <w:b w:val="0"/>
                <w:sz w:val="22"/>
                <w:szCs w:val="22"/>
                <w:u w:val="none"/>
              </w:rPr>
            </w:pPr>
            <w:r w:rsidRPr="00BB5D9A">
              <w:rPr>
                <w:rFonts w:cs="Arial"/>
                <w:b w:val="0"/>
                <w:sz w:val="22"/>
                <w:szCs w:val="22"/>
                <w:u w:val="none"/>
              </w:rPr>
              <w:t>N</w:t>
            </w:r>
            <w:r w:rsidR="00BB5D9A">
              <w:rPr>
                <w:rFonts w:cs="Arial"/>
                <w:b w:val="0"/>
                <w:sz w:val="22"/>
                <w:szCs w:val="22"/>
                <w:u w:val="none"/>
              </w:rPr>
              <w:t>Ú</w:t>
            </w:r>
            <w:r w:rsidRPr="00BB5D9A">
              <w:rPr>
                <w:rFonts w:cs="Arial"/>
                <w:b w:val="0"/>
                <w:sz w:val="22"/>
                <w:szCs w:val="22"/>
                <w:u w:val="none"/>
              </w:rPr>
              <w:t>MERO ALUMNOS</w:t>
            </w:r>
          </w:p>
        </w:tc>
        <w:tc>
          <w:tcPr>
            <w:tcW w:w="3260" w:type="dxa"/>
            <w:gridSpan w:val="3"/>
            <w:vAlign w:val="center"/>
          </w:tcPr>
          <w:p w:rsidR="00AD3D0F" w:rsidRPr="008032B2" w:rsidRDefault="00D306D4" w:rsidP="0091752E">
            <w:pPr>
              <w:pStyle w:val="Ttulo1"/>
              <w:spacing w:before="60" w:after="60"/>
              <w:jc w:val="center"/>
              <w:rPr>
                <w:rFonts w:cs="Arial"/>
                <w:sz w:val="22"/>
                <w:szCs w:val="22"/>
                <w:u w:val="none"/>
              </w:rPr>
            </w:pPr>
            <w:r>
              <w:rPr>
                <w:rFonts w:cs="Arial"/>
                <w:sz w:val="22"/>
                <w:szCs w:val="22"/>
                <w:u w:val="none"/>
              </w:rPr>
              <w:t>15</w:t>
            </w:r>
          </w:p>
        </w:tc>
      </w:tr>
      <w:tr w:rsidR="00AD3D0F" w:rsidRPr="007941BC" w:rsidTr="00BB5D9A">
        <w:trPr>
          <w:cantSplit/>
          <w:trHeight w:val="461"/>
        </w:trPr>
        <w:tc>
          <w:tcPr>
            <w:tcW w:w="2269" w:type="dxa"/>
            <w:gridSpan w:val="2"/>
            <w:vAlign w:val="center"/>
          </w:tcPr>
          <w:p w:rsidR="00AD3D0F" w:rsidRPr="00BB5D9A" w:rsidRDefault="00AD3D0F" w:rsidP="007E72C6">
            <w:pPr>
              <w:pStyle w:val="Ttulo1"/>
              <w:spacing w:before="60" w:after="60"/>
              <w:ind w:left="72"/>
              <w:jc w:val="center"/>
              <w:rPr>
                <w:rFonts w:cs="Arial"/>
                <w:b w:val="0"/>
                <w:sz w:val="22"/>
                <w:szCs w:val="22"/>
                <w:u w:val="none"/>
              </w:rPr>
            </w:pPr>
            <w:r w:rsidRPr="00BB5D9A">
              <w:rPr>
                <w:rFonts w:cs="Arial"/>
                <w:b w:val="0"/>
                <w:sz w:val="22"/>
                <w:szCs w:val="22"/>
                <w:u w:val="none"/>
              </w:rPr>
              <w:t>LUGAR DE IMPARTICIÓN</w:t>
            </w:r>
          </w:p>
        </w:tc>
        <w:tc>
          <w:tcPr>
            <w:tcW w:w="6520" w:type="dxa"/>
            <w:gridSpan w:val="5"/>
            <w:vAlign w:val="center"/>
          </w:tcPr>
          <w:p w:rsidR="00AD3D0F" w:rsidRPr="008032B2" w:rsidRDefault="00F96BDC" w:rsidP="00F96BDC">
            <w:pPr>
              <w:pStyle w:val="Ttulo1"/>
              <w:spacing w:before="60" w:after="60"/>
              <w:jc w:val="center"/>
              <w:rPr>
                <w:u w:val="none"/>
              </w:rPr>
            </w:pPr>
            <w:r>
              <w:rPr>
                <w:rFonts w:cs="Arial"/>
                <w:sz w:val="22"/>
                <w:szCs w:val="22"/>
                <w:u w:val="none"/>
              </w:rPr>
              <w:t>VALENCIA</w:t>
            </w:r>
          </w:p>
        </w:tc>
      </w:tr>
      <w:tr w:rsidR="00AD3D0F" w:rsidRPr="007941BC" w:rsidTr="00BB5D9A">
        <w:trPr>
          <w:cantSplit/>
          <w:trHeight w:val="737"/>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D3D0F" w:rsidRPr="00BB5D9A" w:rsidRDefault="00AD3D0F" w:rsidP="007E72C6">
            <w:pPr>
              <w:pStyle w:val="Ttulo1"/>
              <w:spacing w:before="60" w:after="60"/>
              <w:rPr>
                <w:rFonts w:cs="Arial"/>
                <w:sz w:val="22"/>
                <w:szCs w:val="22"/>
                <w:u w:val="none"/>
              </w:rPr>
            </w:pPr>
            <w:r w:rsidRPr="00BB5D9A">
              <w:rPr>
                <w:rFonts w:cs="Arial"/>
                <w:sz w:val="22"/>
                <w:szCs w:val="22"/>
                <w:u w:val="none"/>
              </w:rPr>
              <w:t xml:space="preserve">OBJETIVO: </w:t>
            </w:r>
          </w:p>
          <w:p w:rsidR="00AD3D0F" w:rsidRPr="00EA30AF" w:rsidRDefault="00252BB9" w:rsidP="003C55E0">
            <w:pPr>
              <w:autoSpaceDE w:val="0"/>
              <w:autoSpaceDN w:val="0"/>
              <w:adjustRightInd w:val="0"/>
              <w:rPr>
                <w:sz w:val="22"/>
                <w:szCs w:val="22"/>
              </w:rPr>
            </w:pPr>
            <w:r>
              <w:rPr>
                <w:rFonts w:ascii="Arial" w:eastAsiaTheme="minorHAnsi" w:hAnsi="Arial" w:cs="Arial"/>
                <w:sz w:val="22"/>
                <w:szCs w:val="22"/>
                <w:lang w:eastAsia="en-US"/>
              </w:rPr>
              <w:t>A</w:t>
            </w:r>
            <w:r w:rsidR="00530DB1" w:rsidRPr="00530DB1">
              <w:rPr>
                <w:rFonts w:ascii="Arial" w:eastAsiaTheme="minorHAnsi" w:hAnsi="Arial" w:cs="Arial"/>
                <w:sz w:val="22"/>
                <w:szCs w:val="22"/>
                <w:lang w:eastAsia="en-US"/>
              </w:rPr>
              <w:t>tender a personas dependientes en el ámbito sociosanitario, aplicando las estrategias diseñadas por el equipo multidisciplinar competente y los procedimientos para mantener y mejorar su autonomía personal y sus relaciones con el entorno, pudiendo aplicarlas a la finalización a entornos laborales que lo requieran.</w:t>
            </w:r>
          </w:p>
          <w:p w:rsidR="008032B2" w:rsidRPr="008032B2" w:rsidRDefault="008032B2" w:rsidP="00EA30AF">
            <w:pPr>
              <w:jc w:val="both"/>
              <w:rPr>
                <w:sz w:val="22"/>
                <w:szCs w:val="22"/>
              </w:rPr>
            </w:pPr>
          </w:p>
        </w:tc>
      </w:tr>
      <w:tr w:rsidR="00AD3D0F" w:rsidRPr="007941BC" w:rsidTr="00BB5D9A">
        <w:trPr>
          <w:cantSplit/>
          <w:trHeight w:val="737"/>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D3D0F" w:rsidRPr="00BB5D9A" w:rsidRDefault="00AD3D0F" w:rsidP="007E72C6">
            <w:pPr>
              <w:pStyle w:val="Ttulo1"/>
              <w:spacing w:before="60" w:after="60"/>
              <w:rPr>
                <w:rFonts w:ascii="Times New Roman" w:hAnsi="Times New Roman"/>
                <w:bCs w:val="0"/>
                <w:sz w:val="22"/>
                <w:szCs w:val="22"/>
                <w:u w:val="none"/>
              </w:rPr>
            </w:pPr>
            <w:r w:rsidRPr="00BB5D9A">
              <w:rPr>
                <w:rFonts w:cs="Arial"/>
                <w:sz w:val="22"/>
                <w:szCs w:val="22"/>
                <w:u w:val="none"/>
              </w:rPr>
              <w:t>PROGRAMA MODULAR</w:t>
            </w:r>
            <w:r w:rsidR="00BB5D9A">
              <w:rPr>
                <w:rFonts w:ascii="Times New Roman" w:hAnsi="Times New Roman"/>
                <w:bCs w:val="0"/>
                <w:sz w:val="22"/>
                <w:szCs w:val="22"/>
                <w:u w:val="none"/>
              </w:rPr>
              <w:t>:</w:t>
            </w:r>
          </w:p>
          <w:p w:rsidR="00AD3D0F" w:rsidRPr="008032B2" w:rsidRDefault="00AD3D0F" w:rsidP="007E72C6">
            <w:pPr>
              <w:pStyle w:val="Ttulo1"/>
              <w:spacing w:before="60" w:after="60"/>
              <w:rPr>
                <w:rFonts w:cs="Arial"/>
                <w:b w:val="0"/>
                <w:sz w:val="22"/>
                <w:szCs w:val="22"/>
                <w:u w:val="none"/>
              </w:rPr>
            </w:pPr>
            <w:r w:rsidRPr="008032B2">
              <w:rPr>
                <w:rFonts w:cs="Arial"/>
                <w:b w:val="0"/>
                <w:sz w:val="22"/>
                <w:szCs w:val="22"/>
                <w:u w:val="none"/>
              </w:rPr>
              <w:t>La programación a presentar por los licitadores debe centrarse en el desarrollo de los siguientes módulos:</w:t>
            </w:r>
          </w:p>
        </w:tc>
      </w:tr>
      <w:tr w:rsidR="00AD3D0F" w:rsidRPr="007941BC" w:rsidTr="00AC79F2">
        <w:trPr>
          <w:cantSplit/>
          <w:trHeight w:val="683"/>
        </w:trPr>
        <w:tc>
          <w:tcPr>
            <w:tcW w:w="851" w:type="dxa"/>
            <w:vMerge w:val="restart"/>
            <w:shd w:val="clear" w:color="auto" w:fill="C0C0C0"/>
            <w:vAlign w:val="center"/>
          </w:tcPr>
          <w:p w:rsidR="00AD3D0F" w:rsidRPr="00182161" w:rsidRDefault="00AD3D0F" w:rsidP="007E72C6">
            <w:pPr>
              <w:pStyle w:val="Textoindependiente"/>
              <w:jc w:val="center"/>
              <w:rPr>
                <w:rFonts w:ascii="Arial" w:hAnsi="Arial" w:cs="Arial"/>
                <w:b/>
                <w:sz w:val="22"/>
                <w:szCs w:val="22"/>
              </w:rPr>
            </w:pPr>
            <w:r w:rsidRPr="00182161">
              <w:rPr>
                <w:rFonts w:ascii="Arial" w:hAnsi="Arial" w:cs="Arial"/>
                <w:b/>
                <w:sz w:val="22"/>
                <w:szCs w:val="22"/>
              </w:rPr>
              <w:t>Nº Mod.</w:t>
            </w:r>
          </w:p>
        </w:tc>
        <w:tc>
          <w:tcPr>
            <w:tcW w:w="4678" w:type="dxa"/>
            <w:gridSpan w:val="3"/>
            <w:vMerge w:val="restart"/>
            <w:shd w:val="clear" w:color="auto" w:fill="C0C0C0"/>
            <w:vAlign w:val="center"/>
          </w:tcPr>
          <w:p w:rsidR="00AD3D0F" w:rsidRPr="00182161" w:rsidRDefault="00AD3D0F" w:rsidP="007E72C6">
            <w:pPr>
              <w:pStyle w:val="Textoindependiente"/>
              <w:jc w:val="center"/>
              <w:rPr>
                <w:rFonts w:ascii="Arial" w:hAnsi="Arial" w:cs="Arial"/>
                <w:b/>
                <w:sz w:val="22"/>
                <w:szCs w:val="22"/>
              </w:rPr>
            </w:pPr>
            <w:r w:rsidRPr="00182161">
              <w:rPr>
                <w:rFonts w:ascii="Arial" w:hAnsi="Arial" w:cs="Arial"/>
                <w:b/>
                <w:sz w:val="22"/>
                <w:szCs w:val="22"/>
              </w:rPr>
              <w:t>MÓDULOS</w:t>
            </w:r>
          </w:p>
        </w:tc>
        <w:tc>
          <w:tcPr>
            <w:tcW w:w="1984" w:type="dxa"/>
            <w:gridSpan w:val="2"/>
            <w:tcBorders>
              <w:bottom w:val="single" w:sz="4" w:space="0" w:color="auto"/>
            </w:tcBorders>
            <w:shd w:val="clear" w:color="auto" w:fill="C0C0C0"/>
            <w:vAlign w:val="center"/>
          </w:tcPr>
          <w:p w:rsidR="00AD3D0F" w:rsidRPr="00C71036" w:rsidRDefault="00AD3D0F" w:rsidP="00C71036">
            <w:pPr>
              <w:pStyle w:val="Textoindependiente"/>
              <w:jc w:val="center"/>
            </w:pPr>
            <w:r w:rsidRPr="00182161">
              <w:rPr>
                <w:rFonts w:ascii="Arial" w:hAnsi="Arial" w:cs="Arial"/>
                <w:b/>
                <w:sz w:val="22"/>
                <w:szCs w:val="22"/>
              </w:rPr>
              <w:t>Distribución horas (*)</w:t>
            </w:r>
          </w:p>
        </w:tc>
        <w:tc>
          <w:tcPr>
            <w:tcW w:w="1276" w:type="dxa"/>
            <w:vMerge w:val="restart"/>
            <w:shd w:val="clear" w:color="auto" w:fill="C0C0C0"/>
            <w:vAlign w:val="center"/>
          </w:tcPr>
          <w:p w:rsidR="00AD3D0F" w:rsidRPr="00182161" w:rsidRDefault="00AD3D0F" w:rsidP="007E72C6">
            <w:pPr>
              <w:pStyle w:val="Textoindependiente"/>
              <w:jc w:val="center"/>
              <w:rPr>
                <w:rFonts w:ascii="Arial" w:hAnsi="Arial" w:cs="Arial"/>
                <w:b/>
                <w:sz w:val="22"/>
                <w:szCs w:val="22"/>
              </w:rPr>
            </w:pPr>
            <w:r w:rsidRPr="00182161">
              <w:rPr>
                <w:rFonts w:ascii="Arial" w:hAnsi="Arial" w:cs="Arial"/>
                <w:b/>
                <w:sz w:val="22"/>
                <w:szCs w:val="22"/>
              </w:rPr>
              <w:t>TOTAL HORAS</w:t>
            </w:r>
          </w:p>
        </w:tc>
      </w:tr>
      <w:tr w:rsidR="00AD3D0F" w:rsidRPr="007941BC" w:rsidTr="00AC79F2">
        <w:trPr>
          <w:cantSplit/>
          <w:trHeight w:val="70"/>
        </w:trPr>
        <w:tc>
          <w:tcPr>
            <w:tcW w:w="851" w:type="dxa"/>
            <w:vMerge/>
            <w:shd w:val="clear" w:color="auto" w:fill="C0C0C0"/>
          </w:tcPr>
          <w:p w:rsidR="00AD3D0F" w:rsidRPr="00182161" w:rsidRDefault="00AD3D0F" w:rsidP="007E72C6">
            <w:pPr>
              <w:pStyle w:val="Textoindependiente"/>
              <w:rPr>
                <w:rFonts w:ascii="Arial" w:hAnsi="Arial" w:cs="Arial"/>
                <w:b/>
                <w:sz w:val="22"/>
                <w:szCs w:val="22"/>
              </w:rPr>
            </w:pPr>
          </w:p>
        </w:tc>
        <w:tc>
          <w:tcPr>
            <w:tcW w:w="4678" w:type="dxa"/>
            <w:gridSpan w:val="3"/>
            <w:vMerge/>
            <w:shd w:val="clear" w:color="auto" w:fill="C0C0C0"/>
          </w:tcPr>
          <w:p w:rsidR="00AD3D0F" w:rsidRPr="00182161" w:rsidRDefault="00AD3D0F" w:rsidP="007E72C6">
            <w:pPr>
              <w:pStyle w:val="Textoindependiente"/>
              <w:rPr>
                <w:rFonts w:ascii="Arial" w:hAnsi="Arial" w:cs="Arial"/>
                <w:b/>
                <w:sz w:val="22"/>
                <w:szCs w:val="22"/>
              </w:rPr>
            </w:pPr>
          </w:p>
        </w:tc>
        <w:tc>
          <w:tcPr>
            <w:tcW w:w="850" w:type="dxa"/>
            <w:shd w:val="clear" w:color="auto" w:fill="C0C0C0"/>
            <w:vAlign w:val="center"/>
          </w:tcPr>
          <w:p w:rsidR="00AD3D0F" w:rsidRPr="00182161" w:rsidRDefault="00AD3D0F" w:rsidP="007E72C6">
            <w:pPr>
              <w:pStyle w:val="Textoindependiente"/>
              <w:jc w:val="center"/>
              <w:rPr>
                <w:rFonts w:ascii="Arial" w:hAnsi="Arial" w:cs="Arial"/>
                <w:b/>
                <w:sz w:val="22"/>
                <w:szCs w:val="22"/>
              </w:rPr>
            </w:pPr>
            <w:r w:rsidRPr="00182161">
              <w:rPr>
                <w:rFonts w:ascii="Arial" w:hAnsi="Arial" w:cs="Arial"/>
                <w:b/>
                <w:sz w:val="22"/>
                <w:szCs w:val="22"/>
              </w:rPr>
              <w:t>Teoría</w:t>
            </w:r>
          </w:p>
        </w:tc>
        <w:tc>
          <w:tcPr>
            <w:tcW w:w="1134" w:type="dxa"/>
            <w:shd w:val="clear" w:color="auto" w:fill="C0C0C0"/>
            <w:vAlign w:val="center"/>
          </w:tcPr>
          <w:p w:rsidR="00AD3D0F" w:rsidRPr="00C71036" w:rsidRDefault="00AD3D0F" w:rsidP="00C71036">
            <w:pPr>
              <w:pStyle w:val="Textoindependiente"/>
              <w:jc w:val="center"/>
            </w:pPr>
            <w:r w:rsidRPr="00182161">
              <w:rPr>
                <w:rFonts w:ascii="Arial" w:hAnsi="Arial" w:cs="Arial"/>
                <w:b/>
                <w:sz w:val="22"/>
                <w:szCs w:val="22"/>
              </w:rPr>
              <w:t>Práctica</w:t>
            </w:r>
          </w:p>
        </w:tc>
        <w:tc>
          <w:tcPr>
            <w:tcW w:w="1276" w:type="dxa"/>
            <w:vMerge/>
            <w:shd w:val="clear" w:color="auto" w:fill="C0C0C0"/>
            <w:vAlign w:val="center"/>
          </w:tcPr>
          <w:p w:rsidR="00AD3D0F" w:rsidRPr="00182161" w:rsidRDefault="00AD3D0F" w:rsidP="007E72C6">
            <w:pPr>
              <w:pStyle w:val="Textoindependiente"/>
              <w:jc w:val="center"/>
              <w:rPr>
                <w:rFonts w:ascii="Arial" w:hAnsi="Arial" w:cs="Arial"/>
                <w:sz w:val="22"/>
                <w:szCs w:val="22"/>
              </w:rPr>
            </w:pPr>
          </w:p>
        </w:tc>
      </w:tr>
      <w:tr w:rsidR="00AD3D0F" w:rsidRPr="007941BC" w:rsidTr="0027655B">
        <w:trPr>
          <w:cantSplit/>
          <w:trHeight w:val="498"/>
        </w:trPr>
        <w:tc>
          <w:tcPr>
            <w:tcW w:w="851" w:type="dxa"/>
            <w:shd w:val="clear" w:color="auto" w:fill="auto"/>
            <w:vAlign w:val="center"/>
          </w:tcPr>
          <w:p w:rsidR="00AD3D0F" w:rsidRPr="00182161" w:rsidRDefault="00AD3D0F" w:rsidP="007E72C6">
            <w:pPr>
              <w:pStyle w:val="Textoindependiente"/>
              <w:jc w:val="center"/>
              <w:rPr>
                <w:rFonts w:ascii="Arial" w:hAnsi="Arial" w:cs="Arial"/>
                <w:sz w:val="22"/>
                <w:szCs w:val="22"/>
              </w:rPr>
            </w:pPr>
            <w:r w:rsidRPr="00182161">
              <w:rPr>
                <w:rFonts w:ascii="Arial" w:hAnsi="Arial" w:cs="Arial"/>
                <w:sz w:val="22"/>
                <w:szCs w:val="22"/>
              </w:rPr>
              <w:t>1</w:t>
            </w:r>
          </w:p>
        </w:tc>
        <w:tc>
          <w:tcPr>
            <w:tcW w:w="4678" w:type="dxa"/>
            <w:gridSpan w:val="3"/>
            <w:shd w:val="clear" w:color="auto" w:fill="auto"/>
            <w:vAlign w:val="center"/>
          </w:tcPr>
          <w:p w:rsidR="00AD3D0F" w:rsidRPr="00182161" w:rsidRDefault="00EA30AF" w:rsidP="00252BB9">
            <w:pPr>
              <w:autoSpaceDE w:val="0"/>
              <w:autoSpaceDN w:val="0"/>
              <w:adjustRightInd w:val="0"/>
              <w:rPr>
                <w:sz w:val="22"/>
                <w:szCs w:val="22"/>
              </w:rPr>
            </w:pPr>
            <w:r w:rsidRPr="00182161">
              <w:rPr>
                <w:rFonts w:ascii="Arial" w:eastAsiaTheme="minorHAnsi" w:hAnsi="Arial" w:cs="Arial"/>
                <w:sz w:val="22"/>
                <w:szCs w:val="22"/>
                <w:lang w:eastAsia="en-US"/>
              </w:rPr>
              <w:t>MF</w:t>
            </w:r>
            <w:r w:rsidR="00252BB9">
              <w:rPr>
                <w:rFonts w:ascii="Arial" w:eastAsiaTheme="minorHAnsi" w:hAnsi="Arial" w:cs="Arial"/>
                <w:sz w:val="22"/>
                <w:szCs w:val="22"/>
                <w:lang w:eastAsia="en-US"/>
              </w:rPr>
              <w:t>1016_2:</w:t>
            </w:r>
            <w:r w:rsidRPr="00182161">
              <w:rPr>
                <w:rFonts w:ascii="Arial" w:eastAsiaTheme="minorHAnsi" w:hAnsi="Arial" w:cs="Arial"/>
                <w:sz w:val="22"/>
                <w:szCs w:val="22"/>
                <w:lang w:eastAsia="en-US"/>
              </w:rPr>
              <w:t xml:space="preserve"> </w:t>
            </w:r>
            <w:r w:rsidR="00252BB9">
              <w:rPr>
                <w:rFonts w:ascii="Arial" w:eastAsiaTheme="minorHAnsi" w:hAnsi="Arial" w:cs="Arial"/>
                <w:sz w:val="22"/>
                <w:szCs w:val="22"/>
                <w:lang w:eastAsia="en-US"/>
              </w:rPr>
              <w:t>Apoyo en la organización de intervenciones en el ámbito institucional</w:t>
            </w:r>
          </w:p>
        </w:tc>
        <w:tc>
          <w:tcPr>
            <w:tcW w:w="850" w:type="dxa"/>
            <w:shd w:val="clear" w:color="auto" w:fill="auto"/>
            <w:vAlign w:val="center"/>
          </w:tcPr>
          <w:p w:rsidR="00AD3D0F" w:rsidRPr="00182161" w:rsidRDefault="00AD3D0F" w:rsidP="00182161">
            <w:pPr>
              <w:pStyle w:val="Textoindependiente"/>
              <w:jc w:val="center"/>
              <w:rPr>
                <w:rFonts w:ascii="Arial" w:hAnsi="Arial" w:cs="Arial"/>
                <w:sz w:val="22"/>
                <w:szCs w:val="22"/>
              </w:rPr>
            </w:pPr>
          </w:p>
        </w:tc>
        <w:tc>
          <w:tcPr>
            <w:tcW w:w="1134" w:type="dxa"/>
            <w:shd w:val="clear" w:color="auto" w:fill="auto"/>
            <w:vAlign w:val="center"/>
          </w:tcPr>
          <w:p w:rsidR="00AD3D0F" w:rsidRPr="00C71036" w:rsidRDefault="00AD3D0F" w:rsidP="00C71036">
            <w:pPr>
              <w:pStyle w:val="Textoindependiente"/>
              <w:jc w:val="center"/>
            </w:pPr>
          </w:p>
        </w:tc>
        <w:tc>
          <w:tcPr>
            <w:tcW w:w="1276" w:type="dxa"/>
            <w:shd w:val="clear" w:color="auto" w:fill="auto"/>
            <w:vAlign w:val="center"/>
          </w:tcPr>
          <w:p w:rsidR="00AD3D0F" w:rsidRPr="00182161" w:rsidRDefault="00252BB9" w:rsidP="00BB5D9A">
            <w:pPr>
              <w:pStyle w:val="Textoindependiente"/>
              <w:ind w:right="37"/>
              <w:jc w:val="center"/>
              <w:rPr>
                <w:rFonts w:ascii="Arial" w:hAnsi="Arial" w:cs="Arial"/>
                <w:sz w:val="22"/>
                <w:szCs w:val="22"/>
              </w:rPr>
            </w:pPr>
            <w:r>
              <w:rPr>
                <w:rFonts w:ascii="Arial" w:hAnsi="Arial" w:cs="Arial"/>
                <w:sz w:val="22"/>
                <w:szCs w:val="22"/>
              </w:rPr>
              <w:t>100</w:t>
            </w:r>
          </w:p>
        </w:tc>
      </w:tr>
      <w:tr w:rsidR="00EA30AF" w:rsidRPr="007941BC" w:rsidTr="00AC79F2">
        <w:trPr>
          <w:cantSplit/>
          <w:trHeight w:val="400"/>
        </w:trPr>
        <w:tc>
          <w:tcPr>
            <w:tcW w:w="851" w:type="dxa"/>
            <w:shd w:val="clear" w:color="auto" w:fill="auto"/>
            <w:vAlign w:val="center"/>
          </w:tcPr>
          <w:p w:rsidR="00EA30AF" w:rsidRPr="00182161" w:rsidRDefault="00EA30AF" w:rsidP="00EA30AF">
            <w:pPr>
              <w:pStyle w:val="Textoindependiente"/>
              <w:jc w:val="center"/>
              <w:rPr>
                <w:rFonts w:ascii="Arial" w:hAnsi="Arial" w:cs="Arial"/>
                <w:sz w:val="22"/>
                <w:szCs w:val="22"/>
              </w:rPr>
            </w:pPr>
            <w:r w:rsidRPr="00182161">
              <w:rPr>
                <w:rFonts w:ascii="Arial" w:hAnsi="Arial" w:cs="Arial"/>
                <w:sz w:val="22"/>
                <w:szCs w:val="22"/>
              </w:rPr>
              <w:t>2</w:t>
            </w:r>
          </w:p>
        </w:tc>
        <w:tc>
          <w:tcPr>
            <w:tcW w:w="4678" w:type="dxa"/>
            <w:gridSpan w:val="3"/>
            <w:shd w:val="clear" w:color="auto" w:fill="auto"/>
          </w:tcPr>
          <w:p w:rsidR="00EA30AF" w:rsidRPr="00182161" w:rsidRDefault="00EA30AF" w:rsidP="00AC79F2">
            <w:pPr>
              <w:autoSpaceDE w:val="0"/>
              <w:autoSpaceDN w:val="0"/>
              <w:adjustRightInd w:val="0"/>
              <w:rPr>
                <w:rFonts w:ascii="Arial" w:eastAsiaTheme="minorHAnsi" w:hAnsi="Arial" w:cs="Arial"/>
                <w:b/>
                <w:bCs/>
                <w:sz w:val="22"/>
                <w:szCs w:val="22"/>
                <w:lang w:eastAsia="en-US"/>
              </w:rPr>
            </w:pPr>
            <w:r w:rsidRPr="00182161">
              <w:rPr>
                <w:rFonts w:ascii="Arial" w:eastAsiaTheme="minorHAnsi" w:hAnsi="Arial" w:cs="Arial"/>
                <w:sz w:val="22"/>
                <w:szCs w:val="22"/>
                <w:lang w:eastAsia="en-US"/>
              </w:rPr>
              <w:t>MF</w:t>
            </w:r>
            <w:r w:rsidR="00252BB9">
              <w:rPr>
                <w:rFonts w:ascii="Arial" w:eastAsiaTheme="minorHAnsi" w:hAnsi="Arial" w:cs="Arial"/>
                <w:sz w:val="22"/>
                <w:szCs w:val="22"/>
                <w:lang w:eastAsia="en-US"/>
              </w:rPr>
              <w:t>1017_2</w:t>
            </w:r>
            <w:r w:rsidRPr="00182161">
              <w:rPr>
                <w:rFonts w:ascii="Arial" w:eastAsiaTheme="minorHAnsi" w:hAnsi="Arial" w:cs="Arial"/>
                <w:sz w:val="22"/>
                <w:szCs w:val="22"/>
                <w:lang w:eastAsia="en-US"/>
              </w:rPr>
              <w:t xml:space="preserve">: </w:t>
            </w:r>
            <w:r w:rsidR="00AC79F2">
              <w:rPr>
                <w:rFonts w:ascii="Arial" w:eastAsiaTheme="minorHAnsi" w:hAnsi="Arial" w:cs="Arial"/>
                <w:sz w:val="22"/>
                <w:szCs w:val="22"/>
                <w:lang w:eastAsia="en-US"/>
              </w:rPr>
              <w:t>Intervención en la atención higiénico-alimentaria en instituciones</w:t>
            </w:r>
            <w:r w:rsidRPr="00182161">
              <w:rPr>
                <w:rFonts w:ascii="Arial" w:eastAsiaTheme="minorHAnsi" w:hAnsi="Arial" w:cs="Arial"/>
                <w:sz w:val="22"/>
                <w:szCs w:val="22"/>
                <w:lang w:eastAsia="en-US"/>
              </w:rPr>
              <w:t xml:space="preserve"> </w:t>
            </w:r>
          </w:p>
        </w:tc>
        <w:tc>
          <w:tcPr>
            <w:tcW w:w="850" w:type="dxa"/>
            <w:shd w:val="clear" w:color="auto" w:fill="auto"/>
          </w:tcPr>
          <w:p w:rsidR="00EA30AF" w:rsidRPr="00182161" w:rsidRDefault="00EA30AF" w:rsidP="00182161">
            <w:pPr>
              <w:autoSpaceDE w:val="0"/>
              <w:autoSpaceDN w:val="0"/>
              <w:adjustRightInd w:val="0"/>
              <w:jc w:val="center"/>
              <w:rPr>
                <w:rFonts w:ascii="Arial" w:eastAsiaTheme="minorHAnsi" w:hAnsi="Arial" w:cs="Arial"/>
                <w:bCs/>
                <w:sz w:val="22"/>
                <w:szCs w:val="22"/>
                <w:lang w:eastAsia="en-US"/>
              </w:rPr>
            </w:pPr>
          </w:p>
        </w:tc>
        <w:tc>
          <w:tcPr>
            <w:tcW w:w="1134" w:type="dxa"/>
            <w:shd w:val="clear" w:color="auto" w:fill="auto"/>
            <w:vAlign w:val="center"/>
          </w:tcPr>
          <w:p w:rsidR="00EA30AF" w:rsidRPr="00C71036" w:rsidRDefault="00EA30AF" w:rsidP="00C71036">
            <w:pPr>
              <w:pStyle w:val="Textoindependiente"/>
              <w:jc w:val="center"/>
            </w:pPr>
          </w:p>
        </w:tc>
        <w:tc>
          <w:tcPr>
            <w:tcW w:w="1276" w:type="dxa"/>
            <w:shd w:val="clear" w:color="auto" w:fill="auto"/>
            <w:vAlign w:val="center"/>
          </w:tcPr>
          <w:p w:rsidR="00EA30AF" w:rsidRPr="00182161" w:rsidRDefault="00252BB9" w:rsidP="00EA30AF">
            <w:pPr>
              <w:pStyle w:val="Textoindependiente"/>
              <w:jc w:val="center"/>
              <w:rPr>
                <w:rFonts w:ascii="Arial" w:hAnsi="Arial" w:cs="Arial"/>
                <w:sz w:val="22"/>
                <w:szCs w:val="22"/>
              </w:rPr>
            </w:pPr>
            <w:r>
              <w:rPr>
                <w:rFonts w:ascii="Arial" w:hAnsi="Arial" w:cs="Arial"/>
                <w:sz w:val="22"/>
                <w:szCs w:val="22"/>
              </w:rPr>
              <w:t>7</w:t>
            </w:r>
            <w:r w:rsidR="00BB5D9A">
              <w:rPr>
                <w:rFonts w:ascii="Arial" w:hAnsi="Arial" w:cs="Arial"/>
                <w:sz w:val="22"/>
                <w:szCs w:val="22"/>
              </w:rPr>
              <w:t>0</w:t>
            </w:r>
          </w:p>
        </w:tc>
      </w:tr>
      <w:tr w:rsidR="00EA30AF" w:rsidRPr="007941BC" w:rsidTr="00AC79F2">
        <w:trPr>
          <w:cantSplit/>
          <w:trHeight w:val="400"/>
        </w:trPr>
        <w:tc>
          <w:tcPr>
            <w:tcW w:w="851" w:type="dxa"/>
            <w:shd w:val="clear" w:color="auto" w:fill="auto"/>
            <w:vAlign w:val="center"/>
          </w:tcPr>
          <w:p w:rsidR="00EA30AF" w:rsidRPr="00182161" w:rsidRDefault="00EA30AF" w:rsidP="00EA30AF">
            <w:pPr>
              <w:pStyle w:val="Textoindependiente"/>
              <w:jc w:val="center"/>
              <w:rPr>
                <w:rFonts w:ascii="Arial" w:hAnsi="Arial" w:cs="Arial"/>
                <w:sz w:val="22"/>
                <w:szCs w:val="22"/>
              </w:rPr>
            </w:pPr>
            <w:r w:rsidRPr="00182161">
              <w:rPr>
                <w:rFonts w:ascii="Arial" w:hAnsi="Arial" w:cs="Arial"/>
                <w:sz w:val="22"/>
                <w:szCs w:val="22"/>
              </w:rPr>
              <w:t>3</w:t>
            </w:r>
          </w:p>
        </w:tc>
        <w:tc>
          <w:tcPr>
            <w:tcW w:w="4678" w:type="dxa"/>
            <w:gridSpan w:val="3"/>
            <w:shd w:val="clear" w:color="auto" w:fill="auto"/>
          </w:tcPr>
          <w:p w:rsidR="00EA30AF" w:rsidRPr="00182161" w:rsidRDefault="00252BB9" w:rsidP="00EA30AF">
            <w:pPr>
              <w:autoSpaceDE w:val="0"/>
              <w:autoSpaceDN w:val="0"/>
              <w:adjustRightInd w:val="0"/>
              <w:rPr>
                <w:rFonts w:ascii="Arial" w:eastAsiaTheme="minorHAnsi" w:hAnsi="Arial" w:cs="Arial"/>
                <w:b/>
                <w:bCs/>
                <w:sz w:val="22"/>
                <w:szCs w:val="22"/>
                <w:lang w:eastAsia="en-US"/>
              </w:rPr>
            </w:pPr>
            <w:r>
              <w:rPr>
                <w:rFonts w:ascii="Arial" w:eastAsiaTheme="minorHAnsi" w:hAnsi="Arial" w:cs="Arial"/>
                <w:sz w:val="22"/>
                <w:szCs w:val="22"/>
                <w:lang w:eastAsia="en-US"/>
              </w:rPr>
              <w:t>MF1018_2</w:t>
            </w:r>
            <w:r w:rsidR="00EA30AF" w:rsidRPr="00182161">
              <w:rPr>
                <w:rFonts w:ascii="Arial" w:eastAsiaTheme="minorHAnsi" w:hAnsi="Arial" w:cs="Arial"/>
                <w:sz w:val="22"/>
                <w:szCs w:val="22"/>
                <w:lang w:eastAsia="en-US"/>
              </w:rPr>
              <w:t xml:space="preserve">: </w:t>
            </w:r>
            <w:r w:rsidR="00AC79F2">
              <w:rPr>
                <w:rFonts w:ascii="Arial" w:eastAsiaTheme="minorHAnsi" w:hAnsi="Arial" w:cs="Arial"/>
                <w:sz w:val="22"/>
                <w:szCs w:val="22"/>
                <w:lang w:eastAsia="en-US"/>
              </w:rPr>
              <w:t>Intervención en la atención sociosanitaria en instituciones</w:t>
            </w:r>
          </w:p>
        </w:tc>
        <w:tc>
          <w:tcPr>
            <w:tcW w:w="850" w:type="dxa"/>
            <w:shd w:val="clear" w:color="auto" w:fill="auto"/>
          </w:tcPr>
          <w:p w:rsidR="00EA30AF" w:rsidRPr="00182161" w:rsidRDefault="00EA30AF" w:rsidP="00182161">
            <w:pPr>
              <w:autoSpaceDE w:val="0"/>
              <w:autoSpaceDN w:val="0"/>
              <w:adjustRightInd w:val="0"/>
              <w:jc w:val="center"/>
              <w:rPr>
                <w:rFonts w:ascii="Arial" w:eastAsiaTheme="minorHAnsi" w:hAnsi="Arial" w:cs="Arial"/>
                <w:bCs/>
                <w:sz w:val="22"/>
                <w:szCs w:val="22"/>
                <w:lang w:eastAsia="en-US"/>
              </w:rPr>
            </w:pPr>
          </w:p>
        </w:tc>
        <w:tc>
          <w:tcPr>
            <w:tcW w:w="1134" w:type="dxa"/>
            <w:shd w:val="clear" w:color="auto" w:fill="auto"/>
            <w:vAlign w:val="center"/>
          </w:tcPr>
          <w:p w:rsidR="00EA30AF" w:rsidRPr="00C71036" w:rsidRDefault="00EA30AF" w:rsidP="00C71036">
            <w:pPr>
              <w:pStyle w:val="Textoindependiente"/>
              <w:jc w:val="center"/>
            </w:pPr>
          </w:p>
        </w:tc>
        <w:tc>
          <w:tcPr>
            <w:tcW w:w="1276" w:type="dxa"/>
            <w:shd w:val="clear" w:color="auto" w:fill="auto"/>
            <w:vAlign w:val="center"/>
          </w:tcPr>
          <w:p w:rsidR="00EA30AF" w:rsidRPr="00182161" w:rsidRDefault="00252BB9" w:rsidP="00EA30AF">
            <w:pPr>
              <w:pStyle w:val="Textoindependiente"/>
              <w:jc w:val="center"/>
              <w:rPr>
                <w:rFonts w:ascii="Arial" w:hAnsi="Arial" w:cs="Arial"/>
                <w:sz w:val="22"/>
                <w:szCs w:val="22"/>
              </w:rPr>
            </w:pPr>
            <w:r>
              <w:rPr>
                <w:rFonts w:ascii="Arial" w:hAnsi="Arial" w:cs="Arial"/>
                <w:sz w:val="22"/>
                <w:szCs w:val="22"/>
              </w:rPr>
              <w:t>7</w:t>
            </w:r>
            <w:r w:rsidR="00BB5D9A">
              <w:rPr>
                <w:rFonts w:ascii="Arial" w:hAnsi="Arial" w:cs="Arial"/>
                <w:sz w:val="22"/>
                <w:szCs w:val="22"/>
              </w:rPr>
              <w:t>0</w:t>
            </w:r>
          </w:p>
        </w:tc>
      </w:tr>
      <w:tr w:rsidR="00EA30AF" w:rsidRPr="007941BC" w:rsidTr="00AC79F2">
        <w:trPr>
          <w:cantSplit/>
          <w:trHeight w:val="400"/>
        </w:trPr>
        <w:tc>
          <w:tcPr>
            <w:tcW w:w="851" w:type="dxa"/>
            <w:shd w:val="clear" w:color="auto" w:fill="auto"/>
            <w:vAlign w:val="center"/>
          </w:tcPr>
          <w:p w:rsidR="00EA30AF" w:rsidRPr="00182161" w:rsidRDefault="00EA30AF" w:rsidP="00EA30AF">
            <w:pPr>
              <w:pStyle w:val="Textoindependiente"/>
              <w:jc w:val="center"/>
              <w:rPr>
                <w:rFonts w:ascii="Arial" w:hAnsi="Arial" w:cs="Arial"/>
                <w:sz w:val="22"/>
                <w:szCs w:val="22"/>
              </w:rPr>
            </w:pPr>
            <w:r w:rsidRPr="00182161">
              <w:rPr>
                <w:rFonts w:ascii="Arial" w:hAnsi="Arial" w:cs="Arial"/>
                <w:sz w:val="22"/>
                <w:szCs w:val="22"/>
              </w:rPr>
              <w:lastRenderedPageBreak/>
              <w:t>4</w:t>
            </w:r>
          </w:p>
        </w:tc>
        <w:tc>
          <w:tcPr>
            <w:tcW w:w="4678" w:type="dxa"/>
            <w:gridSpan w:val="3"/>
            <w:shd w:val="clear" w:color="auto" w:fill="auto"/>
          </w:tcPr>
          <w:p w:rsidR="00EA30AF" w:rsidRPr="00182161" w:rsidRDefault="00252BB9" w:rsidP="00F475F8">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MF1019</w:t>
            </w:r>
            <w:r w:rsidR="007D4FEE">
              <w:rPr>
                <w:rFonts w:ascii="Arial" w:eastAsiaTheme="minorHAnsi" w:hAnsi="Arial" w:cs="Arial"/>
                <w:sz w:val="22"/>
                <w:szCs w:val="22"/>
                <w:lang w:eastAsia="en-US"/>
              </w:rPr>
              <w:t>_2</w:t>
            </w:r>
            <w:r w:rsidR="00EA30AF" w:rsidRPr="00182161">
              <w:rPr>
                <w:rFonts w:ascii="Arial" w:eastAsiaTheme="minorHAnsi" w:hAnsi="Arial" w:cs="Arial"/>
                <w:sz w:val="22"/>
                <w:szCs w:val="22"/>
                <w:lang w:eastAsia="en-US"/>
              </w:rPr>
              <w:t xml:space="preserve">: </w:t>
            </w:r>
            <w:r w:rsidR="00F475F8">
              <w:rPr>
                <w:rFonts w:ascii="Arial" w:eastAsiaTheme="minorHAnsi" w:hAnsi="Arial" w:cs="Arial"/>
                <w:sz w:val="22"/>
                <w:szCs w:val="22"/>
                <w:lang w:eastAsia="en-US"/>
              </w:rPr>
              <w:t>Apoyo psicosocial, atención relacional y comunicativa en instituciones</w:t>
            </w:r>
          </w:p>
        </w:tc>
        <w:tc>
          <w:tcPr>
            <w:tcW w:w="850" w:type="dxa"/>
            <w:shd w:val="clear" w:color="auto" w:fill="auto"/>
          </w:tcPr>
          <w:p w:rsidR="00EA30AF" w:rsidRPr="00182161" w:rsidRDefault="00EA30AF" w:rsidP="00182161">
            <w:pPr>
              <w:autoSpaceDE w:val="0"/>
              <w:autoSpaceDN w:val="0"/>
              <w:adjustRightInd w:val="0"/>
              <w:jc w:val="center"/>
              <w:rPr>
                <w:rFonts w:ascii="Arial" w:eastAsiaTheme="minorHAnsi" w:hAnsi="Arial" w:cs="Arial"/>
                <w:sz w:val="22"/>
                <w:szCs w:val="22"/>
                <w:lang w:eastAsia="en-US"/>
              </w:rPr>
            </w:pPr>
          </w:p>
        </w:tc>
        <w:tc>
          <w:tcPr>
            <w:tcW w:w="1134" w:type="dxa"/>
            <w:shd w:val="clear" w:color="auto" w:fill="auto"/>
            <w:vAlign w:val="center"/>
          </w:tcPr>
          <w:p w:rsidR="00EA30AF" w:rsidRPr="00182161" w:rsidRDefault="00EA30AF" w:rsidP="00EA30AF">
            <w:pPr>
              <w:pStyle w:val="Textoindependiente"/>
              <w:jc w:val="center"/>
              <w:rPr>
                <w:rFonts w:ascii="Arial" w:hAnsi="Arial" w:cs="Arial"/>
                <w:sz w:val="22"/>
                <w:szCs w:val="22"/>
              </w:rPr>
            </w:pPr>
          </w:p>
        </w:tc>
        <w:tc>
          <w:tcPr>
            <w:tcW w:w="1276" w:type="dxa"/>
            <w:shd w:val="clear" w:color="auto" w:fill="auto"/>
            <w:vAlign w:val="center"/>
          </w:tcPr>
          <w:p w:rsidR="00EA30AF" w:rsidRPr="00182161" w:rsidRDefault="00252BB9" w:rsidP="00EA30AF">
            <w:pPr>
              <w:pStyle w:val="Textoindependiente"/>
              <w:jc w:val="center"/>
              <w:rPr>
                <w:rFonts w:ascii="Arial" w:hAnsi="Arial" w:cs="Arial"/>
                <w:sz w:val="22"/>
                <w:szCs w:val="22"/>
              </w:rPr>
            </w:pPr>
            <w:r>
              <w:rPr>
                <w:rFonts w:ascii="Arial" w:hAnsi="Arial" w:cs="Arial"/>
                <w:sz w:val="22"/>
                <w:szCs w:val="22"/>
              </w:rPr>
              <w:t>13</w:t>
            </w:r>
            <w:r w:rsidR="00BB5D9A">
              <w:rPr>
                <w:rFonts w:ascii="Arial" w:hAnsi="Arial" w:cs="Arial"/>
                <w:sz w:val="22"/>
                <w:szCs w:val="22"/>
              </w:rPr>
              <w:t>0</w:t>
            </w:r>
          </w:p>
        </w:tc>
      </w:tr>
      <w:tr w:rsidR="00182161" w:rsidRPr="007941BC" w:rsidTr="00AC79F2">
        <w:trPr>
          <w:cantSplit/>
          <w:trHeight w:val="400"/>
        </w:trPr>
        <w:tc>
          <w:tcPr>
            <w:tcW w:w="851" w:type="dxa"/>
            <w:shd w:val="clear" w:color="auto" w:fill="auto"/>
            <w:vAlign w:val="center"/>
          </w:tcPr>
          <w:p w:rsidR="00182161" w:rsidRPr="00182161" w:rsidRDefault="00182161" w:rsidP="00EA30AF">
            <w:pPr>
              <w:pStyle w:val="Textoindependiente"/>
              <w:jc w:val="center"/>
              <w:rPr>
                <w:rFonts w:ascii="Arial" w:hAnsi="Arial" w:cs="Arial"/>
                <w:sz w:val="22"/>
                <w:szCs w:val="22"/>
              </w:rPr>
            </w:pPr>
            <w:r>
              <w:rPr>
                <w:rFonts w:ascii="Arial" w:hAnsi="Arial" w:cs="Arial"/>
                <w:sz w:val="22"/>
                <w:szCs w:val="22"/>
              </w:rPr>
              <w:t>5</w:t>
            </w:r>
          </w:p>
        </w:tc>
        <w:tc>
          <w:tcPr>
            <w:tcW w:w="4678" w:type="dxa"/>
            <w:gridSpan w:val="3"/>
            <w:shd w:val="clear" w:color="auto" w:fill="auto"/>
          </w:tcPr>
          <w:p w:rsidR="00182161" w:rsidRPr="00182161" w:rsidRDefault="00252BB9" w:rsidP="00EA30AF">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MP00</w:t>
            </w:r>
            <w:r w:rsidR="00182161" w:rsidRPr="00182161">
              <w:rPr>
                <w:rFonts w:ascii="Arial" w:eastAsiaTheme="minorHAnsi" w:hAnsi="Arial" w:cs="Arial"/>
                <w:sz w:val="22"/>
                <w:szCs w:val="22"/>
                <w:lang w:eastAsia="en-US"/>
              </w:rPr>
              <w:t>2</w:t>
            </w:r>
            <w:r>
              <w:rPr>
                <w:rFonts w:ascii="Arial" w:eastAsiaTheme="minorHAnsi" w:hAnsi="Arial" w:cs="Arial"/>
                <w:sz w:val="22"/>
                <w:szCs w:val="22"/>
                <w:lang w:eastAsia="en-US"/>
              </w:rPr>
              <w:t>9</w:t>
            </w:r>
            <w:r w:rsidR="00182161" w:rsidRPr="00182161">
              <w:rPr>
                <w:rFonts w:ascii="Arial" w:eastAsiaTheme="minorHAnsi" w:hAnsi="Arial" w:cs="Arial"/>
                <w:sz w:val="22"/>
                <w:szCs w:val="22"/>
                <w:lang w:eastAsia="en-US"/>
              </w:rPr>
              <w:t>: Módulo de práct</w:t>
            </w:r>
            <w:r w:rsidR="00182161">
              <w:rPr>
                <w:rFonts w:ascii="Arial" w:eastAsiaTheme="minorHAnsi" w:hAnsi="Arial" w:cs="Arial"/>
                <w:sz w:val="22"/>
                <w:szCs w:val="22"/>
                <w:lang w:eastAsia="en-US"/>
              </w:rPr>
              <w:t>icas profesionales no laborales.</w:t>
            </w:r>
          </w:p>
        </w:tc>
        <w:tc>
          <w:tcPr>
            <w:tcW w:w="850" w:type="dxa"/>
            <w:shd w:val="clear" w:color="auto" w:fill="auto"/>
          </w:tcPr>
          <w:p w:rsidR="00182161" w:rsidRPr="00182161" w:rsidRDefault="00182161" w:rsidP="00182161">
            <w:pPr>
              <w:autoSpaceDE w:val="0"/>
              <w:autoSpaceDN w:val="0"/>
              <w:adjustRightInd w:val="0"/>
              <w:jc w:val="center"/>
              <w:rPr>
                <w:rFonts w:ascii="Arial" w:eastAsiaTheme="minorHAnsi" w:hAnsi="Arial" w:cs="Arial"/>
                <w:bCs/>
                <w:sz w:val="22"/>
                <w:szCs w:val="22"/>
                <w:lang w:eastAsia="en-US"/>
              </w:rPr>
            </w:pPr>
          </w:p>
        </w:tc>
        <w:tc>
          <w:tcPr>
            <w:tcW w:w="1134" w:type="dxa"/>
            <w:shd w:val="clear" w:color="auto" w:fill="auto"/>
            <w:vAlign w:val="center"/>
          </w:tcPr>
          <w:p w:rsidR="00182161" w:rsidRPr="00182161" w:rsidRDefault="00182161" w:rsidP="00EA30AF">
            <w:pPr>
              <w:pStyle w:val="Textoindependiente"/>
              <w:jc w:val="center"/>
              <w:rPr>
                <w:rFonts w:ascii="Arial" w:hAnsi="Arial" w:cs="Arial"/>
                <w:sz w:val="22"/>
                <w:szCs w:val="22"/>
              </w:rPr>
            </w:pPr>
          </w:p>
        </w:tc>
        <w:tc>
          <w:tcPr>
            <w:tcW w:w="1276" w:type="dxa"/>
            <w:shd w:val="clear" w:color="auto" w:fill="auto"/>
            <w:vAlign w:val="center"/>
          </w:tcPr>
          <w:p w:rsidR="00182161" w:rsidRPr="00182161" w:rsidRDefault="00252BB9" w:rsidP="00EA30AF">
            <w:pPr>
              <w:pStyle w:val="Textoindependiente"/>
              <w:jc w:val="center"/>
              <w:rPr>
                <w:rFonts w:ascii="Arial" w:hAnsi="Arial" w:cs="Arial"/>
                <w:sz w:val="22"/>
                <w:szCs w:val="22"/>
              </w:rPr>
            </w:pPr>
            <w:r>
              <w:rPr>
                <w:rFonts w:ascii="Arial" w:hAnsi="Arial" w:cs="Arial"/>
                <w:sz w:val="22"/>
                <w:szCs w:val="22"/>
              </w:rPr>
              <w:t>8</w:t>
            </w:r>
            <w:r w:rsidR="00BB5D9A">
              <w:rPr>
                <w:rFonts w:ascii="Arial" w:hAnsi="Arial" w:cs="Arial"/>
                <w:sz w:val="22"/>
                <w:szCs w:val="22"/>
              </w:rPr>
              <w:t>0</w:t>
            </w:r>
          </w:p>
        </w:tc>
      </w:tr>
      <w:tr w:rsidR="008032B2" w:rsidRPr="007941BC" w:rsidTr="00AC79F2">
        <w:trPr>
          <w:cantSplit/>
          <w:trHeight w:val="400"/>
        </w:trPr>
        <w:tc>
          <w:tcPr>
            <w:tcW w:w="851" w:type="dxa"/>
            <w:tcBorders>
              <w:top w:val="single" w:sz="4" w:space="0" w:color="auto"/>
              <w:left w:val="single" w:sz="4" w:space="0" w:color="auto"/>
              <w:bottom w:val="single" w:sz="4" w:space="0" w:color="auto"/>
              <w:right w:val="single" w:sz="4" w:space="0" w:color="auto"/>
            </w:tcBorders>
            <w:shd w:val="clear" w:color="auto" w:fill="C0C0C0"/>
            <w:vAlign w:val="center"/>
          </w:tcPr>
          <w:p w:rsidR="008032B2" w:rsidRPr="00182161" w:rsidRDefault="008032B2" w:rsidP="007E72C6">
            <w:pPr>
              <w:pStyle w:val="Textoindependiente"/>
              <w:jc w:val="center"/>
              <w:rPr>
                <w:rFonts w:ascii="Arial" w:hAnsi="Arial" w:cs="Arial"/>
                <w:b/>
                <w:sz w:val="22"/>
                <w:szCs w:val="22"/>
              </w:rPr>
            </w:pPr>
          </w:p>
        </w:tc>
        <w:tc>
          <w:tcPr>
            <w:tcW w:w="467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032B2" w:rsidRPr="00182161" w:rsidRDefault="008032B2" w:rsidP="007E72C6">
            <w:pPr>
              <w:pStyle w:val="Textoindependiente"/>
              <w:jc w:val="center"/>
              <w:rPr>
                <w:rFonts w:ascii="Arial" w:hAnsi="Arial" w:cs="Arial"/>
                <w:b/>
                <w:bCs/>
                <w:sz w:val="22"/>
                <w:szCs w:val="22"/>
              </w:rPr>
            </w:pPr>
            <w:r w:rsidRPr="00182161">
              <w:rPr>
                <w:rFonts w:ascii="Arial" w:hAnsi="Arial" w:cs="Arial"/>
                <w:b/>
                <w:bCs/>
                <w:sz w:val="22"/>
                <w:szCs w:val="22"/>
              </w:rPr>
              <w:t>TOTALES</w:t>
            </w:r>
          </w:p>
        </w:tc>
        <w:tc>
          <w:tcPr>
            <w:tcW w:w="850" w:type="dxa"/>
            <w:tcBorders>
              <w:top w:val="single" w:sz="4" w:space="0" w:color="auto"/>
              <w:left w:val="single" w:sz="4" w:space="0" w:color="auto"/>
              <w:bottom w:val="single" w:sz="4" w:space="0" w:color="auto"/>
              <w:right w:val="single" w:sz="4" w:space="0" w:color="auto"/>
            </w:tcBorders>
            <w:shd w:val="clear" w:color="auto" w:fill="C0C0C0"/>
            <w:vAlign w:val="center"/>
          </w:tcPr>
          <w:p w:rsidR="008032B2" w:rsidRPr="00182161" w:rsidRDefault="008032B2" w:rsidP="007E72C6">
            <w:pPr>
              <w:pStyle w:val="Textoindependiente"/>
              <w:jc w:val="center"/>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8032B2" w:rsidRPr="00182161" w:rsidRDefault="008032B2" w:rsidP="007E72C6">
            <w:pPr>
              <w:pStyle w:val="Textoindependiente"/>
              <w:jc w:val="center"/>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8032B2" w:rsidRPr="00182161" w:rsidRDefault="00252BB9" w:rsidP="007E72C6">
            <w:pPr>
              <w:pStyle w:val="Textoindependiente"/>
              <w:jc w:val="center"/>
              <w:rPr>
                <w:rFonts w:ascii="Arial" w:hAnsi="Arial" w:cs="Arial"/>
                <w:b/>
                <w:sz w:val="22"/>
                <w:szCs w:val="22"/>
              </w:rPr>
            </w:pPr>
            <w:r>
              <w:rPr>
                <w:rFonts w:ascii="Arial" w:hAnsi="Arial" w:cs="Arial"/>
                <w:b/>
                <w:sz w:val="22"/>
                <w:szCs w:val="22"/>
              </w:rPr>
              <w:t>45</w:t>
            </w:r>
            <w:r w:rsidR="008032B2" w:rsidRPr="00182161">
              <w:rPr>
                <w:rFonts w:ascii="Arial" w:hAnsi="Arial" w:cs="Arial"/>
                <w:b/>
                <w:sz w:val="22"/>
                <w:szCs w:val="22"/>
              </w:rPr>
              <w:t>0</w:t>
            </w:r>
          </w:p>
        </w:tc>
      </w:tr>
      <w:tr w:rsidR="004A4095" w:rsidRPr="007941BC" w:rsidTr="003B7074">
        <w:trPr>
          <w:cantSplit/>
          <w:trHeight w:val="400"/>
        </w:trPr>
        <w:tc>
          <w:tcPr>
            <w:tcW w:w="8789"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rsidR="004A4095" w:rsidRDefault="004A4095" w:rsidP="004A4095">
            <w:pPr>
              <w:pStyle w:val="Textoindependiente"/>
              <w:rPr>
                <w:rFonts w:ascii="Arial" w:hAnsi="Arial" w:cs="Arial"/>
                <w:b/>
                <w:sz w:val="22"/>
                <w:szCs w:val="22"/>
              </w:rPr>
            </w:pPr>
            <w:r>
              <w:rPr>
                <w:rFonts w:ascii="Arial" w:hAnsi="Arial" w:cs="Arial"/>
                <w:sz w:val="22"/>
                <w:szCs w:val="22"/>
                <w:lang w:val="es-ES_tradnl"/>
              </w:rPr>
              <w:t>(*) El calendario de impartición estará s</w:t>
            </w:r>
            <w:r w:rsidRPr="00C758FF">
              <w:rPr>
                <w:rFonts w:ascii="Arial" w:hAnsi="Arial" w:cs="Arial"/>
                <w:sz w:val="22"/>
                <w:szCs w:val="22"/>
                <w:lang w:val="es-ES_tradnl"/>
              </w:rPr>
              <w:t>ujeto a la determinación del calendario de días festivos</w:t>
            </w:r>
          </w:p>
        </w:tc>
      </w:tr>
    </w:tbl>
    <w:p w:rsidR="00A67E24" w:rsidRPr="00800B6F" w:rsidRDefault="00A67E24" w:rsidP="00A67E24">
      <w:pPr>
        <w:autoSpaceDE w:val="0"/>
        <w:autoSpaceDN w:val="0"/>
        <w:adjustRightInd w:val="0"/>
        <w:jc w:val="both"/>
        <w:rPr>
          <w:rFonts w:ascii="Arial" w:hAnsi="Arial" w:cs="Arial"/>
          <w:b/>
          <w:sz w:val="22"/>
          <w:szCs w:val="22"/>
          <w:u w:val="single"/>
        </w:rPr>
      </w:pPr>
    </w:p>
    <w:p w:rsidR="00A67E24" w:rsidRPr="003B4F87" w:rsidRDefault="00A67E24" w:rsidP="00A67E24">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p>
    <w:p w:rsidR="00A67E24" w:rsidRDefault="00A67E24" w:rsidP="00A67E24">
      <w:pPr>
        <w:autoSpaceDE w:val="0"/>
        <w:autoSpaceDN w:val="0"/>
        <w:adjustRightInd w:val="0"/>
        <w:jc w:val="both"/>
        <w:rPr>
          <w:rFonts w:ascii="Arial" w:hAnsi="Arial" w:cs="Arial"/>
          <w:b/>
          <w:sz w:val="22"/>
          <w:szCs w:val="22"/>
          <w:lang w:val="es-ES_tradnl"/>
        </w:rPr>
      </w:pPr>
    </w:p>
    <w:p w:rsidR="0001136D" w:rsidRPr="004A4095" w:rsidRDefault="0001136D" w:rsidP="00603280">
      <w:pPr>
        <w:numPr>
          <w:ilvl w:val="0"/>
          <w:numId w:val="5"/>
        </w:numPr>
        <w:ind w:left="360"/>
        <w:jc w:val="both"/>
        <w:rPr>
          <w:rFonts w:ascii="Arial" w:hAnsi="Arial" w:cs="Arial"/>
          <w:sz w:val="22"/>
          <w:szCs w:val="22"/>
        </w:rPr>
      </w:pPr>
      <w:r w:rsidRPr="004A4095">
        <w:rPr>
          <w:rFonts w:ascii="Arial" w:hAnsi="Arial" w:cs="Arial"/>
          <w:b/>
          <w:sz w:val="22"/>
          <w:szCs w:val="22"/>
        </w:rPr>
        <w:t>Programación didáctica para una sesión:</w:t>
      </w:r>
      <w:r w:rsidRPr="004A4095">
        <w:rPr>
          <w:rFonts w:ascii="Arial" w:hAnsi="Arial" w:cs="Arial"/>
          <w:sz w:val="22"/>
          <w:szCs w:val="22"/>
        </w:rPr>
        <w:t xml:space="preserve"> el licitador presentará un documento en el que se desarrolle un planteamiento de impartición de una sesión formativa presencial de 5 horas, que se corresponda con contenidos del </w:t>
      </w:r>
      <w:r w:rsidRPr="00637CA8">
        <w:rPr>
          <w:rFonts w:ascii="Arial" w:hAnsi="Arial" w:cs="Arial"/>
          <w:sz w:val="22"/>
          <w:szCs w:val="22"/>
          <w:u w:val="single"/>
        </w:rPr>
        <w:t xml:space="preserve">módulo formativo </w:t>
      </w:r>
      <w:r w:rsidR="00643A66" w:rsidRPr="00637CA8">
        <w:rPr>
          <w:rFonts w:ascii="Arial" w:hAnsi="Arial" w:cs="Arial"/>
          <w:sz w:val="22"/>
          <w:szCs w:val="22"/>
          <w:u w:val="single"/>
        </w:rPr>
        <w:t xml:space="preserve">4, </w:t>
      </w:r>
      <w:r w:rsidRPr="00637CA8">
        <w:rPr>
          <w:rFonts w:ascii="Arial" w:hAnsi="Arial" w:cs="Arial"/>
          <w:sz w:val="22"/>
          <w:szCs w:val="22"/>
          <w:u w:val="single"/>
        </w:rPr>
        <w:t xml:space="preserve"> </w:t>
      </w:r>
      <w:r w:rsidR="00643A66" w:rsidRPr="00637CA8">
        <w:rPr>
          <w:rFonts w:ascii="Arial" w:eastAsiaTheme="minorHAnsi" w:hAnsi="Arial" w:cs="Arial"/>
          <w:sz w:val="22"/>
          <w:szCs w:val="22"/>
          <w:u w:val="single"/>
          <w:lang w:eastAsia="en-US"/>
        </w:rPr>
        <w:t>Apoyo psicosocial, atención relacional y comunicativa en instituciones</w:t>
      </w:r>
      <w:r w:rsidRPr="004A4095">
        <w:rPr>
          <w:rFonts w:ascii="Arial" w:hAnsi="Arial" w:cs="Arial"/>
          <w:sz w:val="22"/>
          <w:szCs w:val="22"/>
        </w:rPr>
        <w:t xml:space="preserve">. La extensión de este documento debe limitarse a un </w:t>
      </w:r>
      <w:r w:rsidRPr="004A4095">
        <w:rPr>
          <w:rFonts w:ascii="Arial" w:hAnsi="Arial" w:cs="Arial"/>
          <w:sz w:val="22"/>
          <w:szCs w:val="22"/>
          <w:u w:val="single"/>
        </w:rPr>
        <w:t>máximo de</w:t>
      </w:r>
      <w:r w:rsidR="00EF7820">
        <w:rPr>
          <w:rFonts w:ascii="Arial" w:hAnsi="Arial" w:cs="Arial"/>
          <w:sz w:val="22"/>
          <w:szCs w:val="22"/>
          <w:u w:val="single"/>
        </w:rPr>
        <w:t xml:space="preserve"> 10 páginas</w:t>
      </w:r>
      <w:r w:rsidRPr="004A4095">
        <w:rPr>
          <w:rFonts w:ascii="Arial" w:hAnsi="Arial" w:cs="Arial"/>
          <w:sz w:val="22"/>
          <w:szCs w:val="22"/>
        </w:rPr>
        <w:t>.</w:t>
      </w:r>
    </w:p>
    <w:p w:rsidR="0001136D" w:rsidRDefault="0001136D" w:rsidP="00603280">
      <w:pPr>
        <w:ind w:left="360"/>
        <w:jc w:val="both"/>
        <w:rPr>
          <w:rFonts w:ascii="Arial" w:hAnsi="Arial" w:cs="Arial"/>
          <w:sz w:val="22"/>
          <w:szCs w:val="22"/>
        </w:rPr>
      </w:pPr>
    </w:p>
    <w:p w:rsidR="0001136D" w:rsidRDefault="0001136D" w:rsidP="00603280">
      <w:pPr>
        <w:ind w:left="360"/>
        <w:jc w:val="both"/>
        <w:rPr>
          <w:rFonts w:ascii="Arial" w:hAnsi="Arial" w:cs="Arial"/>
          <w:sz w:val="22"/>
          <w:szCs w:val="22"/>
        </w:rPr>
      </w:pPr>
      <w:r>
        <w:rPr>
          <w:rFonts w:ascii="Arial" w:hAnsi="Arial" w:cs="Arial"/>
          <w:sz w:val="22"/>
          <w:szCs w:val="22"/>
        </w:rPr>
        <w:t>La programación didáctica debe recoger:</w:t>
      </w:r>
    </w:p>
    <w:p w:rsidR="0001136D" w:rsidRDefault="0001136D" w:rsidP="00603280">
      <w:pPr>
        <w:ind w:left="360"/>
        <w:jc w:val="both"/>
        <w:rPr>
          <w:rFonts w:ascii="Arial" w:hAnsi="Arial" w:cs="Arial"/>
          <w:sz w:val="22"/>
          <w:szCs w:val="22"/>
        </w:rPr>
      </w:pPr>
    </w:p>
    <w:p w:rsidR="0001136D" w:rsidRDefault="0001136D" w:rsidP="00603280">
      <w:pPr>
        <w:numPr>
          <w:ilvl w:val="1"/>
          <w:numId w:val="6"/>
        </w:numPr>
        <w:ind w:left="1080"/>
        <w:jc w:val="both"/>
        <w:rPr>
          <w:rFonts w:ascii="Arial" w:hAnsi="Arial" w:cs="Arial"/>
          <w:sz w:val="22"/>
          <w:szCs w:val="22"/>
        </w:rPr>
      </w:pPr>
      <w:r>
        <w:rPr>
          <w:rFonts w:ascii="Arial" w:hAnsi="Arial" w:cs="Arial"/>
          <w:sz w:val="22"/>
          <w:szCs w:val="22"/>
        </w:rPr>
        <w:t>Objetivo de la sesión</w:t>
      </w:r>
    </w:p>
    <w:p w:rsidR="0001136D" w:rsidRDefault="0001136D" w:rsidP="00603280">
      <w:pPr>
        <w:numPr>
          <w:ilvl w:val="1"/>
          <w:numId w:val="6"/>
        </w:numPr>
        <w:ind w:left="1080"/>
        <w:jc w:val="both"/>
        <w:rPr>
          <w:rFonts w:ascii="Arial" w:hAnsi="Arial" w:cs="Arial"/>
          <w:sz w:val="22"/>
          <w:szCs w:val="22"/>
        </w:rPr>
      </w:pPr>
      <w:r>
        <w:rPr>
          <w:rFonts w:ascii="Arial" w:hAnsi="Arial" w:cs="Arial"/>
          <w:sz w:val="22"/>
          <w:szCs w:val="22"/>
        </w:rPr>
        <w:t>Contenidos a impartir</w:t>
      </w:r>
    </w:p>
    <w:p w:rsidR="0001136D" w:rsidRDefault="0001136D" w:rsidP="00603280">
      <w:pPr>
        <w:numPr>
          <w:ilvl w:val="1"/>
          <w:numId w:val="6"/>
        </w:numPr>
        <w:ind w:left="1080"/>
        <w:jc w:val="both"/>
        <w:rPr>
          <w:rFonts w:ascii="Arial" w:hAnsi="Arial" w:cs="Arial"/>
          <w:sz w:val="22"/>
          <w:szCs w:val="22"/>
        </w:rPr>
      </w:pPr>
      <w:r>
        <w:rPr>
          <w:rFonts w:ascii="Arial" w:hAnsi="Arial" w:cs="Arial"/>
          <w:sz w:val="22"/>
          <w:szCs w:val="22"/>
        </w:rPr>
        <w:t>Metodología de exposición</w:t>
      </w:r>
    </w:p>
    <w:p w:rsidR="0001136D" w:rsidRDefault="0001136D" w:rsidP="00603280">
      <w:pPr>
        <w:numPr>
          <w:ilvl w:val="1"/>
          <w:numId w:val="6"/>
        </w:numPr>
        <w:ind w:left="1080"/>
        <w:jc w:val="both"/>
        <w:rPr>
          <w:rFonts w:ascii="Arial" w:hAnsi="Arial" w:cs="Arial"/>
          <w:sz w:val="22"/>
          <w:szCs w:val="22"/>
        </w:rPr>
      </w:pPr>
      <w:r>
        <w:rPr>
          <w:rFonts w:ascii="Arial" w:hAnsi="Arial" w:cs="Arial"/>
          <w:sz w:val="22"/>
          <w:szCs w:val="22"/>
        </w:rPr>
        <w:t>Actividades a realizar durante la jornada</w:t>
      </w:r>
    </w:p>
    <w:p w:rsidR="0001136D" w:rsidRDefault="0001136D" w:rsidP="00603280">
      <w:pPr>
        <w:numPr>
          <w:ilvl w:val="1"/>
          <w:numId w:val="6"/>
        </w:numPr>
        <w:ind w:left="1080"/>
        <w:jc w:val="both"/>
        <w:rPr>
          <w:rFonts w:ascii="Arial" w:hAnsi="Arial" w:cs="Arial"/>
          <w:sz w:val="22"/>
          <w:szCs w:val="22"/>
        </w:rPr>
      </w:pPr>
      <w:r>
        <w:rPr>
          <w:rFonts w:ascii="Arial" w:hAnsi="Arial" w:cs="Arial"/>
          <w:sz w:val="22"/>
          <w:szCs w:val="22"/>
        </w:rPr>
        <w:t>Temporalización de la sesión</w:t>
      </w:r>
    </w:p>
    <w:p w:rsidR="0001136D" w:rsidRPr="00582DCB" w:rsidRDefault="0001136D" w:rsidP="00603280">
      <w:pPr>
        <w:numPr>
          <w:ilvl w:val="1"/>
          <w:numId w:val="6"/>
        </w:numPr>
        <w:ind w:left="1080"/>
        <w:jc w:val="both"/>
        <w:rPr>
          <w:rFonts w:ascii="Arial" w:hAnsi="Arial" w:cs="Arial"/>
          <w:sz w:val="22"/>
          <w:szCs w:val="22"/>
        </w:rPr>
      </w:pPr>
      <w:r>
        <w:rPr>
          <w:rFonts w:ascii="Arial" w:hAnsi="Arial" w:cs="Arial"/>
          <w:sz w:val="22"/>
          <w:szCs w:val="22"/>
        </w:rPr>
        <w:t>Recursos a emplear</w:t>
      </w:r>
    </w:p>
    <w:p w:rsidR="0001136D" w:rsidRDefault="0001136D" w:rsidP="00603280">
      <w:pPr>
        <w:ind w:left="360"/>
        <w:jc w:val="both"/>
        <w:rPr>
          <w:rFonts w:ascii="Arial" w:hAnsi="Arial" w:cs="Arial"/>
          <w:sz w:val="22"/>
          <w:szCs w:val="22"/>
        </w:rPr>
      </w:pPr>
    </w:p>
    <w:p w:rsidR="0027655B" w:rsidRPr="00E86C5E" w:rsidRDefault="0027655B" w:rsidP="0027655B">
      <w:pPr>
        <w:numPr>
          <w:ilvl w:val="0"/>
          <w:numId w:val="45"/>
        </w:numPr>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t>Metodologia didáctica</w:t>
      </w:r>
      <w:r w:rsidRPr="00577F0E">
        <w:rPr>
          <w:rFonts w:ascii="Arial" w:hAnsi="Arial" w:cs="Arial"/>
          <w:b/>
          <w:sz w:val="22"/>
          <w:szCs w:val="22"/>
          <w:lang w:val="es-ES_tradnl"/>
        </w:rPr>
        <w:t xml:space="preserve">:  </w:t>
      </w:r>
      <w:r w:rsidRPr="00577F0E">
        <w:rPr>
          <w:rFonts w:ascii="Arial" w:hAnsi="Arial" w:cs="Arial"/>
          <w:sz w:val="22"/>
          <w:szCs w:val="22"/>
          <w:lang w:val="es-ES_tradnl"/>
        </w:rPr>
        <w:t>s</w:t>
      </w:r>
      <w:r w:rsidRPr="001E6DD4">
        <w:rPr>
          <w:rFonts w:ascii="Arial" w:hAnsi="Arial" w:cs="Arial"/>
          <w:iCs/>
          <w:sz w:val="22"/>
          <w:szCs w:val="22"/>
        </w:rPr>
        <w:t xml:space="preserve">e deberá realizar una </w:t>
      </w:r>
      <w:r w:rsidRPr="00E86C5E">
        <w:rPr>
          <w:rFonts w:ascii="Arial" w:hAnsi="Arial" w:cs="Arial"/>
          <w:iCs/>
          <w:sz w:val="22"/>
          <w:szCs w:val="22"/>
        </w:rPr>
        <w:t>descripción de la/s metodología/s didáctica/s y herramientas pedagógicas a utilizar en la impartición de los diferentes módulos</w:t>
      </w:r>
      <w:r>
        <w:rPr>
          <w:rFonts w:ascii="Arial" w:hAnsi="Arial" w:cs="Arial"/>
          <w:iCs/>
          <w:sz w:val="22"/>
          <w:szCs w:val="22"/>
        </w:rPr>
        <w:t xml:space="preserve"> (exceptuando el módulo de prácticas no laborales).</w:t>
      </w:r>
    </w:p>
    <w:p w:rsidR="0001136D" w:rsidRDefault="0001136D" w:rsidP="0027655B">
      <w:pPr>
        <w:ind w:left="284" w:hanging="284"/>
        <w:jc w:val="both"/>
        <w:rPr>
          <w:rFonts w:ascii="Arial" w:hAnsi="Arial" w:cs="Arial"/>
          <w:sz w:val="22"/>
          <w:szCs w:val="22"/>
        </w:rPr>
      </w:pPr>
    </w:p>
    <w:p w:rsidR="008C3B57" w:rsidRPr="00E04693" w:rsidRDefault="004A4095" w:rsidP="008C3B57">
      <w:pPr>
        <w:numPr>
          <w:ilvl w:val="0"/>
          <w:numId w:val="42"/>
        </w:numPr>
        <w:autoSpaceDE w:val="0"/>
        <w:autoSpaceDN w:val="0"/>
        <w:adjustRightInd w:val="0"/>
        <w:ind w:left="284" w:hanging="284"/>
        <w:jc w:val="both"/>
        <w:rPr>
          <w:rFonts w:ascii="Arial" w:hAnsi="Arial" w:cs="Arial"/>
          <w:sz w:val="22"/>
          <w:szCs w:val="22"/>
          <w:lang w:val="es-ES_tradnl"/>
        </w:rPr>
      </w:pPr>
      <w:r w:rsidRPr="004A4C73">
        <w:rPr>
          <w:rFonts w:ascii="Arial" w:hAnsi="Arial" w:cs="Arial"/>
          <w:b/>
          <w:sz w:val="22"/>
          <w:szCs w:val="22"/>
        </w:rPr>
        <w:t>Prácticas no laborales</w:t>
      </w:r>
      <w:r w:rsidRPr="004A4C73">
        <w:rPr>
          <w:rFonts w:ascii="Arial" w:hAnsi="Arial" w:cs="Arial"/>
          <w:sz w:val="22"/>
          <w:szCs w:val="22"/>
        </w:rPr>
        <w:t xml:space="preserve">: </w:t>
      </w:r>
      <w:r w:rsidR="008C3B57" w:rsidRPr="00BD084F">
        <w:rPr>
          <w:rFonts w:ascii="Arial" w:hAnsi="Arial" w:cs="Arial"/>
          <w:iCs/>
          <w:sz w:val="22"/>
          <w:szCs w:val="22"/>
        </w:rPr>
        <w:t xml:space="preserve">documento que describa los </w:t>
      </w:r>
      <w:r w:rsidR="00673B3C" w:rsidRPr="00BD084F">
        <w:rPr>
          <w:rFonts w:ascii="Arial" w:hAnsi="Arial" w:cs="Arial"/>
          <w:sz w:val="22"/>
          <w:szCs w:val="22"/>
          <w:u w:val="single"/>
          <w:lang w:val="es-ES_tradnl"/>
        </w:rPr>
        <w:t>objetivos</w:t>
      </w:r>
      <w:r w:rsidR="008C3B57" w:rsidRPr="00BD084F">
        <w:rPr>
          <w:rFonts w:ascii="Arial" w:hAnsi="Arial" w:cs="Arial"/>
          <w:sz w:val="22"/>
          <w:szCs w:val="22"/>
          <w:lang w:val="es-ES_tradnl"/>
        </w:rPr>
        <w:t xml:space="preserve"> de las prácticas, </w:t>
      </w:r>
      <w:r w:rsidR="008C3B57" w:rsidRPr="00BD084F">
        <w:rPr>
          <w:rFonts w:ascii="Arial" w:hAnsi="Arial" w:cs="Arial"/>
          <w:sz w:val="22"/>
          <w:szCs w:val="22"/>
          <w:u w:val="single"/>
          <w:lang w:val="es-ES_tradnl"/>
        </w:rPr>
        <w:t>contenidos, materiales necesarios y propuesta de cronograma</w:t>
      </w:r>
      <w:r w:rsidR="008C3B57" w:rsidRPr="00BD084F">
        <w:rPr>
          <w:rFonts w:ascii="Arial" w:hAnsi="Arial" w:cs="Arial"/>
          <w:sz w:val="22"/>
          <w:szCs w:val="22"/>
          <w:lang w:val="es-ES_tradnl"/>
        </w:rPr>
        <w:t xml:space="preserve">; detallando, a su vez, el </w:t>
      </w:r>
      <w:r w:rsidR="008C3B57" w:rsidRPr="00BD084F">
        <w:rPr>
          <w:rFonts w:ascii="Arial" w:hAnsi="Arial" w:cs="Arial"/>
          <w:sz w:val="22"/>
          <w:szCs w:val="22"/>
          <w:u w:val="single"/>
          <w:lang w:val="es-ES_tradnl"/>
        </w:rPr>
        <w:t>procedimiento</w:t>
      </w:r>
      <w:r w:rsidR="008C3B57" w:rsidRPr="00BD084F">
        <w:rPr>
          <w:rFonts w:ascii="Arial" w:hAnsi="Arial" w:cs="Arial"/>
          <w:sz w:val="22"/>
          <w:szCs w:val="22"/>
          <w:lang w:val="es-ES_tradnl"/>
        </w:rPr>
        <w:t xml:space="preserve"> a seguir </w:t>
      </w:r>
      <w:r w:rsidR="008C3B57" w:rsidRPr="00BD084F">
        <w:rPr>
          <w:rFonts w:ascii="Arial" w:hAnsi="Arial" w:cs="Arial"/>
          <w:sz w:val="22"/>
          <w:szCs w:val="22"/>
          <w:u w:val="single"/>
          <w:lang w:val="es-ES_tradnl"/>
        </w:rPr>
        <w:t>para el inicio y seguimiento del periodo de las prácticas</w:t>
      </w:r>
      <w:r w:rsidR="008C3B57" w:rsidRPr="00BD084F">
        <w:rPr>
          <w:rFonts w:ascii="Arial" w:hAnsi="Arial" w:cs="Arial"/>
          <w:sz w:val="22"/>
          <w:szCs w:val="22"/>
          <w:lang w:val="es-ES_tradnl"/>
        </w:rPr>
        <w:t xml:space="preserve">, incluyendo la </w:t>
      </w:r>
      <w:r w:rsidR="008C3B57" w:rsidRPr="00BD084F">
        <w:rPr>
          <w:rFonts w:ascii="Arial" w:hAnsi="Arial" w:cs="Arial"/>
          <w:sz w:val="22"/>
          <w:szCs w:val="22"/>
          <w:u w:val="single"/>
          <w:lang w:val="es-ES_tradnl"/>
        </w:rPr>
        <w:t>descripción de la metodología</w:t>
      </w:r>
      <w:r w:rsidR="008C3B57" w:rsidRPr="00BD084F">
        <w:rPr>
          <w:rFonts w:ascii="Arial" w:hAnsi="Arial" w:cs="Arial"/>
          <w:sz w:val="22"/>
          <w:szCs w:val="22"/>
          <w:lang w:val="es-ES_tradnl"/>
        </w:rPr>
        <w:t xml:space="preserve"> a emplear para dicho </w:t>
      </w:r>
      <w:r w:rsidR="008C3B57" w:rsidRPr="00BD084F">
        <w:rPr>
          <w:rFonts w:ascii="Arial" w:hAnsi="Arial" w:cs="Arial"/>
          <w:sz w:val="22"/>
          <w:szCs w:val="22"/>
          <w:u w:val="single"/>
          <w:lang w:val="es-ES_tradnl"/>
        </w:rPr>
        <w:t xml:space="preserve">seguimiento y </w:t>
      </w:r>
      <w:r w:rsidR="008C3B57" w:rsidRPr="00BD084F">
        <w:rPr>
          <w:rFonts w:ascii="Arial" w:hAnsi="Arial" w:cs="Arial"/>
          <w:b/>
          <w:sz w:val="22"/>
          <w:szCs w:val="22"/>
          <w:u w:val="single"/>
          <w:lang w:val="es-ES_tradnl"/>
        </w:rPr>
        <w:t>tutorización</w:t>
      </w:r>
      <w:r w:rsidR="008C3B57" w:rsidRPr="00BD084F">
        <w:rPr>
          <w:rFonts w:ascii="Arial" w:hAnsi="Arial" w:cs="Arial"/>
          <w:sz w:val="22"/>
          <w:szCs w:val="22"/>
          <w:lang w:val="es-ES_tradnl"/>
        </w:rPr>
        <w:t xml:space="preserve"> (especificar horas de acompañamiento del tutor con cada alumno/a en el lugar de las prácticas); así como los </w:t>
      </w:r>
      <w:r w:rsidR="008C3B57" w:rsidRPr="00BD084F">
        <w:rPr>
          <w:rFonts w:ascii="Arial" w:hAnsi="Arial" w:cs="Arial"/>
          <w:sz w:val="22"/>
          <w:szCs w:val="22"/>
          <w:u w:val="single"/>
          <w:lang w:val="es-ES_tradnl"/>
        </w:rPr>
        <w:t>criterios y herramientas de ev</w:t>
      </w:r>
      <w:r w:rsidR="00673B3C">
        <w:rPr>
          <w:rFonts w:ascii="Arial" w:hAnsi="Arial" w:cs="Arial"/>
          <w:sz w:val="22"/>
          <w:szCs w:val="22"/>
          <w:u w:val="single"/>
          <w:lang w:val="es-ES_tradnl"/>
        </w:rPr>
        <w:t>a</w:t>
      </w:r>
      <w:r w:rsidR="008C3B57" w:rsidRPr="00BD084F">
        <w:rPr>
          <w:rFonts w:ascii="Arial" w:hAnsi="Arial" w:cs="Arial"/>
          <w:sz w:val="22"/>
          <w:szCs w:val="22"/>
          <w:u w:val="single"/>
          <w:lang w:val="es-ES_tradnl"/>
        </w:rPr>
        <w:t>luación</w:t>
      </w:r>
      <w:r w:rsidR="008C3B57" w:rsidRPr="00BD084F">
        <w:rPr>
          <w:rFonts w:ascii="Arial" w:hAnsi="Arial" w:cs="Arial"/>
          <w:sz w:val="22"/>
          <w:szCs w:val="22"/>
          <w:lang w:val="es-ES_tradnl"/>
        </w:rPr>
        <w:t xml:space="preserve"> a utilizar durante el periodo de las prácticas.</w:t>
      </w:r>
    </w:p>
    <w:p w:rsidR="008C3B57" w:rsidRPr="004A4095" w:rsidRDefault="008C3B57" w:rsidP="008C3B57">
      <w:pPr>
        <w:pStyle w:val="Prrafodelista"/>
        <w:ind w:left="720"/>
        <w:jc w:val="both"/>
        <w:rPr>
          <w:rFonts w:ascii="Arial" w:hAnsi="Arial" w:cs="Arial"/>
          <w:sz w:val="22"/>
          <w:szCs w:val="22"/>
          <w:lang w:val="es-ES_tradnl"/>
        </w:rPr>
      </w:pPr>
    </w:p>
    <w:p w:rsidR="0027655B" w:rsidRPr="002F7665" w:rsidRDefault="004A4095" w:rsidP="0027655B">
      <w:pPr>
        <w:pStyle w:val="Prrafodelista"/>
        <w:numPr>
          <w:ilvl w:val="0"/>
          <w:numId w:val="46"/>
        </w:numPr>
        <w:ind w:left="284" w:hanging="284"/>
        <w:jc w:val="both"/>
        <w:rPr>
          <w:rFonts w:ascii="Arial" w:eastAsia="Batang" w:hAnsi="Arial" w:cs="Arial"/>
          <w:sz w:val="22"/>
          <w:szCs w:val="22"/>
        </w:rPr>
      </w:pPr>
      <w:r w:rsidRPr="000615BD">
        <w:rPr>
          <w:rFonts w:ascii="Arial" w:hAnsi="Arial" w:cs="Arial"/>
          <w:b/>
          <w:sz w:val="22"/>
          <w:szCs w:val="22"/>
        </w:rPr>
        <w:t>Material didáctico</w:t>
      </w:r>
      <w:r>
        <w:rPr>
          <w:rFonts w:ascii="Arial" w:hAnsi="Arial" w:cs="Arial"/>
          <w:sz w:val="22"/>
          <w:szCs w:val="22"/>
        </w:rPr>
        <w:t xml:space="preserve">: </w:t>
      </w:r>
      <w:r w:rsidR="0027655B" w:rsidRPr="002F7665">
        <w:rPr>
          <w:rFonts w:ascii="Arial" w:hAnsi="Arial" w:cs="Arial"/>
          <w:sz w:val="22"/>
          <w:szCs w:val="22"/>
        </w:rPr>
        <w:t>el licitador presentará</w:t>
      </w:r>
      <w:r w:rsidR="0027655B">
        <w:rPr>
          <w:rFonts w:ascii="Arial" w:hAnsi="Arial" w:cs="Arial"/>
          <w:sz w:val="22"/>
          <w:szCs w:val="22"/>
        </w:rPr>
        <w:t>, en formato electrónico,</w:t>
      </w:r>
      <w:r w:rsidR="0027655B" w:rsidRPr="002F7665">
        <w:rPr>
          <w:rFonts w:ascii="Arial" w:hAnsi="Arial" w:cs="Arial"/>
          <w:sz w:val="22"/>
          <w:szCs w:val="22"/>
        </w:rPr>
        <w:t xml:space="preserve"> un ejemplar completo de todos los materiales didácticos que entregará al alumnado a lo largo de la acción para su valoración</w:t>
      </w:r>
      <w:r w:rsidR="0027655B">
        <w:rPr>
          <w:rFonts w:ascii="Arial" w:hAnsi="Arial" w:cs="Arial"/>
          <w:sz w:val="22"/>
          <w:szCs w:val="22"/>
        </w:rPr>
        <w:t>.</w:t>
      </w:r>
      <w:r w:rsidR="0027655B" w:rsidRPr="002F7665">
        <w:rPr>
          <w:rFonts w:ascii="Arial" w:hAnsi="Arial" w:cs="Arial"/>
          <w:sz w:val="22"/>
          <w:szCs w:val="22"/>
        </w:rPr>
        <w:t xml:space="preserve"> </w:t>
      </w:r>
    </w:p>
    <w:p w:rsidR="0027655B" w:rsidRDefault="0027655B" w:rsidP="0027655B">
      <w:pPr>
        <w:pStyle w:val="Prrafodelista"/>
        <w:ind w:left="284"/>
        <w:jc w:val="both"/>
        <w:rPr>
          <w:rFonts w:ascii="Arial" w:hAnsi="Arial" w:cs="Arial"/>
          <w:b/>
          <w:sz w:val="22"/>
          <w:szCs w:val="22"/>
        </w:rPr>
      </w:pPr>
    </w:p>
    <w:p w:rsidR="0027655B" w:rsidRDefault="0027655B" w:rsidP="0027655B">
      <w:pPr>
        <w:pStyle w:val="Prrafodelista"/>
        <w:ind w:left="284"/>
        <w:jc w:val="both"/>
        <w:rPr>
          <w:rFonts w:ascii="Arial" w:eastAsia="Batang" w:hAnsi="Arial" w:cs="Arial"/>
          <w:sz w:val="22"/>
          <w:szCs w:val="22"/>
        </w:rPr>
      </w:pPr>
      <w:r w:rsidRPr="002F7665">
        <w:rPr>
          <w:rFonts w:ascii="Arial" w:hAnsi="Arial" w:cs="Arial"/>
          <w:sz w:val="22"/>
          <w:szCs w:val="22"/>
        </w:rPr>
        <w:t>Si excepcionalmente</w:t>
      </w:r>
      <w:r w:rsidRPr="002F7665">
        <w:rPr>
          <w:rFonts w:ascii="Arial" w:eastAsia="Batang" w:hAnsi="Arial" w:cs="Arial"/>
          <w:sz w:val="22"/>
          <w:szCs w:val="22"/>
        </w:rPr>
        <w:t xml:space="preserve"> el licitador no dispone del material en formato </w:t>
      </w:r>
      <w:r>
        <w:rPr>
          <w:rFonts w:ascii="Arial" w:eastAsia="Batang" w:hAnsi="Arial" w:cs="Arial"/>
          <w:sz w:val="22"/>
          <w:szCs w:val="22"/>
        </w:rPr>
        <w:t>electrónico</w:t>
      </w:r>
      <w:r w:rsidRPr="002F7665">
        <w:rPr>
          <w:rFonts w:ascii="Arial" w:eastAsia="Batang" w:hAnsi="Arial" w:cs="Arial"/>
          <w:sz w:val="22"/>
          <w:szCs w:val="22"/>
        </w:rPr>
        <w:t xml:space="preserve">, puede presentar una copia del mismo en formato </w:t>
      </w:r>
      <w:r>
        <w:rPr>
          <w:rFonts w:ascii="Arial" w:eastAsia="Batang" w:hAnsi="Arial" w:cs="Arial"/>
          <w:sz w:val="22"/>
          <w:szCs w:val="22"/>
        </w:rPr>
        <w:t>físico;</w:t>
      </w:r>
      <w:r w:rsidRPr="002F7665">
        <w:rPr>
          <w:rFonts w:ascii="Arial" w:eastAsia="Batang" w:hAnsi="Arial" w:cs="Arial"/>
          <w:sz w:val="22"/>
          <w:szCs w:val="22"/>
        </w:rPr>
        <w:t xml:space="preserve"> teniendo en cuenta que si se trata de material </w:t>
      </w:r>
      <w:r w:rsidRPr="002F7665">
        <w:rPr>
          <w:rFonts w:ascii="Arial" w:hAnsi="Arial" w:cs="Arial"/>
          <w:sz w:val="22"/>
          <w:szCs w:val="22"/>
        </w:rPr>
        <w:t>didáctico de editorial no se admitirá la reproducción total sin la autorización pertinente de la editorial</w:t>
      </w:r>
      <w:r w:rsidRPr="002F7665">
        <w:rPr>
          <w:rFonts w:ascii="Arial" w:eastAsia="Batang" w:hAnsi="Arial" w:cs="Arial"/>
          <w:sz w:val="22"/>
          <w:szCs w:val="22"/>
        </w:rPr>
        <w:t xml:space="preserve">. </w:t>
      </w:r>
    </w:p>
    <w:p w:rsidR="004A4095" w:rsidRDefault="004A4095" w:rsidP="00603280">
      <w:pPr>
        <w:ind w:left="360"/>
        <w:jc w:val="both"/>
        <w:rPr>
          <w:rFonts w:ascii="Arial" w:hAnsi="Arial" w:cs="Arial"/>
          <w:sz w:val="22"/>
          <w:szCs w:val="22"/>
        </w:rPr>
      </w:pPr>
    </w:p>
    <w:p w:rsidR="0027655B" w:rsidRDefault="0027655B" w:rsidP="00603280">
      <w:pPr>
        <w:ind w:left="360"/>
        <w:jc w:val="both"/>
        <w:rPr>
          <w:rFonts w:ascii="Arial" w:hAnsi="Arial" w:cs="Arial"/>
          <w:sz w:val="22"/>
          <w:szCs w:val="22"/>
        </w:rPr>
      </w:pPr>
    </w:p>
    <w:p w:rsidR="0027655B" w:rsidRDefault="0027655B" w:rsidP="00603280">
      <w:pPr>
        <w:ind w:left="360"/>
        <w:jc w:val="both"/>
        <w:rPr>
          <w:rFonts w:ascii="Arial" w:hAnsi="Arial" w:cs="Arial"/>
          <w:sz w:val="22"/>
          <w:szCs w:val="22"/>
        </w:rPr>
      </w:pPr>
    </w:p>
    <w:p w:rsidR="004A4095" w:rsidRDefault="004A4095" w:rsidP="00603280">
      <w:pPr>
        <w:ind w:left="360"/>
        <w:jc w:val="both"/>
        <w:rPr>
          <w:rFonts w:ascii="Arial" w:hAnsi="Arial" w:cs="Arial"/>
          <w:sz w:val="22"/>
          <w:szCs w:val="22"/>
        </w:rPr>
      </w:pPr>
    </w:p>
    <w:p w:rsidR="00A67E24" w:rsidRPr="00BE567A" w:rsidRDefault="00A67E24" w:rsidP="00A67E24">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Cs w:val="22"/>
          <w:lang w:val="es-ES_tradnl"/>
        </w:rPr>
      </w:pPr>
      <w:r w:rsidRPr="00BE567A">
        <w:rPr>
          <w:rFonts w:ascii="Arial" w:hAnsi="Arial" w:cs="Arial"/>
          <w:b/>
          <w:szCs w:val="22"/>
          <w:lang w:val="es-ES_tradnl"/>
        </w:rPr>
        <w:lastRenderedPageBreak/>
        <w:t xml:space="preserve"> Documentación Económica a presentar (Sobre C) relativa a criterios no sujetos a juicio de valor</w:t>
      </w:r>
    </w:p>
    <w:p w:rsidR="00A67E24" w:rsidRPr="008E0868" w:rsidRDefault="00A67E24" w:rsidP="00A67E24">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A67E24" w:rsidRPr="008E0868" w:rsidTr="00FD5543">
        <w:trPr>
          <w:trHeight w:val="617"/>
        </w:trPr>
        <w:tc>
          <w:tcPr>
            <w:tcW w:w="8587" w:type="dxa"/>
          </w:tcPr>
          <w:p w:rsidR="00026978" w:rsidRPr="0025199D" w:rsidRDefault="00A67E24" w:rsidP="0027655B">
            <w:pPr>
              <w:autoSpaceDE w:val="0"/>
              <w:autoSpaceDN w:val="0"/>
              <w:adjustRightInd w:val="0"/>
              <w:spacing w:line="276" w:lineRule="auto"/>
              <w:jc w:val="both"/>
              <w:rPr>
                <w:rFonts w:ascii="Arial" w:hAnsi="Arial" w:cs="Arial"/>
                <w:i/>
                <w:sz w:val="22"/>
                <w:szCs w:val="22"/>
              </w:rPr>
            </w:pPr>
            <w:r w:rsidRPr="00875C4C">
              <w:rPr>
                <w:rFonts w:ascii="Arial" w:hAnsi="Arial" w:cs="Arial"/>
                <w:b/>
                <w:sz w:val="22"/>
                <w:szCs w:val="22"/>
                <w:lang w:val="es-ES_tradnl" w:eastAsia="en-US"/>
              </w:rPr>
              <w:t>La proposición económica presentada por el licitador, debidamente firmada y fechada, deberá ajustarse al modelo que figura co</w:t>
            </w:r>
            <w:r w:rsidR="00FA46B5">
              <w:rPr>
                <w:rFonts w:ascii="Arial" w:hAnsi="Arial" w:cs="Arial"/>
                <w:b/>
                <w:sz w:val="22"/>
                <w:szCs w:val="22"/>
                <w:lang w:val="es-ES_tradnl" w:eastAsia="en-US"/>
              </w:rPr>
              <w:t xml:space="preserve">mo Anexo IV en el </w:t>
            </w:r>
            <w:r w:rsidR="00C1728C" w:rsidRPr="00E9372E">
              <w:rPr>
                <w:rFonts w:ascii="Arial" w:hAnsi="Arial" w:cs="Arial"/>
                <w:b/>
                <w:sz w:val="22"/>
                <w:szCs w:val="22"/>
                <w:lang w:val="es-ES_tradnl" w:eastAsia="en-US"/>
              </w:rPr>
              <w:t>Pliego de Condiciones Generales</w:t>
            </w:r>
            <w:r w:rsidR="00C1728C">
              <w:rPr>
                <w:rFonts w:ascii="Arial" w:hAnsi="Arial" w:cs="Arial"/>
                <w:b/>
                <w:sz w:val="22"/>
                <w:szCs w:val="22"/>
                <w:lang w:val="es-ES_tradnl" w:eastAsia="en-US"/>
              </w:rPr>
              <w:t>, “</w:t>
            </w:r>
            <w:r w:rsidRPr="00875C4C">
              <w:rPr>
                <w:rFonts w:ascii="Arial" w:hAnsi="Arial" w:cs="Arial"/>
                <w:b/>
                <w:sz w:val="22"/>
                <w:szCs w:val="22"/>
                <w:lang w:val="es-ES_tradnl" w:eastAsia="en-US"/>
              </w:rPr>
              <w:t xml:space="preserve">Modelo de Presentación de Oferta Económica”. </w:t>
            </w:r>
          </w:p>
        </w:tc>
      </w:tr>
    </w:tbl>
    <w:p w:rsidR="00A67E24" w:rsidRDefault="00A67E24" w:rsidP="00A67E24">
      <w:pPr>
        <w:autoSpaceDE w:val="0"/>
        <w:autoSpaceDN w:val="0"/>
        <w:adjustRightInd w:val="0"/>
        <w:jc w:val="both"/>
        <w:rPr>
          <w:rFonts w:ascii="Arial" w:hAnsi="Arial" w:cs="Arial"/>
          <w:b/>
          <w:sz w:val="22"/>
          <w:szCs w:val="22"/>
          <w:lang w:val="es-ES_tradnl"/>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sidRPr="00BE567A">
        <w:rPr>
          <w:rFonts w:ascii="Arial" w:hAnsi="Arial" w:cs="Arial"/>
          <w:b/>
          <w:szCs w:val="22"/>
          <w:lang w:val="es-ES_tradnl"/>
        </w:rPr>
        <w:t>J.- Presentación de documentación previa a la adjudicación del contrato. Lugar, plazo y forma de presentación de proposiciones</w:t>
      </w:r>
    </w:p>
    <w:p w:rsidR="00A67E24" w:rsidRDefault="00A67E24" w:rsidP="00A67E24">
      <w:pPr>
        <w:autoSpaceDE w:val="0"/>
        <w:autoSpaceDN w:val="0"/>
        <w:adjustRightInd w:val="0"/>
        <w:jc w:val="both"/>
        <w:rPr>
          <w:rFonts w:ascii="TTE1C89A48t00" w:hAnsi="TTE1C89A48t00" w:cs="TTE1C89A48t00"/>
          <w:b/>
          <w:sz w:val="22"/>
          <w:szCs w:val="22"/>
        </w:rPr>
      </w:pPr>
    </w:p>
    <w:p w:rsidR="00A67E24" w:rsidRDefault="00A67E24" w:rsidP="00A67E24">
      <w:pPr>
        <w:autoSpaceDE w:val="0"/>
        <w:autoSpaceDN w:val="0"/>
        <w:adjustRightInd w:val="0"/>
        <w:jc w:val="both"/>
        <w:rPr>
          <w:rFonts w:ascii="Arial" w:hAnsi="Arial" w:cs="Arial"/>
          <w:b/>
          <w:sz w:val="22"/>
          <w:szCs w:val="22"/>
          <w:lang w:val="es-ES_tradnl"/>
        </w:rPr>
      </w:pPr>
      <w:r w:rsidRPr="0025199D">
        <w:rPr>
          <w:rFonts w:ascii="Arial" w:hAnsi="Arial" w:cs="Arial"/>
          <w:b/>
          <w:sz w:val="22"/>
          <w:szCs w:val="22"/>
          <w:lang w:val="es-ES_tradnl"/>
        </w:rPr>
        <w:t>NOTA</w:t>
      </w:r>
      <w:r w:rsidRPr="00E35EEC">
        <w:rPr>
          <w:rFonts w:ascii="Arial" w:hAnsi="Arial" w:cs="Arial"/>
          <w:b/>
          <w:sz w:val="20"/>
          <w:szCs w:val="22"/>
          <w:lang w:val="es-ES_tradnl"/>
        </w:rPr>
        <w:t xml:space="preserve">: </w:t>
      </w:r>
      <w:r w:rsidRPr="0025199D">
        <w:rPr>
          <w:rFonts w:ascii="Arial" w:hAnsi="Arial" w:cs="Arial"/>
          <w:b/>
          <w:sz w:val="22"/>
          <w:szCs w:val="22"/>
          <w:lang w:val="es-ES_tradnl"/>
        </w:rPr>
        <w:t xml:space="preserve">Solo se aportará cuando el órgano de contratación lo requiera </w:t>
      </w:r>
      <w:r>
        <w:rPr>
          <w:rFonts w:ascii="Arial" w:hAnsi="Arial" w:cs="Arial"/>
          <w:b/>
          <w:sz w:val="22"/>
          <w:szCs w:val="22"/>
          <w:lang w:val="es-ES_tradnl"/>
        </w:rPr>
        <w:t>(apartado 5 del Bloque III)</w:t>
      </w:r>
    </w:p>
    <w:p w:rsidR="00A67E24" w:rsidRDefault="00A67E24" w:rsidP="00A67E24">
      <w:pPr>
        <w:autoSpaceDE w:val="0"/>
        <w:autoSpaceDN w:val="0"/>
        <w:adjustRightInd w:val="0"/>
        <w:spacing w:line="276" w:lineRule="auto"/>
        <w:jc w:val="both"/>
        <w:rPr>
          <w:rFonts w:ascii="Arial" w:hAnsi="Arial" w:cs="Arial"/>
          <w:sz w:val="22"/>
          <w:szCs w:val="22"/>
          <w:lang w:val="es-ES_tradnl" w:eastAsia="en-US"/>
        </w:rPr>
      </w:pPr>
    </w:p>
    <w:p w:rsidR="007672BF" w:rsidRDefault="007672BF" w:rsidP="007672BF">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La documentación se presentará en el d</w:t>
      </w:r>
      <w:r w:rsidRPr="003B4F87">
        <w:rPr>
          <w:rFonts w:ascii="Arial" w:hAnsi="Arial" w:cs="Arial"/>
          <w:sz w:val="22"/>
          <w:szCs w:val="22"/>
          <w:lang w:val="es-ES_tradnl" w:eastAsia="en-US"/>
        </w:rPr>
        <w:t xml:space="preserve">omicilio de la Asociación INSERTA EMPLEO, sito en </w:t>
      </w:r>
      <w:r>
        <w:rPr>
          <w:rFonts w:ascii="Arial" w:hAnsi="Arial" w:cs="Arial"/>
          <w:sz w:val="22"/>
          <w:szCs w:val="22"/>
          <w:lang w:val="es-ES_tradnl" w:eastAsia="en-US"/>
        </w:rPr>
        <w:t>Pasaje Ventura Feliu, 15 entlo. derecha 46007 de Valencia</w:t>
      </w:r>
      <w:r w:rsidRPr="003B4F87">
        <w:rPr>
          <w:rFonts w:ascii="Arial" w:hAnsi="Arial" w:cs="Arial"/>
          <w:sz w:val="22"/>
          <w:szCs w:val="22"/>
          <w:lang w:val="es-ES_tradnl" w:eastAsia="en-US"/>
        </w:rPr>
        <w:t xml:space="preserve">, a la atención de </w:t>
      </w:r>
      <w:r>
        <w:rPr>
          <w:rFonts w:ascii="Arial" w:hAnsi="Arial" w:cs="Arial"/>
          <w:sz w:val="22"/>
          <w:szCs w:val="22"/>
          <w:lang w:val="es-ES_tradnl" w:eastAsia="en-US"/>
        </w:rPr>
        <w:t>Marta Carrión o Rosa Valle</w:t>
      </w:r>
      <w:r w:rsidRPr="003B4F87">
        <w:rPr>
          <w:rFonts w:ascii="Arial" w:hAnsi="Arial" w:cs="Arial"/>
          <w:sz w:val="22"/>
          <w:szCs w:val="22"/>
          <w:lang w:val="es-ES_tradnl" w:eastAsia="en-US"/>
        </w:rPr>
        <w:t xml:space="preserve">, </w:t>
      </w:r>
      <w:r>
        <w:rPr>
          <w:rFonts w:ascii="Arial" w:hAnsi="Arial" w:cs="Arial"/>
          <w:sz w:val="22"/>
          <w:szCs w:val="22"/>
          <w:lang w:val="es-ES_tradnl" w:eastAsia="en-US"/>
        </w:rPr>
        <w:t>Coordinadora Área Demandantes / Consultora</w:t>
      </w:r>
      <w:r w:rsidRPr="003B4F87">
        <w:rPr>
          <w:rFonts w:ascii="Arial" w:hAnsi="Arial" w:cs="Arial"/>
          <w:sz w:val="22"/>
          <w:szCs w:val="22"/>
          <w:lang w:val="es-ES_tradnl" w:eastAsia="en-US"/>
        </w:rPr>
        <w:t>.</w:t>
      </w:r>
    </w:p>
    <w:p w:rsidR="007672BF" w:rsidRDefault="007672BF" w:rsidP="007672BF">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rPr>
        <w:t>La fecha límite para la presentación de la documentación será la que se referencie en la notificación que Inserta Empleo envíe al licitador.</w:t>
      </w:r>
    </w:p>
    <w:p w:rsidR="007672BF" w:rsidRDefault="007672BF" w:rsidP="007672BF">
      <w:pPr>
        <w:autoSpaceDE w:val="0"/>
        <w:autoSpaceDN w:val="0"/>
        <w:adjustRightInd w:val="0"/>
        <w:spacing w:line="276" w:lineRule="auto"/>
        <w:jc w:val="both"/>
        <w:rPr>
          <w:rFonts w:ascii="Arial" w:hAnsi="Arial" w:cs="Arial"/>
          <w:i/>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III (Bases de Licitación y Adjudicación) Apartado</w:t>
      </w:r>
      <w:r>
        <w:rPr>
          <w:rFonts w:ascii="Arial" w:hAnsi="Arial" w:cs="Arial"/>
          <w:b/>
          <w:sz w:val="22"/>
          <w:szCs w:val="22"/>
          <w:lang w:val="es-ES_tradnl" w:eastAsia="en-US"/>
        </w:rPr>
        <w:t>s 5.1. y</w:t>
      </w:r>
      <w:r w:rsidRPr="008B3766">
        <w:rPr>
          <w:rFonts w:ascii="Arial" w:hAnsi="Arial" w:cs="Arial"/>
          <w:b/>
          <w:sz w:val="22"/>
          <w:szCs w:val="22"/>
          <w:lang w:val="es-ES_tradnl" w:eastAsia="en-US"/>
        </w:rPr>
        <w:t xml:space="preserve"> </w:t>
      </w:r>
      <w:r>
        <w:rPr>
          <w:rFonts w:ascii="Arial" w:hAnsi="Arial" w:cs="Arial"/>
          <w:b/>
          <w:sz w:val="22"/>
          <w:szCs w:val="22"/>
          <w:lang w:val="es-ES_tradnl" w:eastAsia="en-US"/>
        </w:rPr>
        <w:t>5.</w:t>
      </w:r>
      <w:r w:rsidRPr="008B3766">
        <w:rPr>
          <w:rFonts w:ascii="Arial" w:hAnsi="Arial" w:cs="Arial"/>
          <w:b/>
          <w:sz w:val="22"/>
          <w:szCs w:val="22"/>
          <w:lang w:val="es-ES_tradnl" w:eastAsia="en-US"/>
        </w:rPr>
        <w:t>2. del Pliego de Condiciones Generales</w:t>
      </w:r>
      <w:r w:rsidRPr="008B3766">
        <w:rPr>
          <w:rFonts w:ascii="Arial" w:hAnsi="Arial" w:cs="Arial"/>
          <w:sz w:val="22"/>
          <w:szCs w:val="22"/>
          <w:lang w:val="es-ES_tradnl" w:eastAsia="en-US"/>
        </w:rPr>
        <w:t xml:space="preserve"> para la Contratación, donde se especifican en detalle las indicaciones al respecto.</w:t>
      </w:r>
    </w:p>
    <w:p w:rsidR="007672BF" w:rsidRDefault="007672BF" w:rsidP="00A67E24">
      <w:pPr>
        <w:autoSpaceDE w:val="0"/>
        <w:autoSpaceDN w:val="0"/>
        <w:adjustRightInd w:val="0"/>
        <w:spacing w:line="276" w:lineRule="auto"/>
        <w:jc w:val="both"/>
        <w:rPr>
          <w:rFonts w:ascii="Arial" w:hAnsi="Arial" w:cs="Arial"/>
          <w:sz w:val="22"/>
          <w:szCs w:val="22"/>
          <w:lang w:val="es-ES_tradnl" w:eastAsia="en-US"/>
        </w:rPr>
      </w:pPr>
    </w:p>
    <w:p w:rsidR="007672BF" w:rsidRDefault="007672BF" w:rsidP="00A67E24">
      <w:pPr>
        <w:autoSpaceDE w:val="0"/>
        <w:autoSpaceDN w:val="0"/>
        <w:adjustRightInd w:val="0"/>
        <w:spacing w:line="276" w:lineRule="auto"/>
        <w:jc w:val="both"/>
        <w:rPr>
          <w:rFonts w:ascii="Arial" w:hAnsi="Arial" w:cs="Arial"/>
          <w:sz w:val="22"/>
          <w:szCs w:val="22"/>
          <w:lang w:val="es-ES_tradnl" w:eastAsia="en-US"/>
        </w:rPr>
      </w:pPr>
    </w:p>
    <w:p w:rsidR="00A67E24" w:rsidRPr="00BE567A" w:rsidRDefault="00A67E24" w:rsidP="00A67E24">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jc w:val="both"/>
        <w:rPr>
          <w:rFonts w:ascii="Arial" w:hAnsi="Arial" w:cs="Arial"/>
          <w:b/>
          <w:szCs w:val="22"/>
          <w:lang w:val="es-ES_tradnl"/>
        </w:rPr>
      </w:pPr>
      <w:r w:rsidRPr="00BE567A">
        <w:rPr>
          <w:rFonts w:ascii="Arial" w:hAnsi="Arial" w:cs="Arial"/>
          <w:b/>
          <w:szCs w:val="22"/>
          <w:lang w:val="es-ES_tradnl"/>
        </w:rPr>
        <w:t>J1.- Documentación General previa a la adjudicación del contrato (Sobre A2)</w:t>
      </w:r>
      <w:r w:rsidRPr="00BE567A">
        <w:rPr>
          <w:rFonts w:ascii="Arial" w:hAnsi="Arial" w:cs="Arial"/>
          <w:b/>
          <w:szCs w:val="22"/>
          <w:lang w:val="es-ES_tradnl"/>
        </w:rPr>
        <w:tab/>
      </w:r>
    </w:p>
    <w:p w:rsidR="00A67E24" w:rsidRDefault="00A67E24" w:rsidP="00A67E24">
      <w:pPr>
        <w:autoSpaceDE w:val="0"/>
        <w:autoSpaceDN w:val="0"/>
        <w:adjustRightInd w:val="0"/>
        <w:jc w:val="both"/>
        <w:rPr>
          <w:rFonts w:ascii="TTE1C89A48t00" w:hAnsi="TTE1C89A48t00" w:cs="TTE1C89A48t00"/>
          <w:sz w:val="22"/>
          <w:szCs w:val="22"/>
          <w:lang w:val="es-ES_tradnl"/>
        </w:rPr>
      </w:pPr>
    </w:p>
    <w:p w:rsidR="003F7A00" w:rsidRDefault="003F7A00" w:rsidP="003F7A00">
      <w:pPr>
        <w:tabs>
          <w:tab w:val="num" w:pos="3165"/>
        </w:tabs>
        <w:autoSpaceDE w:val="0"/>
        <w:autoSpaceDN w:val="0"/>
        <w:adjustRightInd w:val="0"/>
        <w:jc w:val="both"/>
        <w:rPr>
          <w:rFonts w:ascii="Arial" w:hAnsi="Arial" w:cs="Arial"/>
          <w:sz w:val="22"/>
          <w:szCs w:val="22"/>
          <w:lang w:val="es-ES_tradnl" w:eastAsia="en-US"/>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 xml:space="preserve">5.3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w:t>
      </w:r>
      <w:r w:rsidR="0027655B">
        <w:rPr>
          <w:rFonts w:ascii="Arial" w:hAnsi="Arial" w:cs="Arial"/>
          <w:sz w:val="22"/>
          <w:szCs w:val="22"/>
          <w:lang w:val="es-ES_tradnl" w:eastAsia="en-US"/>
        </w:rPr>
        <w:t xml:space="preserve">al </w:t>
      </w:r>
      <w:r w:rsidRPr="008B3766">
        <w:rPr>
          <w:rFonts w:ascii="Arial" w:hAnsi="Arial" w:cs="Arial"/>
          <w:sz w:val="22"/>
          <w:szCs w:val="22"/>
          <w:lang w:val="es-ES_tradnl" w:eastAsia="en-US"/>
        </w:rPr>
        <w:t>respecto</w:t>
      </w:r>
      <w:r w:rsidR="0027655B">
        <w:rPr>
          <w:rFonts w:ascii="Arial" w:hAnsi="Arial" w:cs="Arial"/>
          <w:sz w:val="22"/>
          <w:szCs w:val="22"/>
          <w:lang w:val="es-ES_tradnl" w:eastAsia="en-US"/>
        </w:rPr>
        <w:t>.</w:t>
      </w:r>
    </w:p>
    <w:p w:rsidR="003F7A00" w:rsidRPr="00360E43" w:rsidRDefault="003F7A00" w:rsidP="003F7A00">
      <w:pPr>
        <w:tabs>
          <w:tab w:val="num" w:pos="3165"/>
        </w:tabs>
        <w:autoSpaceDE w:val="0"/>
        <w:autoSpaceDN w:val="0"/>
        <w:adjustRightInd w:val="0"/>
        <w:jc w:val="both"/>
        <w:rPr>
          <w:rFonts w:ascii="Arial" w:hAnsi="Arial" w:cs="Arial"/>
          <w:sz w:val="22"/>
          <w:szCs w:val="22"/>
          <w:lang w:val="es-ES_tradnl" w:eastAsia="en-US"/>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8"/>
          <w:lang w:val="es-ES_tradnl"/>
        </w:rPr>
      </w:pPr>
      <w:r w:rsidRPr="00BE567A">
        <w:rPr>
          <w:rFonts w:ascii="Arial" w:hAnsi="Arial" w:cs="Arial"/>
          <w:b/>
          <w:lang w:val="es-ES_tradnl"/>
        </w:rPr>
        <w:t xml:space="preserve">J2.- Criterios de solvencia técnica y profesional previa a la adjudicación del contrato y documentación a presentar (Sobre A2). </w:t>
      </w:r>
    </w:p>
    <w:p w:rsidR="00A67E24" w:rsidRDefault="00A67E24" w:rsidP="00A67E24">
      <w:pPr>
        <w:autoSpaceDE w:val="0"/>
        <w:autoSpaceDN w:val="0"/>
        <w:adjustRightInd w:val="0"/>
        <w:jc w:val="both"/>
        <w:rPr>
          <w:rFonts w:ascii="Arial" w:hAnsi="Arial" w:cs="Arial"/>
          <w:lang w:val="es-ES_tradnl"/>
        </w:rPr>
      </w:pPr>
    </w:p>
    <w:p w:rsidR="00A67E24" w:rsidRPr="00603280" w:rsidRDefault="00A67E24" w:rsidP="00603280">
      <w:pPr>
        <w:pStyle w:val="Prrafodelista"/>
        <w:numPr>
          <w:ilvl w:val="0"/>
          <w:numId w:val="34"/>
        </w:numPr>
        <w:autoSpaceDE w:val="0"/>
        <w:autoSpaceDN w:val="0"/>
        <w:adjustRightInd w:val="0"/>
        <w:spacing w:before="120" w:after="120"/>
        <w:jc w:val="both"/>
        <w:rPr>
          <w:rFonts w:ascii="Arial" w:hAnsi="Arial" w:cs="Arial"/>
          <w:b/>
          <w:sz w:val="22"/>
          <w:szCs w:val="22"/>
          <w:u w:val="single"/>
        </w:rPr>
      </w:pPr>
      <w:r w:rsidRPr="00603280">
        <w:rPr>
          <w:rFonts w:ascii="Arial" w:hAnsi="Arial" w:cs="Arial"/>
          <w:b/>
          <w:sz w:val="22"/>
          <w:szCs w:val="22"/>
          <w:u w:val="single"/>
          <w:lang w:val="es-ES_tradnl"/>
        </w:rPr>
        <w:t>Solvencia Técnica de la entidad licitadora:</w:t>
      </w:r>
    </w:p>
    <w:p w:rsidR="00A67E24" w:rsidRDefault="00A67E24" w:rsidP="00A67E24">
      <w:pPr>
        <w:autoSpaceDE w:val="0"/>
        <w:autoSpaceDN w:val="0"/>
        <w:adjustRightInd w:val="0"/>
        <w:jc w:val="both"/>
        <w:rPr>
          <w:rFonts w:ascii="Arial" w:hAnsi="Arial" w:cs="Arial"/>
          <w:b/>
          <w:i/>
          <w:sz w:val="22"/>
          <w:szCs w:val="22"/>
          <w:lang w:val="es-ES_tradnl"/>
        </w:rPr>
      </w:pPr>
    </w:p>
    <w:p w:rsidR="00C30E19" w:rsidRPr="00090361" w:rsidRDefault="00644CB7" w:rsidP="00644CB7">
      <w:pPr>
        <w:autoSpaceDE w:val="0"/>
        <w:autoSpaceDN w:val="0"/>
        <w:adjustRightInd w:val="0"/>
        <w:jc w:val="both"/>
        <w:rPr>
          <w:rFonts w:ascii="Arial" w:hAnsi="Arial" w:cs="Arial"/>
          <w:sz w:val="22"/>
          <w:szCs w:val="22"/>
        </w:rPr>
      </w:pPr>
      <w:r w:rsidRPr="00644CB7">
        <w:rPr>
          <w:rFonts w:ascii="Arial" w:hAnsi="Arial" w:cs="Arial"/>
          <w:sz w:val="22"/>
          <w:szCs w:val="22"/>
        </w:rPr>
        <w:t xml:space="preserve">El licitador deberá ser Centro de Formación </w:t>
      </w:r>
      <w:r w:rsidRPr="00C30E19">
        <w:rPr>
          <w:rFonts w:ascii="Arial" w:hAnsi="Arial" w:cs="Arial"/>
          <w:sz w:val="22"/>
          <w:szCs w:val="22"/>
        </w:rPr>
        <w:t xml:space="preserve">acreditado para la impartición del Certificado de Profesionalidad en la especialidad formativa </w:t>
      </w:r>
      <w:r w:rsidR="00C30E19" w:rsidRPr="00C30E19">
        <w:rPr>
          <w:rFonts w:ascii="Arial" w:hAnsi="Arial" w:cs="Arial"/>
          <w:sz w:val="22"/>
          <w:szCs w:val="22"/>
        </w:rPr>
        <w:t>“</w:t>
      </w:r>
      <w:r w:rsidR="00C30E19" w:rsidRPr="00C30E19">
        <w:rPr>
          <w:rFonts w:ascii="Arial" w:hAnsi="Arial" w:cs="Arial"/>
          <w:b/>
          <w:sz w:val="22"/>
          <w:szCs w:val="22"/>
        </w:rPr>
        <w:t>ATENCIÓN SOCIOSANITARIA A PERSONAS DEPENDIENTES EN INSTITUCIONES SOCIALES (SSC0208</w:t>
      </w:r>
      <w:r w:rsidR="003F7399">
        <w:rPr>
          <w:rFonts w:ascii="Arial" w:hAnsi="Arial" w:cs="Arial"/>
          <w:b/>
          <w:sz w:val="22"/>
          <w:szCs w:val="22"/>
        </w:rPr>
        <w:t>)”</w:t>
      </w:r>
      <w:r w:rsidR="005040D8">
        <w:rPr>
          <w:rFonts w:ascii="Arial" w:hAnsi="Arial" w:cs="Arial"/>
          <w:b/>
          <w:sz w:val="22"/>
          <w:szCs w:val="22"/>
        </w:rPr>
        <w:t xml:space="preserve">, </w:t>
      </w:r>
      <w:r w:rsidR="005040D8" w:rsidRPr="00090361">
        <w:rPr>
          <w:rFonts w:ascii="Arial" w:hAnsi="Arial" w:cs="Arial"/>
          <w:sz w:val="22"/>
          <w:szCs w:val="22"/>
        </w:rPr>
        <w:t>regulado por e</w:t>
      </w:r>
      <w:r w:rsidR="00C30E19" w:rsidRPr="00090361">
        <w:rPr>
          <w:rFonts w:ascii="Arial" w:hAnsi="Arial" w:cs="Arial"/>
          <w:sz w:val="22"/>
          <w:szCs w:val="22"/>
        </w:rPr>
        <w:t>l Real Decreto 1379/2008, de 1 de agosto (modificado por el RD 721/2011, de 20 de mayo, y modificado por el RD 625/2013, de 2 de agosto)</w:t>
      </w:r>
      <w:r w:rsidR="005040D8" w:rsidRPr="00090361">
        <w:rPr>
          <w:rFonts w:ascii="Arial" w:hAnsi="Arial" w:cs="Arial"/>
          <w:sz w:val="22"/>
          <w:szCs w:val="22"/>
        </w:rPr>
        <w:t>.</w:t>
      </w:r>
    </w:p>
    <w:p w:rsidR="00C30E19" w:rsidRPr="00090361" w:rsidRDefault="00C30E19" w:rsidP="00644CB7">
      <w:pPr>
        <w:autoSpaceDE w:val="0"/>
        <w:autoSpaceDN w:val="0"/>
        <w:adjustRightInd w:val="0"/>
        <w:jc w:val="both"/>
        <w:rPr>
          <w:rFonts w:ascii="Arial" w:hAnsi="Arial" w:cs="Arial"/>
          <w:sz w:val="22"/>
          <w:szCs w:val="22"/>
        </w:rPr>
      </w:pPr>
    </w:p>
    <w:p w:rsidR="005040D8" w:rsidRDefault="003B18B7" w:rsidP="00644CB7">
      <w:pPr>
        <w:autoSpaceDE w:val="0"/>
        <w:autoSpaceDN w:val="0"/>
        <w:adjustRightInd w:val="0"/>
        <w:jc w:val="both"/>
        <w:rPr>
          <w:rFonts w:ascii="Arial" w:hAnsi="Arial" w:cs="Arial"/>
          <w:sz w:val="22"/>
          <w:szCs w:val="22"/>
        </w:rPr>
      </w:pPr>
      <w:r w:rsidRPr="000E497E">
        <w:rPr>
          <w:rFonts w:ascii="Arial" w:hAnsi="Arial" w:cs="Arial"/>
          <w:sz w:val="22"/>
          <w:szCs w:val="22"/>
        </w:rPr>
        <w:t xml:space="preserve">De conformidad con la ORDEN </w:t>
      </w:r>
      <w:hyperlink r:id="rId8" w:tgtFrame="_blank" w:history="1">
        <w:r w:rsidR="005040D8" w:rsidRPr="005036B9">
          <w:rPr>
            <w:rFonts w:ascii="Arial" w:hAnsi="Arial" w:cs="Arial"/>
            <w:sz w:val="22"/>
            <w:szCs w:val="22"/>
          </w:rPr>
          <w:t>32/2013, de 6 de septiembre, de la Conselleria de Economía, Industria, Turismo y Empleo</w:t>
        </w:r>
      </w:hyperlink>
      <w:r w:rsidR="003F7399" w:rsidRPr="005036B9">
        <w:rPr>
          <w:rFonts w:ascii="Arial" w:hAnsi="Arial" w:cs="Arial"/>
          <w:sz w:val="22"/>
          <w:szCs w:val="22"/>
        </w:rPr>
        <w:t xml:space="preserve"> de la Generalitat Valenciana</w:t>
      </w:r>
      <w:r w:rsidR="005040D8" w:rsidRPr="005036B9">
        <w:rPr>
          <w:rFonts w:ascii="Arial" w:hAnsi="Arial" w:cs="Arial"/>
          <w:sz w:val="22"/>
          <w:szCs w:val="22"/>
        </w:rPr>
        <w:t>, por la que se regula la impartición de acciones formativas no financiadas con fondos públicos, conducentes a la obtención de certificados de profesionalidad, desarrolladas por empresas, entidades y centros de iniciativa pública o privada.</w:t>
      </w:r>
      <w:r w:rsidR="003F7399" w:rsidRPr="005036B9">
        <w:rPr>
          <w:rFonts w:ascii="Arial" w:hAnsi="Arial" w:cs="Arial"/>
          <w:sz w:val="22"/>
          <w:szCs w:val="22"/>
        </w:rPr>
        <w:t xml:space="preserve"> podrán presentar oferta </w:t>
      </w:r>
      <w:r w:rsidR="003F7399" w:rsidRPr="005036B9">
        <w:rPr>
          <w:rFonts w:ascii="Arial" w:hAnsi="Arial" w:cs="Arial"/>
          <w:sz w:val="22"/>
          <w:szCs w:val="22"/>
        </w:rPr>
        <w:lastRenderedPageBreak/>
        <w:t>los centros y entidades de formación que en la fecha de publicación de la presente licitación se encuentren inscritos o, en su caso, acreditados en el Registro de Centros y Entidades de Formación Profesional para el Empleo de la Comunidad Valenciana, para la impartición de</w:t>
      </w:r>
      <w:r w:rsidR="005036B9">
        <w:rPr>
          <w:rFonts w:ascii="Arial" w:hAnsi="Arial" w:cs="Arial"/>
          <w:sz w:val="22"/>
          <w:szCs w:val="22"/>
        </w:rPr>
        <w:t>l</w:t>
      </w:r>
      <w:r w:rsidR="003F7399" w:rsidRPr="005036B9">
        <w:rPr>
          <w:rFonts w:ascii="Arial" w:hAnsi="Arial" w:cs="Arial"/>
          <w:sz w:val="22"/>
          <w:szCs w:val="22"/>
        </w:rPr>
        <w:t xml:space="preserve"> </w:t>
      </w:r>
      <w:r w:rsidR="003F7399" w:rsidRPr="00603280">
        <w:rPr>
          <w:rFonts w:ascii="Arial" w:hAnsi="Arial" w:cs="Arial"/>
          <w:b/>
          <w:sz w:val="22"/>
          <w:szCs w:val="22"/>
        </w:rPr>
        <w:t xml:space="preserve">C.P. </w:t>
      </w:r>
      <w:r w:rsidR="003F7399" w:rsidRPr="00C30E19">
        <w:rPr>
          <w:rFonts w:ascii="Arial" w:hAnsi="Arial" w:cs="Arial"/>
          <w:sz w:val="22"/>
          <w:szCs w:val="22"/>
        </w:rPr>
        <w:t>“</w:t>
      </w:r>
      <w:r w:rsidR="003F7399" w:rsidRPr="00C30E19">
        <w:rPr>
          <w:rFonts w:ascii="Arial" w:hAnsi="Arial" w:cs="Arial"/>
          <w:b/>
          <w:sz w:val="22"/>
          <w:szCs w:val="22"/>
        </w:rPr>
        <w:t xml:space="preserve">ATENCIÓN SOCIOSANITARIA A PERSONAS DEPENDIENTES EN INSTITUCIONES SOCIALES (SSC0208)” </w:t>
      </w:r>
      <w:r w:rsidR="003F7399" w:rsidRPr="000E497E">
        <w:rPr>
          <w:rFonts w:ascii="Arial" w:hAnsi="Arial" w:cs="Arial"/>
          <w:sz w:val="22"/>
          <w:szCs w:val="22"/>
        </w:rPr>
        <w:t xml:space="preserve">regulado </w:t>
      </w:r>
      <w:r w:rsidR="003F7399">
        <w:rPr>
          <w:rFonts w:ascii="Arial" w:hAnsi="Arial" w:cs="Arial"/>
          <w:sz w:val="22"/>
          <w:szCs w:val="22"/>
        </w:rPr>
        <w:t>en</w:t>
      </w:r>
      <w:r w:rsidR="003F7399" w:rsidRPr="000E497E">
        <w:rPr>
          <w:rFonts w:ascii="Arial" w:hAnsi="Arial" w:cs="Arial"/>
          <w:sz w:val="22"/>
          <w:szCs w:val="22"/>
        </w:rPr>
        <w:t xml:space="preserve"> </w:t>
      </w:r>
      <w:r w:rsidR="003F7399">
        <w:rPr>
          <w:rFonts w:ascii="Arial" w:hAnsi="Arial" w:cs="Arial"/>
          <w:sz w:val="22"/>
          <w:szCs w:val="22"/>
        </w:rPr>
        <w:t>l</w:t>
      </w:r>
      <w:r w:rsidR="005036B9">
        <w:rPr>
          <w:rFonts w:ascii="Arial" w:hAnsi="Arial" w:cs="Arial"/>
          <w:sz w:val="22"/>
          <w:szCs w:val="22"/>
        </w:rPr>
        <w:t>os Reales D</w:t>
      </w:r>
      <w:r w:rsidR="003F7399">
        <w:rPr>
          <w:rFonts w:ascii="Arial" w:hAnsi="Arial" w:cs="Arial"/>
          <w:sz w:val="22"/>
          <w:szCs w:val="22"/>
        </w:rPr>
        <w:t>ecretos mencionados</w:t>
      </w:r>
      <w:r w:rsidR="003F7399" w:rsidRPr="000E497E">
        <w:rPr>
          <w:rFonts w:ascii="Arial" w:hAnsi="Arial" w:cs="Arial"/>
          <w:sz w:val="22"/>
          <w:szCs w:val="22"/>
        </w:rPr>
        <w:t xml:space="preserve">, en la localidad de </w:t>
      </w:r>
      <w:r w:rsidR="003F7399">
        <w:rPr>
          <w:rFonts w:ascii="Arial" w:hAnsi="Arial" w:cs="Arial"/>
          <w:sz w:val="22"/>
          <w:szCs w:val="22"/>
        </w:rPr>
        <w:t>Valencia</w:t>
      </w:r>
      <w:r w:rsidR="003F7399" w:rsidRPr="000E497E">
        <w:rPr>
          <w:rFonts w:ascii="Arial" w:hAnsi="Arial" w:cs="Arial"/>
          <w:sz w:val="22"/>
          <w:szCs w:val="22"/>
        </w:rPr>
        <w:t xml:space="preserve">. </w:t>
      </w:r>
    </w:p>
    <w:p w:rsidR="00C604FC" w:rsidRDefault="00C604FC" w:rsidP="00644CB7">
      <w:pPr>
        <w:autoSpaceDE w:val="0"/>
        <w:autoSpaceDN w:val="0"/>
        <w:adjustRightInd w:val="0"/>
        <w:jc w:val="both"/>
        <w:rPr>
          <w:rFonts w:ascii="Arial" w:hAnsi="Arial" w:cs="Arial"/>
          <w:sz w:val="22"/>
          <w:szCs w:val="22"/>
        </w:rPr>
      </w:pPr>
    </w:p>
    <w:p w:rsidR="00603280" w:rsidRDefault="00603280" w:rsidP="00603280">
      <w:pPr>
        <w:autoSpaceDE w:val="0"/>
        <w:autoSpaceDN w:val="0"/>
        <w:adjustRightInd w:val="0"/>
        <w:jc w:val="both"/>
        <w:rPr>
          <w:rFonts w:ascii="Arial" w:hAnsi="Arial" w:cs="Arial"/>
          <w:sz w:val="22"/>
          <w:szCs w:val="22"/>
        </w:rPr>
      </w:pPr>
      <w:r w:rsidRPr="00716700">
        <w:rPr>
          <w:rFonts w:ascii="Arial" w:hAnsi="Arial" w:cs="Arial"/>
          <w:sz w:val="22"/>
          <w:szCs w:val="22"/>
        </w:rPr>
        <w:t>La empresa licitadora deberá aportar</w:t>
      </w:r>
      <w:r>
        <w:rPr>
          <w:rFonts w:ascii="Arial" w:hAnsi="Arial" w:cs="Arial"/>
          <w:sz w:val="22"/>
          <w:szCs w:val="22"/>
        </w:rPr>
        <w:t>:</w:t>
      </w:r>
    </w:p>
    <w:p w:rsidR="00603280" w:rsidRDefault="00603280" w:rsidP="00603280">
      <w:pPr>
        <w:numPr>
          <w:ilvl w:val="0"/>
          <w:numId w:val="33"/>
        </w:numPr>
        <w:autoSpaceDE w:val="0"/>
        <w:autoSpaceDN w:val="0"/>
        <w:adjustRightInd w:val="0"/>
        <w:spacing w:before="120" w:after="120"/>
        <w:ind w:left="284" w:hanging="284"/>
        <w:jc w:val="both"/>
        <w:rPr>
          <w:rFonts w:ascii="Arial" w:hAnsi="Arial" w:cs="Arial"/>
          <w:sz w:val="22"/>
          <w:szCs w:val="22"/>
        </w:rPr>
      </w:pPr>
      <w:r w:rsidRPr="00CB281C">
        <w:rPr>
          <w:rFonts w:ascii="Arial" w:hAnsi="Arial" w:cs="Arial"/>
          <w:b/>
          <w:sz w:val="22"/>
          <w:szCs w:val="22"/>
        </w:rPr>
        <w:t>Documento acreditativo</w:t>
      </w:r>
      <w:r>
        <w:rPr>
          <w:rFonts w:ascii="Arial" w:hAnsi="Arial" w:cs="Arial"/>
          <w:sz w:val="22"/>
          <w:szCs w:val="22"/>
        </w:rPr>
        <w:t xml:space="preserve"> de haber obtenido</w:t>
      </w:r>
      <w:r w:rsidRPr="00716700">
        <w:rPr>
          <w:rFonts w:ascii="Arial" w:hAnsi="Arial" w:cs="Arial"/>
          <w:sz w:val="22"/>
          <w:szCs w:val="22"/>
        </w:rPr>
        <w:t xml:space="preserve"> la acreditación del centro de formación en el que se vaya a desarrollar la acción formativa, para imparti</w:t>
      </w:r>
      <w:r>
        <w:rPr>
          <w:rFonts w:ascii="Arial" w:hAnsi="Arial" w:cs="Arial"/>
          <w:sz w:val="22"/>
          <w:szCs w:val="22"/>
        </w:rPr>
        <w:t xml:space="preserve">r </w:t>
      </w:r>
      <w:r w:rsidRPr="00716700">
        <w:rPr>
          <w:rFonts w:ascii="Arial" w:hAnsi="Arial" w:cs="Arial"/>
          <w:sz w:val="22"/>
          <w:szCs w:val="22"/>
        </w:rPr>
        <w:t xml:space="preserve">el Certificado de Profesionalidad, debiendo figurar en dicho documento la especialidad formativa en la </w:t>
      </w:r>
      <w:r w:rsidRPr="00501F1A">
        <w:rPr>
          <w:rFonts w:ascii="Arial" w:hAnsi="Arial" w:cs="Arial"/>
          <w:sz w:val="22"/>
          <w:szCs w:val="22"/>
        </w:rPr>
        <w:t>modalidad presencial</w:t>
      </w:r>
      <w:r w:rsidRPr="00506536">
        <w:rPr>
          <w:rFonts w:ascii="Arial" w:hAnsi="Arial" w:cs="Arial"/>
          <w:sz w:val="22"/>
          <w:szCs w:val="22"/>
        </w:rPr>
        <w:t>.</w:t>
      </w:r>
      <w:r w:rsidR="007A0394">
        <w:rPr>
          <w:rFonts w:ascii="Arial" w:hAnsi="Arial" w:cs="Arial"/>
          <w:sz w:val="22"/>
          <w:szCs w:val="22"/>
        </w:rPr>
        <w:t xml:space="preserve">  </w:t>
      </w:r>
    </w:p>
    <w:p w:rsidR="007A0394" w:rsidRPr="007A0394" w:rsidRDefault="00603280" w:rsidP="007A0394">
      <w:pPr>
        <w:numPr>
          <w:ilvl w:val="0"/>
          <w:numId w:val="33"/>
        </w:numPr>
        <w:autoSpaceDE w:val="0"/>
        <w:autoSpaceDN w:val="0"/>
        <w:adjustRightInd w:val="0"/>
        <w:spacing w:before="120" w:after="120"/>
        <w:ind w:left="284" w:hanging="284"/>
        <w:jc w:val="both"/>
        <w:rPr>
          <w:rFonts w:ascii="Arial" w:hAnsi="Arial" w:cs="Arial"/>
          <w:sz w:val="22"/>
          <w:szCs w:val="22"/>
        </w:rPr>
      </w:pPr>
      <w:r w:rsidRPr="00CB281C">
        <w:rPr>
          <w:rFonts w:ascii="Arial" w:hAnsi="Arial" w:cs="Arial"/>
          <w:b/>
          <w:sz w:val="22"/>
          <w:szCs w:val="22"/>
        </w:rPr>
        <w:t xml:space="preserve">Declaración </w:t>
      </w:r>
      <w:r>
        <w:rPr>
          <w:rFonts w:ascii="Arial" w:hAnsi="Arial" w:cs="Arial"/>
          <w:b/>
          <w:sz w:val="22"/>
          <w:szCs w:val="22"/>
        </w:rPr>
        <w:t>r</w:t>
      </w:r>
      <w:r w:rsidRPr="00CB281C">
        <w:rPr>
          <w:rFonts w:ascii="Arial" w:hAnsi="Arial" w:cs="Arial"/>
          <w:b/>
          <w:sz w:val="22"/>
          <w:szCs w:val="22"/>
        </w:rPr>
        <w:t>esponsable firmada</w:t>
      </w:r>
      <w:r w:rsidRPr="00501F1A">
        <w:rPr>
          <w:rFonts w:ascii="Arial" w:hAnsi="Arial" w:cs="Arial"/>
          <w:b/>
          <w:sz w:val="22"/>
          <w:szCs w:val="22"/>
        </w:rPr>
        <w:t xml:space="preserve"> </w:t>
      </w:r>
      <w:r w:rsidRPr="004E26F7">
        <w:rPr>
          <w:rFonts w:ascii="Arial" w:hAnsi="Arial" w:cs="Arial"/>
          <w:sz w:val="22"/>
          <w:szCs w:val="22"/>
        </w:rPr>
        <w:t>por la persona con poderes bastantes</w:t>
      </w:r>
      <w:r>
        <w:rPr>
          <w:rFonts w:ascii="Arial" w:hAnsi="Arial" w:cs="Arial"/>
          <w:sz w:val="22"/>
          <w:szCs w:val="22"/>
        </w:rPr>
        <w:t xml:space="preserve">, </w:t>
      </w:r>
      <w:r w:rsidRPr="00506536">
        <w:rPr>
          <w:rFonts w:ascii="Arial" w:hAnsi="Arial" w:cs="Arial"/>
          <w:sz w:val="22"/>
          <w:szCs w:val="22"/>
        </w:rPr>
        <w:t xml:space="preserve">en la que se compromete a que tanto los formadores como el equipamiento e instalaciones puestas a disposición de la acción formativa cumplen con los requisitos establecidos en el Real Decreto que regula el </w:t>
      </w:r>
      <w:r w:rsidRPr="004E26F7">
        <w:rPr>
          <w:rFonts w:ascii="Arial" w:hAnsi="Arial" w:cs="Arial"/>
          <w:sz w:val="22"/>
          <w:szCs w:val="22"/>
        </w:rPr>
        <w:t xml:space="preserve">Certificado de Profesionalidad </w:t>
      </w:r>
      <w:r w:rsidRPr="00506536">
        <w:rPr>
          <w:rFonts w:ascii="Arial" w:hAnsi="Arial" w:cs="Arial"/>
          <w:sz w:val="22"/>
          <w:szCs w:val="22"/>
        </w:rPr>
        <w:t>objeto del Contrato.</w:t>
      </w:r>
    </w:p>
    <w:p w:rsidR="00603280" w:rsidRDefault="00603280" w:rsidP="00603280">
      <w:pPr>
        <w:numPr>
          <w:ilvl w:val="0"/>
          <w:numId w:val="33"/>
        </w:numPr>
        <w:autoSpaceDE w:val="0"/>
        <w:autoSpaceDN w:val="0"/>
        <w:adjustRightInd w:val="0"/>
        <w:spacing w:before="120" w:after="120"/>
        <w:ind w:left="284" w:hanging="284"/>
        <w:jc w:val="both"/>
        <w:rPr>
          <w:rFonts w:ascii="Arial" w:hAnsi="Arial" w:cs="Arial"/>
          <w:sz w:val="22"/>
          <w:szCs w:val="22"/>
        </w:rPr>
      </w:pPr>
      <w:r w:rsidRPr="0022162D">
        <w:rPr>
          <w:rFonts w:ascii="Arial" w:hAnsi="Arial" w:cs="Arial"/>
          <w:b/>
          <w:sz w:val="22"/>
          <w:szCs w:val="22"/>
        </w:rPr>
        <w:t xml:space="preserve">Declaración responsable firmada </w:t>
      </w:r>
      <w:r w:rsidRPr="0022162D">
        <w:rPr>
          <w:rFonts w:ascii="Arial" w:hAnsi="Arial" w:cs="Arial"/>
          <w:sz w:val="22"/>
          <w:szCs w:val="22"/>
        </w:rPr>
        <w:t>por la persona con poderes bastantes en el que se certifique la realización de, al menos, un (1) certificado de profesionalidad de la misma área profesional de</w:t>
      </w:r>
      <w:r w:rsidR="00161D46">
        <w:rPr>
          <w:rFonts w:ascii="Arial" w:hAnsi="Arial" w:cs="Arial"/>
          <w:sz w:val="22"/>
          <w:szCs w:val="22"/>
        </w:rPr>
        <w:t xml:space="preserve"> </w:t>
      </w:r>
      <w:r w:rsidR="00AF3409" w:rsidRPr="00C30E19">
        <w:rPr>
          <w:rFonts w:ascii="Arial" w:hAnsi="Arial" w:cs="Arial"/>
          <w:sz w:val="22"/>
          <w:szCs w:val="22"/>
        </w:rPr>
        <w:t>“</w:t>
      </w:r>
      <w:r w:rsidR="00AF3409" w:rsidRPr="00C30E19">
        <w:rPr>
          <w:rFonts w:ascii="Arial" w:hAnsi="Arial" w:cs="Arial"/>
          <w:b/>
          <w:sz w:val="22"/>
          <w:szCs w:val="22"/>
        </w:rPr>
        <w:t>ATENCIÓN SOCIOSANITARIA A PERSONAS DEPENDIENTES EN INSTITUCIONES SOCIALES (SSC0208)”</w:t>
      </w:r>
      <w:r w:rsidRPr="0022162D">
        <w:rPr>
          <w:rFonts w:ascii="Arial" w:hAnsi="Arial" w:cs="Arial"/>
          <w:sz w:val="22"/>
          <w:szCs w:val="22"/>
        </w:rPr>
        <w:t>, en los últimos 4 años; reflejándose en la declaración el nombre de la acción, número de horas, y fechas de inicio y fin.</w:t>
      </w:r>
    </w:p>
    <w:p w:rsidR="00603280" w:rsidRPr="0027655B" w:rsidRDefault="00603280" w:rsidP="00423F1C">
      <w:pPr>
        <w:numPr>
          <w:ilvl w:val="0"/>
          <w:numId w:val="33"/>
        </w:numPr>
        <w:autoSpaceDE w:val="0"/>
        <w:autoSpaceDN w:val="0"/>
        <w:adjustRightInd w:val="0"/>
        <w:spacing w:before="120" w:after="120"/>
        <w:ind w:left="284" w:hanging="284"/>
        <w:jc w:val="both"/>
        <w:rPr>
          <w:rFonts w:ascii="Arial" w:hAnsi="Arial" w:cs="Arial"/>
          <w:sz w:val="22"/>
          <w:szCs w:val="22"/>
        </w:rPr>
      </w:pPr>
      <w:r w:rsidRPr="0027655B">
        <w:rPr>
          <w:rFonts w:ascii="Arial" w:hAnsi="Arial" w:cs="Arial"/>
          <w:sz w:val="22"/>
          <w:szCs w:val="22"/>
          <w:lang w:val="es-ES_tradnl"/>
        </w:rPr>
        <w:t>Para la identificación de las entidades donde realizar las prácticas, se incluirá</w:t>
      </w:r>
      <w:r w:rsidRPr="0027655B">
        <w:rPr>
          <w:rFonts w:ascii="Arial" w:hAnsi="Arial" w:cs="Arial"/>
          <w:b/>
          <w:sz w:val="22"/>
          <w:szCs w:val="22"/>
          <w:lang w:val="es-ES_tradnl"/>
        </w:rPr>
        <w:t xml:space="preserve"> una declaración responsable firmada </w:t>
      </w:r>
      <w:r w:rsidRPr="0027655B">
        <w:rPr>
          <w:rFonts w:ascii="Arial" w:hAnsi="Arial" w:cs="Arial"/>
          <w:sz w:val="22"/>
          <w:szCs w:val="22"/>
          <w:lang w:val="es-ES_tradnl"/>
        </w:rPr>
        <w:t xml:space="preserve">por la persona con poderes bastantes, en la que se detalle el listado de entidades propuestas para la realización de las prácticas, indicando para cada una de ellas persona de contacto, razón social y CIF. </w:t>
      </w:r>
      <w:r w:rsidRPr="0027655B">
        <w:rPr>
          <w:rFonts w:ascii="Arial" w:hAnsi="Arial" w:cs="Arial"/>
          <w:sz w:val="22"/>
          <w:szCs w:val="22"/>
        </w:rPr>
        <w:t xml:space="preserve"> Además, debería incluir descripción de las características generales de las empresas.</w:t>
      </w:r>
    </w:p>
    <w:p w:rsidR="008C3B57" w:rsidRPr="0025199D" w:rsidRDefault="008C3B57" w:rsidP="00A67E24">
      <w:pPr>
        <w:autoSpaceDE w:val="0"/>
        <w:autoSpaceDN w:val="0"/>
        <w:adjustRightInd w:val="0"/>
        <w:jc w:val="both"/>
        <w:rPr>
          <w:rFonts w:ascii="Arial" w:hAnsi="Arial" w:cs="Arial"/>
          <w:b/>
          <w:i/>
          <w:sz w:val="22"/>
          <w:szCs w:val="22"/>
          <w:lang w:val="es-ES_tradnl"/>
        </w:rPr>
      </w:pPr>
    </w:p>
    <w:p w:rsidR="00A67E24" w:rsidRPr="00603280" w:rsidRDefault="00A67E24" w:rsidP="00603280">
      <w:pPr>
        <w:pStyle w:val="Prrafodelista"/>
        <w:numPr>
          <w:ilvl w:val="0"/>
          <w:numId w:val="34"/>
        </w:numPr>
        <w:autoSpaceDE w:val="0"/>
        <w:autoSpaceDN w:val="0"/>
        <w:adjustRightInd w:val="0"/>
        <w:jc w:val="both"/>
        <w:rPr>
          <w:rFonts w:ascii="Arial" w:hAnsi="Arial" w:cs="Arial"/>
          <w:b/>
          <w:sz w:val="22"/>
          <w:szCs w:val="22"/>
          <w:u w:val="single"/>
        </w:rPr>
      </w:pPr>
      <w:r w:rsidRPr="00603280">
        <w:rPr>
          <w:rFonts w:ascii="Arial" w:hAnsi="Arial" w:cs="Arial"/>
          <w:b/>
          <w:sz w:val="22"/>
          <w:szCs w:val="22"/>
          <w:u w:val="single"/>
        </w:rPr>
        <w:t>Solvencia del equipo profesional adscrito a la acción formativa:</w:t>
      </w:r>
    </w:p>
    <w:p w:rsidR="00A67E24" w:rsidRDefault="00A67E24" w:rsidP="00A67E24">
      <w:pPr>
        <w:autoSpaceDE w:val="0"/>
        <w:autoSpaceDN w:val="0"/>
        <w:adjustRightInd w:val="0"/>
        <w:ind w:left="720"/>
        <w:jc w:val="both"/>
        <w:rPr>
          <w:rFonts w:ascii="Arial" w:hAnsi="Arial" w:cs="Arial"/>
          <w:b/>
          <w:sz w:val="22"/>
          <w:szCs w:val="22"/>
        </w:rPr>
      </w:pPr>
    </w:p>
    <w:p w:rsidR="00603280" w:rsidRPr="009E41F9" w:rsidRDefault="00603280" w:rsidP="00603280">
      <w:pPr>
        <w:autoSpaceDE w:val="0"/>
        <w:autoSpaceDN w:val="0"/>
        <w:adjustRightInd w:val="0"/>
        <w:jc w:val="both"/>
        <w:rPr>
          <w:rFonts w:ascii="Arial" w:hAnsi="Arial" w:cs="Arial"/>
          <w:sz w:val="22"/>
          <w:szCs w:val="22"/>
        </w:rPr>
      </w:pPr>
      <w:r w:rsidRPr="009E41F9">
        <w:rPr>
          <w:rFonts w:ascii="Arial" w:hAnsi="Arial" w:cs="Arial"/>
          <w:sz w:val="22"/>
          <w:szCs w:val="22"/>
        </w:rPr>
        <w:t>El equipo profesional requerido para la impartición de la acción debe constar de:</w:t>
      </w:r>
    </w:p>
    <w:p w:rsidR="00603280" w:rsidRPr="00DF757E" w:rsidRDefault="00603280" w:rsidP="00603280">
      <w:pPr>
        <w:autoSpaceDE w:val="0"/>
        <w:autoSpaceDN w:val="0"/>
        <w:adjustRightInd w:val="0"/>
        <w:jc w:val="both"/>
        <w:rPr>
          <w:rFonts w:ascii="Arial" w:hAnsi="Arial" w:cs="Arial"/>
          <w:b/>
          <w:sz w:val="22"/>
          <w:szCs w:val="22"/>
        </w:rPr>
      </w:pPr>
    </w:p>
    <w:p w:rsidR="00603280" w:rsidRPr="00DF757E" w:rsidRDefault="00603280" w:rsidP="00603280">
      <w:pPr>
        <w:numPr>
          <w:ilvl w:val="0"/>
          <w:numId w:val="2"/>
        </w:numPr>
        <w:autoSpaceDE w:val="0"/>
        <w:autoSpaceDN w:val="0"/>
        <w:adjustRightInd w:val="0"/>
        <w:jc w:val="both"/>
        <w:rPr>
          <w:rFonts w:ascii="Arial" w:hAnsi="Arial" w:cs="Arial"/>
          <w:b/>
          <w:sz w:val="22"/>
          <w:szCs w:val="22"/>
        </w:rPr>
      </w:pPr>
      <w:r w:rsidRPr="00DF757E">
        <w:rPr>
          <w:rFonts w:ascii="Arial" w:hAnsi="Arial" w:cs="Arial"/>
          <w:b/>
          <w:sz w:val="22"/>
          <w:szCs w:val="22"/>
          <w:u w:val="single"/>
        </w:rPr>
        <w:t>UN/A COORDINADOR/A TÉCNICO</w:t>
      </w:r>
      <w:r w:rsidRPr="00DF757E">
        <w:rPr>
          <w:rFonts w:ascii="Arial" w:hAnsi="Arial" w:cs="Arial"/>
          <w:b/>
          <w:sz w:val="22"/>
          <w:szCs w:val="22"/>
        </w:rPr>
        <w:t>:</w:t>
      </w:r>
    </w:p>
    <w:p w:rsidR="00603280" w:rsidRDefault="00603280" w:rsidP="00603280">
      <w:pPr>
        <w:autoSpaceDE w:val="0"/>
        <w:autoSpaceDN w:val="0"/>
        <w:adjustRightInd w:val="0"/>
        <w:jc w:val="both"/>
        <w:rPr>
          <w:rFonts w:ascii="Arial" w:hAnsi="Arial" w:cs="Arial"/>
          <w:sz w:val="22"/>
          <w:szCs w:val="22"/>
        </w:rPr>
      </w:pPr>
    </w:p>
    <w:p w:rsidR="00603280" w:rsidRDefault="00603280" w:rsidP="00603280">
      <w:pPr>
        <w:spacing w:before="120" w:after="120"/>
        <w:jc w:val="both"/>
        <w:rPr>
          <w:rFonts w:ascii="Arial" w:hAnsi="Arial" w:cs="Arial"/>
          <w:sz w:val="22"/>
          <w:szCs w:val="22"/>
        </w:rPr>
      </w:pPr>
      <w:r w:rsidRPr="005058C9">
        <w:rPr>
          <w:rFonts w:ascii="Arial" w:hAnsi="Arial" w:cs="Arial"/>
          <w:sz w:val="22"/>
          <w:szCs w:val="22"/>
        </w:rPr>
        <w:t xml:space="preserve">La empresa adjudicataria deberá proponer </w:t>
      </w:r>
      <w:r w:rsidRPr="005058C9">
        <w:rPr>
          <w:rFonts w:ascii="Arial" w:hAnsi="Arial" w:cs="Arial"/>
          <w:b/>
          <w:sz w:val="22"/>
          <w:szCs w:val="22"/>
        </w:rPr>
        <w:t>un/a</w:t>
      </w:r>
      <w:r w:rsidRPr="005058C9">
        <w:rPr>
          <w:rFonts w:ascii="Arial" w:hAnsi="Arial" w:cs="Arial"/>
          <w:sz w:val="22"/>
          <w:szCs w:val="22"/>
        </w:rPr>
        <w:t xml:space="preserve"> responsable de la coordinación técnica de la acción, como interlocutor/a único y válido con </w:t>
      </w:r>
      <w:r w:rsidRPr="005058C9">
        <w:rPr>
          <w:rFonts w:ascii="Arial" w:hAnsi="Arial" w:cs="Arial"/>
          <w:sz w:val="22"/>
          <w:szCs w:val="22"/>
          <w:lang w:val="es-ES_tradnl"/>
        </w:rPr>
        <w:t>Asociación Inserta Empleo</w:t>
      </w:r>
      <w:r w:rsidRPr="005058C9">
        <w:rPr>
          <w:rFonts w:ascii="Arial" w:hAnsi="Arial" w:cs="Arial"/>
          <w:sz w:val="22"/>
          <w:szCs w:val="22"/>
        </w:rPr>
        <w:t xml:space="preserve">, </w:t>
      </w:r>
      <w:r>
        <w:rPr>
          <w:rFonts w:ascii="Arial" w:hAnsi="Arial" w:cs="Arial"/>
          <w:sz w:val="22"/>
          <w:szCs w:val="22"/>
        </w:rPr>
        <w:t xml:space="preserve">aportando una </w:t>
      </w:r>
      <w:r w:rsidRPr="00501F1A">
        <w:rPr>
          <w:rFonts w:ascii="Arial" w:hAnsi="Arial" w:cs="Arial"/>
          <w:b/>
          <w:sz w:val="22"/>
          <w:szCs w:val="22"/>
        </w:rPr>
        <w:t>declaración firmada</w:t>
      </w:r>
      <w:r>
        <w:rPr>
          <w:rFonts w:ascii="Arial" w:hAnsi="Arial" w:cs="Arial"/>
          <w:sz w:val="22"/>
          <w:szCs w:val="22"/>
        </w:rPr>
        <w:t xml:space="preserve"> </w:t>
      </w:r>
      <w:r w:rsidRPr="0022162D">
        <w:rPr>
          <w:rFonts w:ascii="Arial" w:hAnsi="Arial" w:cs="Arial"/>
          <w:b/>
          <w:sz w:val="22"/>
          <w:szCs w:val="22"/>
        </w:rPr>
        <w:t>por parte del coordinador/a</w:t>
      </w:r>
      <w:r>
        <w:rPr>
          <w:rFonts w:ascii="Arial" w:hAnsi="Arial" w:cs="Arial"/>
          <w:sz w:val="22"/>
          <w:szCs w:val="22"/>
        </w:rPr>
        <w:t xml:space="preserve"> donde refleje su experiencia en coordinación y gestión de al menos </w:t>
      </w:r>
      <w:r w:rsidRPr="00501F1A">
        <w:rPr>
          <w:rFonts w:ascii="Arial" w:hAnsi="Arial" w:cs="Arial"/>
          <w:b/>
          <w:sz w:val="22"/>
          <w:szCs w:val="22"/>
        </w:rPr>
        <w:t xml:space="preserve">dos (2) certificados de profesionalidad </w:t>
      </w:r>
      <w:r>
        <w:rPr>
          <w:rFonts w:ascii="Arial" w:hAnsi="Arial" w:cs="Arial"/>
          <w:sz w:val="22"/>
          <w:szCs w:val="22"/>
        </w:rPr>
        <w:t>en modalidad presencial.</w:t>
      </w:r>
    </w:p>
    <w:p w:rsidR="00603280" w:rsidRDefault="00603280" w:rsidP="00603280">
      <w:pPr>
        <w:autoSpaceDE w:val="0"/>
        <w:autoSpaceDN w:val="0"/>
        <w:adjustRightInd w:val="0"/>
        <w:ind w:left="720"/>
        <w:jc w:val="both"/>
        <w:rPr>
          <w:rFonts w:ascii="Arial" w:hAnsi="Arial" w:cs="Arial"/>
          <w:sz w:val="22"/>
          <w:szCs w:val="22"/>
          <w:u w:val="single"/>
        </w:rPr>
      </w:pPr>
    </w:p>
    <w:p w:rsidR="00603280" w:rsidRPr="00DF757E" w:rsidRDefault="00603280" w:rsidP="00603280">
      <w:pPr>
        <w:numPr>
          <w:ilvl w:val="0"/>
          <w:numId w:val="2"/>
        </w:numPr>
        <w:autoSpaceDE w:val="0"/>
        <w:autoSpaceDN w:val="0"/>
        <w:adjustRightInd w:val="0"/>
        <w:jc w:val="both"/>
        <w:rPr>
          <w:rFonts w:ascii="Arial" w:hAnsi="Arial" w:cs="Arial"/>
          <w:b/>
          <w:sz w:val="22"/>
          <w:szCs w:val="22"/>
          <w:u w:val="single"/>
        </w:rPr>
      </w:pPr>
      <w:r w:rsidRPr="00DF757E">
        <w:rPr>
          <w:rFonts w:ascii="Arial" w:hAnsi="Arial" w:cs="Arial"/>
          <w:b/>
          <w:sz w:val="22"/>
          <w:szCs w:val="22"/>
          <w:u w:val="single"/>
        </w:rPr>
        <w:t>EQUIPO DOCENTE:</w:t>
      </w:r>
    </w:p>
    <w:p w:rsidR="00603280" w:rsidRDefault="00603280" w:rsidP="00603280">
      <w:pPr>
        <w:autoSpaceDE w:val="0"/>
        <w:autoSpaceDN w:val="0"/>
        <w:adjustRightInd w:val="0"/>
        <w:jc w:val="both"/>
        <w:rPr>
          <w:rFonts w:ascii="Arial" w:hAnsi="Arial" w:cs="Arial"/>
          <w:sz w:val="22"/>
          <w:szCs w:val="22"/>
        </w:rPr>
      </w:pPr>
    </w:p>
    <w:p w:rsidR="00603280" w:rsidRPr="00716700" w:rsidRDefault="00603280" w:rsidP="00603280">
      <w:pPr>
        <w:spacing w:before="120" w:after="120"/>
        <w:jc w:val="both"/>
        <w:rPr>
          <w:rFonts w:ascii="Arial" w:hAnsi="Arial" w:cs="Arial"/>
          <w:sz w:val="22"/>
          <w:szCs w:val="22"/>
        </w:rPr>
      </w:pPr>
      <w:r w:rsidRPr="00716700">
        <w:rPr>
          <w:rFonts w:ascii="Arial" w:hAnsi="Arial" w:cs="Arial"/>
          <w:sz w:val="22"/>
          <w:szCs w:val="22"/>
        </w:rPr>
        <w:t>El licitador deberá proporcionar formadores/as con la competencia pedagógica o docente necesaria para impartir la formación objeto del contrato. Estos/as docentes deben cumplir además los criterios y condiciones establecidos en el Real Decreto que regula el Certificado de Profesionalidad</w:t>
      </w:r>
      <w:r w:rsidRPr="00716700">
        <w:rPr>
          <w:rFonts w:ascii="Arial" w:hAnsi="Arial" w:cs="Arial"/>
          <w:color w:val="FF0000"/>
          <w:sz w:val="22"/>
          <w:szCs w:val="22"/>
        </w:rPr>
        <w:t xml:space="preserve"> </w:t>
      </w:r>
      <w:r w:rsidRPr="00716700" w:rsidDel="00273084">
        <w:rPr>
          <w:rFonts w:ascii="Arial" w:hAnsi="Arial" w:cs="Arial"/>
          <w:sz w:val="22"/>
          <w:szCs w:val="22"/>
        </w:rPr>
        <w:t>objeto</w:t>
      </w:r>
      <w:r w:rsidRPr="00716700">
        <w:rPr>
          <w:rFonts w:ascii="Arial" w:hAnsi="Arial" w:cs="Arial"/>
          <w:sz w:val="22"/>
          <w:szCs w:val="22"/>
        </w:rPr>
        <w:t xml:space="preserve"> de esta licitación, en el apartado “</w:t>
      </w:r>
      <w:r w:rsidRPr="00716700">
        <w:rPr>
          <w:rFonts w:ascii="Arial" w:hAnsi="Arial" w:cs="Arial"/>
          <w:i/>
          <w:sz w:val="22"/>
          <w:szCs w:val="22"/>
        </w:rPr>
        <w:t>Prescripciones de los formadores/as</w:t>
      </w:r>
      <w:r w:rsidRPr="00716700">
        <w:rPr>
          <w:rFonts w:ascii="Arial" w:hAnsi="Arial" w:cs="Arial"/>
          <w:sz w:val="22"/>
          <w:szCs w:val="22"/>
        </w:rPr>
        <w:t>” (titulación y experiencia profesional requeridas).</w:t>
      </w:r>
    </w:p>
    <w:p w:rsidR="00603280" w:rsidRPr="00716700" w:rsidRDefault="00603280" w:rsidP="00603280">
      <w:pPr>
        <w:spacing w:before="120" w:after="120"/>
        <w:jc w:val="both"/>
        <w:rPr>
          <w:rFonts w:ascii="Arial" w:eastAsia="Batang" w:hAnsi="Arial" w:cs="Arial"/>
          <w:sz w:val="22"/>
          <w:szCs w:val="22"/>
          <w:lang w:val="es-ES_tradnl"/>
        </w:rPr>
      </w:pPr>
      <w:r w:rsidRPr="00716700">
        <w:rPr>
          <w:rFonts w:ascii="Arial" w:eastAsia="Batang" w:hAnsi="Arial" w:cs="Arial"/>
          <w:sz w:val="22"/>
          <w:szCs w:val="22"/>
          <w:lang w:val="es-ES_tradnl"/>
        </w:rPr>
        <w:lastRenderedPageBreak/>
        <w:t xml:space="preserve">La entidad presentará una </w:t>
      </w:r>
      <w:r w:rsidRPr="00716700">
        <w:rPr>
          <w:rFonts w:ascii="Arial" w:eastAsia="Batang" w:hAnsi="Arial" w:cs="Arial"/>
          <w:b/>
          <w:sz w:val="22"/>
          <w:szCs w:val="22"/>
          <w:lang w:val="es-ES_tradnl"/>
        </w:rPr>
        <w:t>declaración responsable</w:t>
      </w:r>
      <w:r w:rsidRPr="00716700">
        <w:rPr>
          <w:rFonts w:ascii="Arial" w:eastAsia="Batang" w:hAnsi="Arial" w:cs="Arial"/>
          <w:sz w:val="22"/>
          <w:szCs w:val="22"/>
          <w:lang w:val="es-ES_tradnl"/>
        </w:rPr>
        <w:t xml:space="preserve"> en la que se recoja que </w:t>
      </w:r>
      <w:r>
        <w:rPr>
          <w:rFonts w:ascii="Arial" w:eastAsia="Batang" w:hAnsi="Arial" w:cs="Arial"/>
          <w:sz w:val="22"/>
          <w:szCs w:val="22"/>
          <w:lang w:val="es-ES_tradnl"/>
        </w:rPr>
        <w:t xml:space="preserve">el </w:t>
      </w:r>
      <w:r w:rsidRPr="00716700">
        <w:rPr>
          <w:rFonts w:ascii="Arial" w:eastAsia="Batang" w:hAnsi="Arial" w:cs="Arial"/>
          <w:sz w:val="22"/>
          <w:szCs w:val="22"/>
          <w:lang w:val="es-ES_tradnl"/>
        </w:rPr>
        <w:t>equ</w:t>
      </w:r>
      <w:r>
        <w:rPr>
          <w:rFonts w:ascii="Arial" w:eastAsia="Batang" w:hAnsi="Arial" w:cs="Arial"/>
          <w:sz w:val="22"/>
          <w:szCs w:val="22"/>
          <w:lang w:val="es-ES_tradnl"/>
        </w:rPr>
        <w:t xml:space="preserve">ipo docente presentado cumple </w:t>
      </w:r>
      <w:r w:rsidRPr="00716700">
        <w:rPr>
          <w:rFonts w:ascii="Arial" w:eastAsia="Batang" w:hAnsi="Arial" w:cs="Arial"/>
          <w:sz w:val="22"/>
          <w:szCs w:val="22"/>
          <w:lang w:val="es-ES_tradnl"/>
        </w:rPr>
        <w:t xml:space="preserve">con todos los requerimientos necesarios para la impartición de el/los módulos/s del Certificado para los que son propuestos, junto con una </w:t>
      </w:r>
      <w:r w:rsidRPr="00716700">
        <w:rPr>
          <w:rFonts w:ascii="Arial" w:eastAsia="Batang" w:hAnsi="Arial" w:cs="Arial"/>
          <w:b/>
          <w:sz w:val="22"/>
          <w:szCs w:val="22"/>
          <w:lang w:val="es-ES_tradnl"/>
        </w:rPr>
        <w:t>relación modular</w:t>
      </w:r>
      <w:r w:rsidRPr="00716700">
        <w:rPr>
          <w:rFonts w:ascii="Arial" w:eastAsia="Batang" w:hAnsi="Arial" w:cs="Arial"/>
          <w:sz w:val="22"/>
          <w:szCs w:val="22"/>
          <w:lang w:val="es-ES_tradnl"/>
        </w:rPr>
        <w:t xml:space="preserve"> en la que se identifique nominalmente a los/las docentes y los módulos a los que están asignados. </w:t>
      </w:r>
    </w:p>
    <w:p w:rsidR="00603280" w:rsidRPr="00716700" w:rsidRDefault="00603280" w:rsidP="00603280">
      <w:pPr>
        <w:jc w:val="both"/>
        <w:rPr>
          <w:rFonts w:ascii="Arial" w:hAnsi="Arial" w:cs="Arial"/>
          <w:sz w:val="22"/>
          <w:szCs w:val="22"/>
        </w:rPr>
      </w:pPr>
      <w:r w:rsidRPr="00716700">
        <w:rPr>
          <w:rFonts w:ascii="Arial" w:hAnsi="Arial" w:cs="Arial"/>
          <w:sz w:val="22"/>
          <w:szCs w:val="22"/>
          <w:lang w:val="es-ES_tradnl"/>
        </w:rPr>
        <w:t>Inserta Empleo se reserva el derecho de solicitar al licitador la acreditación fehaciente del cumplimiento de estos requerimientos, bien de forma previa a la adjudicación del servicio, o bien antes de la firma del contrato.</w:t>
      </w:r>
    </w:p>
    <w:p w:rsidR="00603280" w:rsidRPr="00716700" w:rsidRDefault="00603280" w:rsidP="00603280">
      <w:pPr>
        <w:spacing w:before="120" w:after="120"/>
        <w:ind w:left="38"/>
        <w:jc w:val="both"/>
        <w:rPr>
          <w:rFonts w:ascii="Arial" w:hAnsi="Arial" w:cs="Arial"/>
          <w:sz w:val="22"/>
          <w:szCs w:val="22"/>
        </w:rPr>
      </w:pPr>
      <w:r w:rsidRPr="00716700">
        <w:rPr>
          <w:rFonts w:ascii="Arial" w:hAnsi="Arial" w:cs="Arial"/>
          <w:sz w:val="22"/>
          <w:szCs w:val="22"/>
        </w:rPr>
        <w:t xml:space="preserve">En el caso de producirse variaciones en el profesorado, estas deben comunicarse con la antelación suficiente a </w:t>
      </w:r>
      <w:r w:rsidRPr="00716700">
        <w:rPr>
          <w:rFonts w:ascii="Arial" w:hAnsi="Arial" w:cs="Arial"/>
          <w:sz w:val="22"/>
          <w:szCs w:val="22"/>
          <w:lang w:val="es-ES_tradnl"/>
        </w:rPr>
        <w:t>Asociación Inserta Empleo</w:t>
      </w:r>
      <w:r w:rsidRPr="00716700">
        <w:rPr>
          <w:rFonts w:ascii="Arial" w:hAnsi="Arial" w:cs="Arial"/>
          <w:sz w:val="22"/>
          <w:szCs w:val="22"/>
        </w:rPr>
        <w:t>, de cara a su aprobación, junto con la razón que motiva dicho cambio, y el formador propuesto deberá cumplir igualmente con los requisitos de solvencia establecidos.</w:t>
      </w:r>
    </w:p>
    <w:p w:rsidR="00603280" w:rsidRDefault="00603280" w:rsidP="00603280">
      <w:pPr>
        <w:autoSpaceDE w:val="0"/>
        <w:autoSpaceDN w:val="0"/>
        <w:adjustRightInd w:val="0"/>
        <w:ind w:left="38"/>
        <w:jc w:val="both"/>
        <w:rPr>
          <w:rFonts w:ascii="Arial" w:hAnsi="Arial" w:cs="Arial"/>
          <w:sz w:val="22"/>
          <w:szCs w:val="22"/>
          <w:lang w:val="es-ES_tradnl"/>
        </w:rPr>
      </w:pPr>
      <w:r w:rsidRPr="00716700">
        <w:rPr>
          <w:rFonts w:ascii="Arial" w:hAnsi="Arial" w:cs="Arial"/>
          <w:sz w:val="22"/>
          <w:szCs w:val="22"/>
          <w:lang w:val="es-ES_tradnl"/>
        </w:rPr>
        <w:t>Asociación Inserta Empleo podrá solicitar al adjudicatario previo a la firma del contrato, las correspondientes acreditaciones de las titulaciones.</w:t>
      </w:r>
    </w:p>
    <w:p w:rsidR="00603280" w:rsidRPr="00603280" w:rsidRDefault="00603280" w:rsidP="00BF211D">
      <w:pPr>
        <w:autoSpaceDE w:val="0"/>
        <w:autoSpaceDN w:val="0"/>
        <w:adjustRightInd w:val="0"/>
        <w:jc w:val="both"/>
        <w:rPr>
          <w:rFonts w:ascii="Arial" w:hAnsi="Arial" w:cs="Arial"/>
          <w:sz w:val="22"/>
          <w:szCs w:val="22"/>
          <w:lang w:val="es-ES_tradnl"/>
        </w:rPr>
      </w:pPr>
    </w:p>
    <w:p w:rsidR="00603280" w:rsidRDefault="00603280" w:rsidP="00BF211D">
      <w:pPr>
        <w:autoSpaceDE w:val="0"/>
        <w:autoSpaceDN w:val="0"/>
        <w:adjustRightInd w:val="0"/>
        <w:jc w:val="both"/>
        <w:rPr>
          <w:rFonts w:ascii="Arial" w:hAnsi="Arial" w:cs="Arial"/>
          <w:sz w:val="22"/>
          <w:szCs w:val="22"/>
        </w:rPr>
      </w:pPr>
    </w:p>
    <w:p w:rsidR="00A67E24" w:rsidRPr="00603280" w:rsidRDefault="00A67E24" w:rsidP="00603280">
      <w:pPr>
        <w:pStyle w:val="Prrafodelista"/>
        <w:numPr>
          <w:ilvl w:val="0"/>
          <w:numId w:val="34"/>
        </w:numPr>
        <w:autoSpaceDE w:val="0"/>
        <w:autoSpaceDN w:val="0"/>
        <w:adjustRightInd w:val="0"/>
        <w:jc w:val="both"/>
        <w:rPr>
          <w:rFonts w:ascii="Arial" w:hAnsi="Arial" w:cs="Arial"/>
          <w:b/>
          <w:sz w:val="22"/>
          <w:szCs w:val="22"/>
          <w:u w:val="single"/>
        </w:rPr>
      </w:pPr>
      <w:r w:rsidRPr="00603280">
        <w:rPr>
          <w:rFonts w:ascii="Arial" w:hAnsi="Arial" w:cs="Arial"/>
          <w:b/>
          <w:sz w:val="22"/>
          <w:szCs w:val="22"/>
          <w:u w:val="single"/>
        </w:rPr>
        <w:t xml:space="preserve">Solvencia de las instalaciones y equipamiento requerido: </w:t>
      </w:r>
    </w:p>
    <w:p w:rsidR="00A67E24" w:rsidRDefault="00A67E24" w:rsidP="00A67E24">
      <w:pPr>
        <w:autoSpaceDE w:val="0"/>
        <w:autoSpaceDN w:val="0"/>
        <w:adjustRightInd w:val="0"/>
        <w:ind w:left="360"/>
        <w:jc w:val="both"/>
        <w:rPr>
          <w:rFonts w:ascii="Arial" w:hAnsi="Arial" w:cs="Arial"/>
          <w:b/>
          <w:sz w:val="22"/>
          <w:szCs w:val="22"/>
        </w:rPr>
      </w:pPr>
    </w:p>
    <w:p w:rsidR="00603280" w:rsidRPr="00301006" w:rsidRDefault="00603280" w:rsidP="00603280">
      <w:pPr>
        <w:autoSpaceDE w:val="0"/>
        <w:autoSpaceDN w:val="0"/>
        <w:adjustRightInd w:val="0"/>
        <w:jc w:val="both"/>
        <w:rPr>
          <w:rFonts w:ascii="Arial" w:hAnsi="Arial" w:cs="Arial"/>
          <w:sz w:val="22"/>
          <w:szCs w:val="22"/>
        </w:rPr>
      </w:pPr>
      <w:r w:rsidRPr="00301006">
        <w:rPr>
          <w:rFonts w:ascii="Arial" w:hAnsi="Arial" w:cs="Arial"/>
          <w:sz w:val="22"/>
          <w:szCs w:val="22"/>
        </w:rPr>
        <w:t xml:space="preserve">La acción formativa debe ser impartida en centros homologados por la </w:t>
      </w:r>
      <w:r w:rsidR="00723158">
        <w:rPr>
          <w:rFonts w:ascii="Arial" w:hAnsi="Arial" w:cs="Arial"/>
          <w:sz w:val="22"/>
          <w:szCs w:val="22"/>
        </w:rPr>
        <w:t>Generalitat Valenciana</w:t>
      </w:r>
      <w:r w:rsidRPr="00301006">
        <w:rPr>
          <w:rFonts w:ascii="Arial" w:hAnsi="Arial" w:cs="Arial"/>
          <w:sz w:val="22"/>
          <w:szCs w:val="22"/>
        </w:rPr>
        <w:t xml:space="preserve"> para la impartición de Certificados de Profesionalidad en los espacios que han sido acreditados en dicha homologación.</w:t>
      </w:r>
    </w:p>
    <w:p w:rsidR="00603280" w:rsidRPr="00301006" w:rsidRDefault="00603280" w:rsidP="00603280">
      <w:pPr>
        <w:autoSpaceDE w:val="0"/>
        <w:autoSpaceDN w:val="0"/>
        <w:adjustRightInd w:val="0"/>
        <w:jc w:val="both"/>
        <w:rPr>
          <w:rFonts w:ascii="Arial" w:hAnsi="Arial" w:cs="Arial"/>
          <w:sz w:val="22"/>
          <w:szCs w:val="22"/>
        </w:rPr>
      </w:pPr>
    </w:p>
    <w:p w:rsidR="00603280" w:rsidRDefault="00603280" w:rsidP="00603280">
      <w:pPr>
        <w:autoSpaceDE w:val="0"/>
        <w:autoSpaceDN w:val="0"/>
        <w:adjustRightInd w:val="0"/>
        <w:jc w:val="both"/>
        <w:rPr>
          <w:rFonts w:ascii="Arial" w:hAnsi="Arial" w:cs="Arial"/>
          <w:sz w:val="22"/>
          <w:szCs w:val="22"/>
        </w:rPr>
      </w:pPr>
      <w:r w:rsidRPr="00301006">
        <w:rPr>
          <w:rFonts w:ascii="Arial" w:hAnsi="Arial" w:cs="Arial"/>
          <w:sz w:val="22"/>
          <w:szCs w:val="22"/>
        </w:rPr>
        <w:t xml:space="preserve">Las instalaciones y equipamientos </w:t>
      </w:r>
      <w:r>
        <w:rPr>
          <w:rFonts w:ascii="Arial" w:hAnsi="Arial" w:cs="Arial"/>
          <w:sz w:val="22"/>
          <w:szCs w:val="22"/>
        </w:rPr>
        <w:t xml:space="preserve">necesarios para la impartición de la acción formativa han de garantizar la correcta realización del Programa Formativo, cumpliendo </w:t>
      </w:r>
      <w:r w:rsidRPr="00301006">
        <w:rPr>
          <w:rFonts w:ascii="Arial" w:hAnsi="Arial" w:cs="Arial"/>
          <w:sz w:val="22"/>
          <w:szCs w:val="22"/>
        </w:rPr>
        <w:t xml:space="preserve">los criterios y condiciones establecidos en el Real Decreto que regula el Certificado de Profesionalidad objeto de esta licitación, en el apartado “Requisitos mínimos de espacios, instalaciones y equipamiento”, y la normativa reguladora de las entidades y centros de formación acreditados para impartir el Certificado de Profesionalidad objeto del contrato. </w:t>
      </w:r>
    </w:p>
    <w:p w:rsidR="00603280" w:rsidRDefault="00603280" w:rsidP="00603280">
      <w:pPr>
        <w:autoSpaceDE w:val="0"/>
        <w:autoSpaceDN w:val="0"/>
        <w:adjustRightInd w:val="0"/>
        <w:jc w:val="both"/>
        <w:rPr>
          <w:rFonts w:ascii="Arial" w:hAnsi="Arial" w:cs="Arial"/>
          <w:sz w:val="22"/>
          <w:szCs w:val="22"/>
        </w:rPr>
      </w:pPr>
    </w:p>
    <w:p w:rsidR="00603280" w:rsidRDefault="00603280" w:rsidP="00603280">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El número de unidades de equipamiento de los espacios formativos será el suficiente para un mínimo de 15 alumnos.</w:t>
      </w:r>
    </w:p>
    <w:p w:rsidR="00603280" w:rsidRDefault="00603280" w:rsidP="00603280">
      <w:pPr>
        <w:jc w:val="both"/>
        <w:rPr>
          <w:rFonts w:ascii="Arial" w:eastAsia="Batang" w:hAnsi="Arial" w:cs="Arial"/>
          <w:sz w:val="22"/>
          <w:szCs w:val="22"/>
          <w:lang w:val="es-ES_tradnl"/>
        </w:rPr>
      </w:pPr>
    </w:p>
    <w:p w:rsidR="00603280" w:rsidRDefault="00603280" w:rsidP="00603280">
      <w:pPr>
        <w:jc w:val="both"/>
        <w:rPr>
          <w:rFonts w:ascii="Arial" w:eastAsia="Batang" w:hAnsi="Arial" w:cs="Arial"/>
          <w:sz w:val="22"/>
          <w:szCs w:val="22"/>
          <w:lang w:val="es-ES_tradnl"/>
        </w:rPr>
      </w:pPr>
      <w:r>
        <w:rPr>
          <w:rFonts w:ascii="Arial" w:eastAsia="Batang" w:hAnsi="Arial" w:cs="Arial"/>
          <w:sz w:val="22"/>
          <w:szCs w:val="22"/>
          <w:lang w:val="es-ES_tradnl"/>
        </w:rPr>
        <w:t>Asimismo, el licitador aportará los recursos didácticos complementarios o aplicaciones específicas inherentes a la formación.</w:t>
      </w:r>
    </w:p>
    <w:p w:rsidR="00603280" w:rsidRDefault="00603280" w:rsidP="00603280">
      <w:pPr>
        <w:autoSpaceDE w:val="0"/>
        <w:autoSpaceDN w:val="0"/>
        <w:adjustRightInd w:val="0"/>
        <w:jc w:val="both"/>
        <w:rPr>
          <w:rFonts w:ascii="Arial" w:hAnsi="Arial" w:cs="Arial"/>
          <w:sz w:val="22"/>
          <w:szCs w:val="22"/>
        </w:rPr>
      </w:pPr>
    </w:p>
    <w:p w:rsidR="00603280" w:rsidRDefault="00603280" w:rsidP="00603280">
      <w:pPr>
        <w:autoSpaceDE w:val="0"/>
        <w:autoSpaceDN w:val="0"/>
        <w:adjustRightInd w:val="0"/>
        <w:jc w:val="both"/>
        <w:rPr>
          <w:rFonts w:ascii="Arial" w:hAnsi="Arial" w:cs="Arial"/>
          <w:sz w:val="22"/>
          <w:szCs w:val="22"/>
        </w:rPr>
      </w:pPr>
      <w:r w:rsidRPr="00301006">
        <w:rPr>
          <w:rFonts w:ascii="Arial" w:hAnsi="Arial" w:cs="Arial"/>
          <w:sz w:val="22"/>
          <w:szCs w:val="22"/>
        </w:rPr>
        <w:t xml:space="preserve">El acceso a las instalaciones debe ser posible en transporte público. </w:t>
      </w:r>
    </w:p>
    <w:p w:rsidR="00603280" w:rsidRPr="00080770" w:rsidRDefault="00603280" w:rsidP="00603280">
      <w:pPr>
        <w:autoSpaceDE w:val="0"/>
        <w:autoSpaceDN w:val="0"/>
        <w:adjustRightInd w:val="0"/>
        <w:jc w:val="both"/>
        <w:rPr>
          <w:rFonts w:ascii="Arial" w:hAnsi="Arial" w:cs="Arial"/>
          <w:sz w:val="22"/>
          <w:szCs w:val="22"/>
        </w:rPr>
      </w:pPr>
    </w:p>
    <w:p w:rsidR="00603280" w:rsidRDefault="00603280" w:rsidP="00603280">
      <w:pPr>
        <w:jc w:val="both"/>
        <w:rPr>
          <w:rFonts w:ascii="Arial" w:hAnsi="Arial" w:cs="Arial"/>
          <w:sz w:val="22"/>
          <w:szCs w:val="22"/>
          <w:lang w:val="es-ES_tradnl"/>
        </w:rPr>
      </w:pPr>
      <w:r w:rsidRPr="00CE37B5">
        <w:rPr>
          <w:rFonts w:ascii="Arial" w:hAnsi="Arial" w:cs="Arial"/>
          <w:sz w:val="22"/>
          <w:szCs w:val="22"/>
          <w:lang w:val="es-ES_tradnl"/>
        </w:rPr>
        <w:t>Para</w:t>
      </w:r>
      <w:r>
        <w:rPr>
          <w:rFonts w:ascii="Arial" w:hAnsi="Arial" w:cs="Arial"/>
          <w:sz w:val="22"/>
          <w:szCs w:val="22"/>
          <w:lang w:val="es-ES_tradnl"/>
        </w:rPr>
        <w:t xml:space="preserve"> justificar el cumplimiento de la solvencia de </w:t>
      </w:r>
      <w:r w:rsidRPr="00CE37B5">
        <w:rPr>
          <w:rFonts w:ascii="Arial" w:hAnsi="Arial" w:cs="Arial"/>
          <w:sz w:val="22"/>
          <w:szCs w:val="22"/>
          <w:lang w:val="es-ES_tradnl"/>
        </w:rPr>
        <w:t>las instalaciones</w:t>
      </w:r>
      <w:r>
        <w:rPr>
          <w:rFonts w:ascii="Arial" w:hAnsi="Arial" w:cs="Arial"/>
          <w:sz w:val="22"/>
          <w:szCs w:val="22"/>
          <w:lang w:val="es-ES_tradnl"/>
        </w:rPr>
        <w:t xml:space="preserve"> y equipamiento, la entidad presentará un</w:t>
      </w:r>
      <w:r>
        <w:rPr>
          <w:rFonts w:ascii="Arial" w:hAnsi="Arial" w:cs="Arial"/>
          <w:sz w:val="22"/>
          <w:szCs w:val="22"/>
          <w:u w:val="single"/>
          <w:lang w:val="es-ES_tradnl"/>
        </w:rPr>
        <w:t xml:space="preserve"> </w:t>
      </w:r>
      <w:r>
        <w:rPr>
          <w:rFonts w:ascii="Arial" w:hAnsi="Arial" w:cs="Arial"/>
          <w:b/>
          <w:bCs/>
          <w:sz w:val="22"/>
          <w:szCs w:val="22"/>
          <w:u w:val="single"/>
          <w:lang w:val="es-ES_tradnl"/>
        </w:rPr>
        <w:t>documento</w:t>
      </w:r>
      <w:r>
        <w:rPr>
          <w:rFonts w:ascii="Arial" w:hAnsi="Arial" w:cs="Arial"/>
          <w:sz w:val="22"/>
          <w:szCs w:val="22"/>
          <w:u w:val="single"/>
          <w:lang w:val="es-ES_tradnl"/>
        </w:rPr>
        <w:t xml:space="preserve"> </w:t>
      </w:r>
      <w:r>
        <w:rPr>
          <w:rFonts w:ascii="Arial" w:hAnsi="Arial" w:cs="Arial"/>
          <w:sz w:val="22"/>
          <w:szCs w:val="22"/>
          <w:lang w:val="es-ES_tradnl"/>
        </w:rPr>
        <w:t>donde se recoja la siguiente información:</w:t>
      </w:r>
    </w:p>
    <w:p w:rsidR="00603280" w:rsidRDefault="00603280" w:rsidP="00603280">
      <w:pPr>
        <w:jc w:val="both"/>
        <w:rPr>
          <w:rFonts w:ascii="Arial" w:hAnsi="Arial" w:cs="Arial"/>
          <w:sz w:val="22"/>
          <w:szCs w:val="22"/>
          <w:lang w:val="es-ES_tradnl"/>
        </w:rPr>
      </w:pPr>
    </w:p>
    <w:p w:rsidR="00603280" w:rsidRDefault="00603280" w:rsidP="00603280">
      <w:pPr>
        <w:numPr>
          <w:ilvl w:val="0"/>
          <w:numId w:val="35"/>
        </w:numPr>
        <w:ind w:left="360"/>
        <w:jc w:val="both"/>
        <w:rPr>
          <w:rFonts w:ascii="Arial" w:hAnsi="Arial" w:cs="Arial"/>
          <w:sz w:val="22"/>
          <w:szCs w:val="22"/>
          <w:lang w:val="es-ES_tradnl"/>
        </w:rPr>
      </w:pPr>
      <w:r>
        <w:rPr>
          <w:rFonts w:ascii="Arial" w:hAnsi="Arial" w:cs="Arial"/>
          <w:sz w:val="22"/>
          <w:szCs w:val="22"/>
          <w:lang w:val="es-ES_tradnl"/>
        </w:rPr>
        <w:t>Dirección del centro y plano de localización.</w:t>
      </w:r>
    </w:p>
    <w:p w:rsidR="00603280" w:rsidRDefault="00603280" w:rsidP="00603280">
      <w:pPr>
        <w:numPr>
          <w:ilvl w:val="0"/>
          <w:numId w:val="35"/>
        </w:numPr>
        <w:ind w:left="360"/>
        <w:jc w:val="both"/>
        <w:rPr>
          <w:rFonts w:ascii="Arial" w:hAnsi="Arial" w:cs="Arial"/>
          <w:sz w:val="22"/>
          <w:szCs w:val="22"/>
          <w:lang w:val="es-ES_tradnl"/>
        </w:rPr>
      </w:pPr>
      <w:r>
        <w:rPr>
          <w:rFonts w:ascii="Arial" w:hAnsi="Arial" w:cs="Arial"/>
          <w:sz w:val="22"/>
          <w:szCs w:val="22"/>
          <w:lang w:val="es-ES_tradnl"/>
        </w:rPr>
        <w:t>Relación de medios/líneas de transporte público cercano al centro.</w:t>
      </w:r>
    </w:p>
    <w:p w:rsidR="00603280" w:rsidRDefault="00603280" w:rsidP="00603280">
      <w:pPr>
        <w:numPr>
          <w:ilvl w:val="0"/>
          <w:numId w:val="35"/>
        </w:numPr>
        <w:ind w:left="360"/>
        <w:jc w:val="both"/>
        <w:rPr>
          <w:rFonts w:ascii="Arial" w:hAnsi="Arial" w:cs="Arial"/>
          <w:sz w:val="22"/>
          <w:szCs w:val="22"/>
          <w:lang w:val="es-ES_tradnl"/>
        </w:rPr>
      </w:pPr>
      <w:r>
        <w:rPr>
          <w:rFonts w:ascii="Arial" w:hAnsi="Arial" w:cs="Arial"/>
          <w:sz w:val="22"/>
          <w:szCs w:val="22"/>
          <w:lang w:val="es-ES_tradnl"/>
        </w:rPr>
        <w:t>Descripción detallada del acceso, uso y disfrute de las instalaciones, así como de los servicios que en ella se prestan.</w:t>
      </w:r>
    </w:p>
    <w:p w:rsidR="00603280" w:rsidRDefault="00603280" w:rsidP="00603280">
      <w:pPr>
        <w:numPr>
          <w:ilvl w:val="0"/>
          <w:numId w:val="35"/>
        </w:numPr>
        <w:ind w:left="360"/>
        <w:jc w:val="both"/>
        <w:rPr>
          <w:rFonts w:ascii="Arial" w:hAnsi="Arial" w:cs="Arial"/>
          <w:sz w:val="22"/>
          <w:szCs w:val="22"/>
          <w:lang w:val="es-ES_tradnl"/>
        </w:rPr>
      </w:pPr>
      <w:r>
        <w:rPr>
          <w:rFonts w:ascii="Arial" w:hAnsi="Arial" w:cs="Arial"/>
          <w:sz w:val="22"/>
          <w:szCs w:val="22"/>
          <w:lang w:val="es-ES_tradnl"/>
        </w:rPr>
        <w:t>Número de aulas a entera disposición de la acción formativa, descripción de sus características e infraestructura, incluyendo fotografías, en base a los requisitos de solvencia mínima exigida en este punto.</w:t>
      </w:r>
    </w:p>
    <w:p w:rsidR="00603280" w:rsidRDefault="00603280" w:rsidP="00603280">
      <w:pPr>
        <w:numPr>
          <w:ilvl w:val="0"/>
          <w:numId w:val="35"/>
        </w:numPr>
        <w:ind w:left="360"/>
        <w:jc w:val="both"/>
        <w:rPr>
          <w:rFonts w:ascii="Arial" w:hAnsi="Arial" w:cs="Arial"/>
          <w:sz w:val="22"/>
          <w:szCs w:val="22"/>
          <w:lang w:val="es-ES_tradnl"/>
        </w:rPr>
      </w:pPr>
      <w:r>
        <w:rPr>
          <w:rFonts w:ascii="Arial" w:hAnsi="Arial" w:cs="Arial"/>
          <w:sz w:val="22"/>
          <w:szCs w:val="22"/>
          <w:lang w:val="es-ES_tradnl"/>
        </w:rPr>
        <w:t>Relación de equipamiento, mobiliario y materiales por aula, en base a la solvencia mínima exigida en este punto.</w:t>
      </w:r>
    </w:p>
    <w:p w:rsidR="00603280" w:rsidRPr="00080770" w:rsidRDefault="00603280" w:rsidP="00603280">
      <w:pPr>
        <w:autoSpaceDE w:val="0"/>
        <w:autoSpaceDN w:val="0"/>
        <w:adjustRightInd w:val="0"/>
        <w:jc w:val="both"/>
        <w:rPr>
          <w:rFonts w:ascii="Arial" w:hAnsi="Arial" w:cs="Arial"/>
          <w:sz w:val="22"/>
          <w:szCs w:val="22"/>
          <w:lang w:val="es-ES_tradnl"/>
        </w:rPr>
      </w:pPr>
    </w:p>
    <w:p w:rsidR="00603280" w:rsidRDefault="00603280" w:rsidP="00603280">
      <w:pPr>
        <w:jc w:val="both"/>
        <w:rPr>
          <w:rFonts w:ascii="Arial" w:hAnsi="Arial" w:cs="Arial"/>
          <w:sz w:val="22"/>
          <w:szCs w:val="22"/>
        </w:rPr>
      </w:pPr>
      <w:r>
        <w:rPr>
          <w:rFonts w:ascii="Arial" w:eastAsia="Batang" w:hAnsi="Arial" w:cs="Arial"/>
          <w:sz w:val="22"/>
          <w:szCs w:val="22"/>
          <w:lang w:val="es-ES_tradnl"/>
        </w:rPr>
        <w:lastRenderedPageBreak/>
        <w:t xml:space="preserve">Las instalaciones deberán ser accesibles y para su verificación </w:t>
      </w:r>
      <w:r>
        <w:rPr>
          <w:rFonts w:ascii="Arial" w:hAnsi="Arial" w:cs="Arial"/>
          <w:sz w:val="22"/>
          <w:szCs w:val="22"/>
        </w:rPr>
        <w:t xml:space="preserve">el licitador dispone de la siguiente vía para acreditarlo: </w:t>
      </w:r>
    </w:p>
    <w:p w:rsidR="00603280" w:rsidRDefault="00603280" w:rsidP="00603280">
      <w:pPr>
        <w:jc w:val="both"/>
        <w:rPr>
          <w:rFonts w:ascii="Arial" w:eastAsia="Batang" w:hAnsi="Arial" w:cs="Arial"/>
          <w:sz w:val="22"/>
          <w:szCs w:val="22"/>
          <w:lang w:val="es-ES_tradnl"/>
        </w:rPr>
      </w:pPr>
    </w:p>
    <w:p w:rsidR="00603280" w:rsidRDefault="00603280" w:rsidP="00603280">
      <w:pPr>
        <w:numPr>
          <w:ilvl w:val="1"/>
          <w:numId w:val="36"/>
        </w:numPr>
        <w:autoSpaceDE w:val="0"/>
        <w:autoSpaceDN w:val="0"/>
        <w:adjustRightInd w:val="0"/>
        <w:spacing w:before="120" w:after="120"/>
        <w:ind w:left="284" w:hanging="284"/>
        <w:jc w:val="both"/>
        <w:rPr>
          <w:rFonts w:ascii="Arial" w:hAnsi="Arial" w:cs="Arial"/>
          <w:sz w:val="22"/>
          <w:szCs w:val="22"/>
        </w:rPr>
      </w:pPr>
      <w:r>
        <w:rPr>
          <w:rFonts w:ascii="Arial" w:hAnsi="Arial" w:cs="Arial"/>
          <w:sz w:val="22"/>
          <w:szCs w:val="22"/>
          <w:lang w:val="es-ES_tradnl"/>
        </w:rPr>
        <w:t xml:space="preserve">Documento o parte de la documentación de Centro Homologado donde </w:t>
      </w:r>
      <w:r>
        <w:rPr>
          <w:rFonts w:ascii="Arial" w:hAnsi="Arial" w:cs="Arial"/>
          <w:sz w:val="22"/>
          <w:szCs w:val="22"/>
        </w:rPr>
        <w:t>se encuentre acreditada, por el correspondiente servicio regional de empleo, la condición de para el Empleo (Certificados de Profesionalidad, etc.) y la accesibilidad universal sea un criterio de obligado cumplimiento, presentación de copia de dicho Certificado de acreditación, o</w:t>
      </w:r>
    </w:p>
    <w:p w:rsidR="00603280" w:rsidRDefault="00603280" w:rsidP="00603280">
      <w:pPr>
        <w:numPr>
          <w:ilvl w:val="1"/>
          <w:numId w:val="36"/>
        </w:numPr>
        <w:autoSpaceDE w:val="0"/>
        <w:autoSpaceDN w:val="0"/>
        <w:adjustRightInd w:val="0"/>
        <w:spacing w:before="120" w:after="120"/>
        <w:ind w:left="284" w:hanging="284"/>
        <w:jc w:val="both"/>
        <w:rPr>
          <w:rFonts w:ascii="Arial" w:hAnsi="Arial" w:cs="Arial"/>
          <w:sz w:val="22"/>
          <w:szCs w:val="22"/>
        </w:rPr>
      </w:pPr>
      <w:r>
        <w:rPr>
          <w:rFonts w:ascii="Arial" w:hAnsi="Arial" w:cs="Arial"/>
          <w:sz w:val="22"/>
          <w:szCs w:val="22"/>
        </w:rPr>
        <w:t>Certificado técnico de cumplimiento de normativa vigente en materia de accesibilidad.</w:t>
      </w:r>
    </w:p>
    <w:p w:rsidR="00603280" w:rsidRDefault="00603280" w:rsidP="00DE619A">
      <w:pPr>
        <w:autoSpaceDE w:val="0"/>
        <w:autoSpaceDN w:val="0"/>
        <w:adjustRightInd w:val="0"/>
        <w:jc w:val="both"/>
        <w:rPr>
          <w:rFonts w:ascii="Arial" w:hAnsi="Arial" w:cs="Arial"/>
          <w:sz w:val="22"/>
          <w:szCs w:val="22"/>
        </w:rPr>
      </w:pPr>
    </w:p>
    <w:p w:rsidR="00A67E24"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K.- Criterios de solvencia Económica y documentación a presentar </w:t>
      </w: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    </w:t>
      </w:r>
      <w:r w:rsidRPr="00BE567A">
        <w:rPr>
          <w:rFonts w:ascii="Arial" w:hAnsi="Arial" w:cs="Arial"/>
          <w:b/>
          <w:szCs w:val="22"/>
        </w:rPr>
        <w:t xml:space="preserve">(Sobre A2) </w:t>
      </w:r>
    </w:p>
    <w:p w:rsidR="00A67E24" w:rsidRDefault="00A67E24" w:rsidP="00A67E24">
      <w:pPr>
        <w:autoSpaceDE w:val="0"/>
        <w:autoSpaceDN w:val="0"/>
        <w:adjustRightInd w:val="0"/>
        <w:jc w:val="both"/>
        <w:rPr>
          <w:rFonts w:ascii="TTE1C89A48t00" w:hAnsi="TTE1C89A48t00" w:cs="TTE1C89A48t00"/>
          <w:b/>
          <w:sz w:val="22"/>
          <w:szCs w:val="22"/>
        </w:rPr>
      </w:pPr>
    </w:p>
    <w:p w:rsidR="00F77798" w:rsidRPr="00CB7301" w:rsidRDefault="00F77798" w:rsidP="00F77798">
      <w:pPr>
        <w:autoSpaceDE w:val="0"/>
        <w:autoSpaceDN w:val="0"/>
        <w:adjustRightInd w:val="0"/>
        <w:jc w:val="both"/>
        <w:rPr>
          <w:rFonts w:ascii="Arial" w:hAnsi="Arial" w:cs="Arial"/>
          <w:sz w:val="22"/>
          <w:szCs w:val="22"/>
          <w:lang w:val="es-ES_tradnl"/>
        </w:rPr>
      </w:pPr>
      <w:r w:rsidRPr="00CB7301">
        <w:rPr>
          <w:rFonts w:ascii="Arial" w:hAnsi="Arial" w:cs="Arial"/>
          <w:sz w:val="22"/>
          <w:szCs w:val="22"/>
          <w:lang w:val="es-ES_tradnl" w:eastAsia="en-US"/>
        </w:rPr>
        <w:t xml:space="preserve">Ver el </w:t>
      </w:r>
      <w:r w:rsidRPr="00CB7301">
        <w:rPr>
          <w:rFonts w:ascii="Arial" w:hAnsi="Arial" w:cs="Arial"/>
          <w:b/>
          <w:sz w:val="22"/>
          <w:szCs w:val="22"/>
          <w:lang w:val="es-ES_tradnl" w:eastAsia="en-US"/>
        </w:rPr>
        <w:t>Bloque</w:t>
      </w:r>
      <w:r w:rsidRPr="00CB7301">
        <w:rPr>
          <w:rFonts w:ascii="Arial" w:hAnsi="Arial" w:cs="Arial"/>
          <w:sz w:val="22"/>
          <w:szCs w:val="22"/>
          <w:lang w:val="es-ES_tradnl" w:eastAsia="en-US"/>
        </w:rPr>
        <w:t xml:space="preserve"> </w:t>
      </w:r>
      <w:r w:rsidRPr="00CB7301">
        <w:rPr>
          <w:rFonts w:ascii="Arial" w:hAnsi="Arial" w:cs="Arial"/>
          <w:b/>
          <w:sz w:val="22"/>
          <w:szCs w:val="22"/>
          <w:lang w:val="es-ES_tradnl" w:eastAsia="en-US"/>
        </w:rPr>
        <w:t>III (Bases de Licitación y Adjudicación) Apartado 5.3. del Pliego de Condiciones Generales</w:t>
      </w:r>
      <w:r w:rsidRPr="00CB7301">
        <w:rPr>
          <w:rFonts w:ascii="Arial" w:hAnsi="Arial" w:cs="Arial"/>
          <w:sz w:val="22"/>
          <w:szCs w:val="22"/>
          <w:lang w:val="es-ES_tradnl" w:eastAsia="en-US"/>
        </w:rPr>
        <w:t xml:space="preserve"> para la Contratación, donde se especifican en detalle las indicaciones respecto a la </w:t>
      </w:r>
      <w:r w:rsidRPr="00CB7301">
        <w:rPr>
          <w:rFonts w:ascii="Arial" w:hAnsi="Arial" w:cs="Arial"/>
          <w:b/>
          <w:sz w:val="22"/>
          <w:szCs w:val="22"/>
          <w:lang w:val="es-ES_tradnl"/>
        </w:rPr>
        <w:t>Documentación acreditativa de la solvencia económica.</w:t>
      </w:r>
    </w:p>
    <w:p w:rsidR="00F77798" w:rsidRPr="00CB7301" w:rsidRDefault="00F77798" w:rsidP="00F77798">
      <w:pPr>
        <w:autoSpaceDE w:val="0"/>
        <w:autoSpaceDN w:val="0"/>
        <w:adjustRightInd w:val="0"/>
        <w:jc w:val="both"/>
        <w:rPr>
          <w:rFonts w:ascii="Arial" w:hAnsi="Arial" w:cs="Arial"/>
          <w:i/>
          <w:sz w:val="22"/>
          <w:szCs w:val="22"/>
          <w:lang w:val="es-ES_tradnl"/>
        </w:rPr>
      </w:pPr>
      <w:r w:rsidRPr="00CB7301">
        <w:rPr>
          <w:rFonts w:ascii="Arial" w:hAnsi="Arial" w:cs="Arial"/>
          <w:i/>
          <w:sz w:val="22"/>
          <w:szCs w:val="22"/>
          <w:lang w:val="es-ES_tradnl"/>
        </w:rPr>
        <w:t xml:space="preserve"> </w:t>
      </w:r>
    </w:p>
    <w:p w:rsidR="00F77798" w:rsidRDefault="00F77798" w:rsidP="00F77798">
      <w:pPr>
        <w:autoSpaceDE w:val="0"/>
        <w:autoSpaceDN w:val="0"/>
        <w:adjustRightInd w:val="0"/>
        <w:rPr>
          <w:rFonts w:ascii="Arial" w:hAnsi="Arial" w:cs="Arial"/>
          <w:sz w:val="22"/>
          <w:szCs w:val="22"/>
          <w:lang w:val="es-ES_tradnl" w:eastAsia="en-US"/>
        </w:rPr>
      </w:pPr>
      <w:r>
        <w:rPr>
          <w:rFonts w:ascii="Arial" w:hAnsi="Arial" w:cs="Arial"/>
          <w:sz w:val="22"/>
          <w:szCs w:val="22"/>
          <w:lang w:val="es-ES_tradnl" w:eastAsia="en-US"/>
        </w:rPr>
        <w:t xml:space="preserve">La fecha de emisión de la documentación solicitada debe estar comprendida dentro del periodo de la licitación o anterior, sin superar los cuatro meses. </w:t>
      </w:r>
    </w:p>
    <w:p w:rsidR="00F77798" w:rsidRPr="00E112DB" w:rsidRDefault="00F77798" w:rsidP="00F77798">
      <w:pPr>
        <w:autoSpaceDE w:val="0"/>
        <w:autoSpaceDN w:val="0"/>
        <w:adjustRightInd w:val="0"/>
        <w:jc w:val="both"/>
        <w:rPr>
          <w:rFonts w:ascii="TTE1C89A48t00" w:hAnsi="TTE1C89A48t00" w:cs="TTE1C89A48t00"/>
          <w:b/>
          <w:sz w:val="22"/>
          <w:szCs w:val="22"/>
          <w:lang w:val="es-ES_tradnl"/>
        </w:rPr>
      </w:pPr>
    </w:p>
    <w:p w:rsidR="00FD5543" w:rsidRPr="00F77798" w:rsidRDefault="00FD5543" w:rsidP="00A67E24">
      <w:pPr>
        <w:autoSpaceDE w:val="0"/>
        <w:autoSpaceDN w:val="0"/>
        <w:adjustRightInd w:val="0"/>
        <w:jc w:val="both"/>
        <w:rPr>
          <w:rFonts w:ascii="TTE1C89A48t00" w:hAnsi="TTE1C89A48t00" w:cs="TTE1C89A48t00"/>
          <w:b/>
          <w:sz w:val="22"/>
          <w:szCs w:val="22"/>
          <w:lang w:val="es-ES_tradnl"/>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L.-</w:t>
      </w:r>
      <w:r w:rsidRPr="00BE567A">
        <w:rPr>
          <w:rFonts w:ascii="TTE1C89A48t00" w:hAnsi="TTE1C89A48t00" w:cs="TTE1C89A48t00"/>
          <w:b/>
          <w:szCs w:val="22"/>
        </w:rPr>
        <w:t xml:space="preserve"> </w:t>
      </w:r>
      <w:r w:rsidRPr="00BE567A">
        <w:rPr>
          <w:rFonts w:ascii="Arial" w:hAnsi="Arial" w:cs="Arial"/>
          <w:b/>
          <w:szCs w:val="22"/>
        </w:rPr>
        <w:t xml:space="preserve">Forma de pago </w:t>
      </w:r>
    </w:p>
    <w:p w:rsidR="00A67E24" w:rsidRDefault="00A67E24" w:rsidP="00A67E24">
      <w:pPr>
        <w:autoSpaceDE w:val="0"/>
        <w:autoSpaceDN w:val="0"/>
        <w:adjustRightInd w:val="0"/>
        <w:jc w:val="both"/>
        <w:rPr>
          <w:rFonts w:ascii="TTE1C89A48t00" w:hAnsi="TTE1C89A48t00" w:cs="TTE1C89A48t00"/>
          <w:sz w:val="22"/>
          <w:szCs w:val="22"/>
        </w:rPr>
      </w:pPr>
    </w:p>
    <w:p w:rsidR="0027676E" w:rsidRPr="00C71036" w:rsidRDefault="0027655B" w:rsidP="0027655B">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La facturación de los servicios prestados por parte del licitador adjudicatario se efectuará d</w:t>
      </w:r>
      <w:r>
        <w:rPr>
          <w:rFonts w:ascii="Arial" w:hAnsi="Arial" w:cs="Arial"/>
          <w:sz w:val="22"/>
          <w:szCs w:val="22"/>
        </w:rPr>
        <w:t xml:space="preserve">e forma </w:t>
      </w:r>
      <w:r w:rsidR="0027676E" w:rsidRPr="00427F31">
        <w:rPr>
          <w:rFonts w:ascii="Arial" w:hAnsi="Arial" w:cs="Arial"/>
          <w:sz w:val="22"/>
          <w:szCs w:val="22"/>
          <w:lang w:val="es-ES_tradnl"/>
        </w:rPr>
        <w:t>independiente por cad</w:t>
      </w:r>
      <w:r>
        <w:rPr>
          <w:rFonts w:ascii="Arial" w:hAnsi="Arial" w:cs="Arial"/>
          <w:sz w:val="22"/>
          <w:szCs w:val="22"/>
          <w:lang w:val="es-ES_tradnl"/>
        </w:rPr>
        <w:t>a Programa Operativo y proyecto; pudiendo optar por facturar</w:t>
      </w:r>
      <w:r w:rsidR="0027676E">
        <w:rPr>
          <w:rFonts w:ascii="Arial" w:hAnsi="Arial" w:cs="Arial"/>
          <w:sz w:val="22"/>
          <w:szCs w:val="22"/>
          <w:lang w:val="es-ES_tradnl"/>
        </w:rPr>
        <w:t>:</w:t>
      </w:r>
    </w:p>
    <w:p w:rsidR="0027676E" w:rsidRPr="00427F31" w:rsidRDefault="0027676E" w:rsidP="0027655B">
      <w:pPr>
        <w:numPr>
          <w:ilvl w:val="0"/>
          <w:numId w:val="2"/>
        </w:numPr>
        <w:jc w:val="both"/>
        <w:rPr>
          <w:rFonts w:ascii="Arial" w:hAnsi="Arial" w:cs="Arial"/>
          <w:sz w:val="22"/>
          <w:szCs w:val="22"/>
          <w:lang w:val="es-ES_tradnl"/>
        </w:rPr>
      </w:pPr>
      <w:r w:rsidRPr="00427F31">
        <w:rPr>
          <w:rFonts w:ascii="Arial" w:hAnsi="Arial" w:cs="Arial"/>
          <w:sz w:val="22"/>
          <w:szCs w:val="22"/>
          <w:lang w:val="es-ES_tradnl"/>
        </w:rPr>
        <w:t xml:space="preserve">A la finalización de cada módulo que forma parte de la acción formativa, pudiendo facturar varios de ellos en una misma factura. </w:t>
      </w:r>
    </w:p>
    <w:p w:rsidR="0027676E" w:rsidRDefault="0027676E" w:rsidP="0027655B">
      <w:pPr>
        <w:numPr>
          <w:ilvl w:val="0"/>
          <w:numId w:val="2"/>
        </w:numPr>
        <w:jc w:val="both"/>
        <w:rPr>
          <w:rFonts w:ascii="Arial" w:hAnsi="Arial" w:cs="Arial"/>
          <w:sz w:val="22"/>
          <w:szCs w:val="22"/>
          <w:lang w:val="es-ES_tradnl"/>
        </w:rPr>
      </w:pPr>
      <w:r w:rsidRPr="00427F31">
        <w:rPr>
          <w:rFonts w:ascii="Arial" w:hAnsi="Arial" w:cs="Arial"/>
          <w:sz w:val="22"/>
          <w:szCs w:val="22"/>
          <w:lang w:val="es-ES_tradnl"/>
        </w:rPr>
        <w:t>A la finalización de toda la acción formativa.</w:t>
      </w:r>
    </w:p>
    <w:p w:rsidR="0027676E" w:rsidRDefault="0027676E" w:rsidP="0027676E">
      <w:pPr>
        <w:jc w:val="both"/>
        <w:rPr>
          <w:rFonts w:ascii="Arial" w:hAnsi="Arial" w:cs="Arial"/>
          <w:sz w:val="22"/>
          <w:szCs w:val="22"/>
          <w:lang w:val="es-ES_tradnl"/>
        </w:rPr>
      </w:pPr>
    </w:p>
    <w:p w:rsidR="0027676E" w:rsidRDefault="0027676E" w:rsidP="0027676E">
      <w:pPr>
        <w:jc w:val="both"/>
        <w:rPr>
          <w:rFonts w:ascii="Arial" w:hAnsi="Arial" w:cs="Arial"/>
          <w:sz w:val="22"/>
          <w:szCs w:val="22"/>
          <w:lang w:val="es-ES_tradnl"/>
        </w:rPr>
      </w:pPr>
      <w:r>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Asociación Inserta, los cuales el Contratista manifiesta conocer y aceptar.</w:t>
      </w:r>
    </w:p>
    <w:p w:rsidR="0027676E" w:rsidRDefault="0027676E" w:rsidP="0027676E">
      <w:pPr>
        <w:jc w:val="both"/>
        <w:rPr>
          <w:rFonts w:ascii="Arial" w:hAnsi="Arial" w:cs="Arial"/>
          <w:sz w:val="22"/>
          <w:szCs w:val="22"/>
          <w:lang w:val="es-ES_tradnl"/>
        </w:rPr>
      </w:pPr>
    </w:p>
    <w:p w:rsidR="0027676E" w:rsidRDefault="0027676E" w:rsidP="0027676E">
      <w:pPr>
        <w:jc w:val="both"/>
        <w:rPr>
          <w:rFonts w:ascii="Arial" w:hAnsi="Arial" w:cs="Arial"/>
          <w:lang w:val="es-ES_tradnl"/>
        </w:rPr>
      </w:pPr>
      <w:r>
        <w:rPr>
          <w:rFonts w:ascii="Arial" w:hAnsi="Arial" w:cs="Arial"/>
          <w:sz w:val="22"/>
          <w:szCs w:val="22"/>
          <w:lang w:val="es-ES_tradnl"/>
        </w:rPr>
        <w:t>Las facturas correspondientes a la adjudicación deberán cumplir los siguientes requisitos:</w:t>
      </w:r>
    </w:p>
    <w:p w:rsidR="0027676E" w:rsidRDefault="0027676E" w:rsidP="0027676E">
      <w:pPr>
        <w:jc w:val="both"/>
        <w:rPr>
          <w:rFonts w:ascii="Arial" w:hAnsi="Arial" w:cs="Arial"/>
          <w:lang w:val="es-ES_tradnl"/>
        </w:rPr>
      </w:pPr>
    </w:p>
    <w:p w:rsidR="0027676E" w:rsidRPr="0056115E" w:rsidRDefault="0027676E" w:rsidP="0027655B">
      <w:pPr>
        <w:numPr>
          <w:ilvl w:val="0"/>
          <w:numId w:val="44"/>
        </w:numPr>
        <w:tabs>
          <w:tab w:val="clear" w:pos="1632"/>
          <w:tab w:val="num" w:pos="540"/>
          <w:tab w:val="num" w:pos="1812"/>
        </w:tabs>
        <w:autoSpaceDE w:val="0"/>
        <w:autoSpaceDN w:val="0"/>
        <w:adjustRightInd w:val="0"/>
        <w:spacing w:after="200"/>
        <w:ind w:left="540"/>
        <w:jc w:val="both"/>
        <w:rPr>
          <w:rFonts w:ascii="Arial" w:hAnsi="Arial" w:cs="Arial"/>
          <w:sz w:val="22"/>
          <w:szCs w:val="22"/>
          <w:lang w:val="es-ES_tradnl"/>
        </w:rPr>
      </w:pPr>
      <w:r w:rsidRPr="00AC292C">
        <w:rPr>
          <w:rFonts w:ascii="Arial" w:hAnsi="Arial" w:cs="Arial"/>
          <w:sz w:val="22"/>
          <w:szCs w:val="22"/>
          <w:lang w:val="es-ES_tradnl"/>
        </w:rPr>
        <w:t xml:space="preserve">Deberán enviarse por correo electrónico a la dirección </w:t>
      </w:r>
      <w:r>
        <w:rPr>
          <w:rFonts w:ascii="Arial" w:hAnsi="Arial" w:cs="Arial"/>
          <w:sz w:val="22"/>
          <w:szCs w:val="22"/>
          <w:lang w:val="es-ES_tradnl"/>
        </w:rPr>
        <w:t>del técnico coordinador/a de cada acción formativa</w:t>
      </w:r>
      <w:r w:rsidRPr="00AC292C">
        <w:rPr>
          <w:rFonts w:ascii="Arial" w:hAnsi="Arial" w:cs="Arial"/>
          <w:sz w:val="22"/>
          <w:szCs w:val="22"/>
          <w:lang w:val="es-ES_tradnl"/>
        </w:rPr>
        <w:t xml:space="preserve"> o por correo ordinario / servicio de mensajería a la Asociación Inserta Empleo, </w:t>
      </w:r>
      <w:r>
        <w:rPr>
          <w:rFonts w:ascii="Arial" w:hAnsi="Arial" w:cs="Arial"/>
          <w:sz w:val="22"/>
          <w:szCs w:val="22"/>
          <w:lang w:val="es-ES_tradnl"/>
        </w:rPr>
        <w:t>a su atención</w:t>
      </w:r>
      <w:r w:rsidRPr="00AC292C">
        <w:rPr>
          <w:rFonts w:ascii="Arial" w:hAnsi="Arial" w:cs="Arial"/>
          <w:sz w:val="22"/>
          <w:szCs w:val="22"/>
          <w:lang w:val="es-ES_tradnl"/>
        </w:rPr>
        <w:t>, Pasaje Ventura Feliu, 15 entresuelo 46007 Valencia</w:t>
      </w:r>
      <w:r>
        <w:rPr>
          <w:rFonts w:ascii="Arial" w:hAnsi="Arial" w:cs="Arial"/>
          <w:sz w:val="22"/>
          <w:szCs w:val="22"/>
          <w:lang w:val="es-ES_tradnl"/>
        </w:rPr>
        <w:t>.</w:t>
      </w:r>
      <w:r w:rsidRPr="00AC292C">
        <w:rPr>
          <w:rFonts w:ascii="Arial" w:hAnsi="Arial" w:cs="Arial"/>
          <w:sz w:val="22"/>
          <w:szCs w:val="22"/>
          <w:lang w:val="es-ES_tradnl"/>
        </w:rPr>
        <w:t xml:space="preserve"> </w:t>
      </w:r>
    </w:p>
    <w:p w:rsidR="0027676E" w:rsidRPr="00AC292C" w:rsidRDefault="0027676E" w:rsidP="0027655B">
      <w:pPr>
        <w:numPr>
          <w:ilvl w:val="0"/>
          <w:numId w:val="44"/>
        </w:numPr>
        <w:tabs>
          <w:tab w:val="clear" w:pos="1632"/>
          <w:tab w:val="num" w:pos="540"/>
          <w:tab w:val="num" w:pos="567"/>
        </w:tabs>
        <w:autoSpaceDE w:val="0"/>
        <w:autoSpaceDN w:val="0"/>
        <w:adjustRightInd w:val="0"/>
        <w:spacing w:after="200"/>
        <w:ind w:left="567" w:right="-1" w:hanging="425"/>
        <w:jc w:val="both"/>
        <w:rPr>
          <w:rFonts w:ascii="Arial" w:hAnsi="Arial" w:cs="Arial"/>
          <w:sz w:val="22"/>
          <w:szCs w:val="22"/>
          <w:lang w:val="es-ES_tradnl"/>
        </w:rPr>
      </w:pPr>
      <w:r w:rsidRPr="0056115E">
        <w:rPr>
          <w:rFonts w:ascii="Arial" w:hAnsi="Arial" w:cs="Arial"/>
          <w:sz w:val="22"/>
          <w:szCs w:val="22"/>
        </w:rPr>
        <w:t xml:space="preserve">En el </w:t>
      </w:r>
      <w:r w:rsidRPr="0056115E">
        <w:rPr>
          <w:rFonts w:ascii="Arial" w:hAnsi="Arial" w:cs="Arial"/>
          <w:sz w:val="22"/>
          <w:szCs w:val="22"/>
          <w:lang w:val="es-ES_tradnl"/>
        </w:rPr>
        <w:t>concepto de la/s factura/s, se indicará, “</w:t>
      </w:r>
      <w:r w:rsidRPr="0056115E">
        <w:rPr>
          <w:rFonts w:ascii="Arial" w:hAnsi="Arial" w:cs="Arial"/>
          <w:b/>
          <w:sz w:val="22"/>
          <w:szCs w:val="22"/>
        </w:rPr>
        <w:t>SERVICIOS DE IMPARTICIÓN DE UNA ACCIÓN FORMATIVA EN LA ESPECIALIDAD DE “</w:t>
      </w:r>
      <w:r w:rsidR="0056115E" w:rsidRPr="0056115E">
        <w:rPr>
          <w:rFonts w:ascii="Arial" w:hAnsi="Arial" w:cs="Arial"/>
          <w:b/>
          <w:sz w:val="22"/>
          <w:szCs w:val="22"/>
        </w:rPr>
        <w:t>ATENCIÓN SOCIOSANITARIA A PERSONAS DEPENDIENTES EN INSTITUCIONES SOCIALES</w:t>
      </w:r>
      <w:r w:rsidRPr="0056115E">
        <w:rPr>
          <w:rFonts w:ascii="Arial" w:hAnsi="Arial" w:cs="Arial"/>
          <w:b/>
          <w:sz w:val="22"/>
          <w:szCs w:val="22"/>
        </w:rPr>
        <w:t>”</w:t>
      </w:r>
      <w:r w:rsidR="0056115E" w:rsidRPr="0056115E">
        <w:rPr>
          <w:rFonts w:ascii="Arial" w:hAnsi="Arial" w:cs="Arial"/>
          <w:b/>
          <w:sz w:val="22"/>
          <w:szCs w:val="22"/>
        </w:rPr>
        <w:t xml:space="preserve"> en </w:t>
      </w:r>
      <w:r w:rsidR="00F45556" w:rsidRPr="0056115E">
        <w:rPr>
          <w:rFonts w:ascii="Arial" w:hAnsi="Arial" w:cs="Arial"/>
          <w:b/>
          <w:sz w:val="22"/>
          <w:szCs w:val="22"/>
        </w:rPr>
        <w:t>Valencia</w:t>
      </w:r>
      <w:r w:rsidR="00F45556">
        <w:rPr>
          <w:rFonts w:ascii="Arial" w:hAnsi="Arial" w:cs="Arial"/>
          <w:b/>
          <w:sz w:val="22"/>
          <w:szCs w:val="22"/>
        </w:rPr>
        <w:t>,</w:t>
      </w:r>
      <w:r w:rsidR="00F45556" w:rsidRPr="0056115E">
        <w:rPr>
          <w:rFonts w:ascii="Arial" w:hAnsi="Arial" w:cs="Arial"/>
          <w:b/>
          <w:sz w:val="22"/>
          <w:szCs w:val="22"/>
        </w:rPr>
        <w:t xml:space="preserve"> haciendo</w:t>
      </w:r>
      <w:r w:rsidRPr="0056115E">
        <w:rPr>
          <w:rFonts w:ascii="Arial" w:hAnsi="Arial" w:cs="Arial"/>
          <w:sz w:val="22"/>
          <w:szCs w:val="22"/>
        </w:rPr>
        <w:t xml:space="preserve"> constar de manera diferenciad</w:t>
      </w:r>
      <w:r>
        <w:rPr>
          <w:rFonts w:ascii="Arial" w:hAnsi="Arial" w:cs="Arial"/>
          <w:sz w:val="22"/>
          <w:szCs w:val="22"/>
        </w:rPr>
        <w:t>a</w:t>
      </w:r>
      <w:r w:rsidRPr="00AC292C">
        <w:rPr>
          <w:rFonts w:ascii="Arial" w:hAnsi="Arial" w:cs="Arial"/>
          <w:sz w:val="22"/>
          <w:szCs w:val="22"/>
        </w:rPr>
        <w:t xml:space="preserve"> en el </w:t>
      </w:r>
      <w:r w:rsidRPr="00AC292C">
        <w:rPr>
          <w:rFonts w:ascii="Arial" w:hAnsi="Arial" w:cs="Arial"/>
          <w:sz w:val="22"/>
          <w:szCs w:val="22"/>
        </w:rPr>
        <w:lastRenderedPageBreak/>
        <w:t>importe, por un lado, el coste de personal y, por otro, el correspondiente al resto de costes.</w:t>
      </w:r>
    </w:p>
    <w:p w:rsidR="0027676E" w:rsidRPr="00AC292C" w:rsidRDefault="0027676E" w:rsidP="0027676E">
      <w:pPr>
        <w:numPr>
          <w:ilvl w:val="0"/>
          <w:numId w:val="44"/>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AC292C">
        <w:rPr>
          <w:rFonts w:ascii="Arial" w:hAnsi="Arial" w:cs="Arial"/>
          <w:sz w:val="22"/>
          <w:szCs w:val="22"/>
          <w:lang w:val="es-ES_tradnl"/>
        </w:rPr>
        <w:t>Por otro lado, deberá incluirse el siguiente (o siguientes) texto(s), en función del (de los) Programa(s) Operativo(s) que proceda(n), según las indicaciones que marque Asociación Inserta:</w:t>
      </w:r>
    </w:p>
    <w:p w:rsidR="0027676E" w:rsidRPr="00AC292C" w:rsidRDefault="0027676E" w:rsidP="0027676E">
      <w:pPr>
        <w:spacing w:after="120"/>
        <w:ind w:left="567"/>
        <w:jc w:val="both"/>
        <w:rPr>
          <w:rFonts w:ascii="Arial" w:hAnsi="Arial" w:cs="Arial"/>
          <w:i/>
          <w:iCs/>
          <w:sz w:val="22"/>
          <w:szCs w:val="22"/>
        </w:rPr>
      </w:pPr>
      <w:r w:rsidRPr="00AC292C">
        <w:rPr>
          <w:rFonts w:ascii="Arial" w:hAnsi="Arial" w:cs="Arial"/>
          <w:i/>
          <w:iCs/>
          <w:sz w:val="22"/>
          <w:szCs w:val="22"/>
        </w:rPr>
        <w:t xml:space="preserve">“Prestación de servicios realizada en el marco del Programa Operativo de Inclusión Social y de la Economía Social cofinanciado por el Fondo Social Europeo.” </w:t>
      </w:r>
      <w:r>
        <w:rPr>
          <w:rFonts w:ascii="Arial" w:hAnsi="Arial" w:cs="Arial"/>
          <w:b/>
          <w:bCs/>
          <w:sz w:val="22"/>
          <w:szCs w:val="22"/>
        </w:rPr>
        <w:t>CCI</w:t>
      </w:r>
      <w:r w:rsidRPr="00AC292C">
        <w:rPr>
          <w:rFonts w:ascii="Arial" w:hAnsi="Arial" w:cs="Arial"/>
          <w:b/>
          <w:bCs/>
          <w:sz w:val="22"/>
          <w:szCs w:val="22"/>
        </w:rPr>
        <w:t>2014ES05SFOP012.</w:t>
      </w:r>
    </w:p>
    <w:p w:rsidR="0027676E" w:rsidRPr="00AC292C" w:rsidRDefault="0027676E" w:rsidP="0027676E">
      <w:pPr>
        <w:spacing w:after="120"/>
        <w:ind w:left="567"/>
        <w:jc w:val="both"/>
        <w:rPr>
          <w:rFonts w:ascii="Arial" w:hAnsi="Arial" w:cs="Arial"/>
          <w:iCs/>
          <w:sz w:val="22"/>
          <w:szCs w:val="22"/>
        </w:rPr>
      </w:pPr>
      <w:r w:rsidRPr="00AC292C">
        <w:rPr>
          <w:rFonts w:ascii="Arial" w:hAnsi="Arial" w:cs="Arial"/>
          <w:iCs/>
          <w:sz w:val="22"/>
          <w:szCs w:val="22"/>
        </w:rPr>
        <w:t>                                               y/o</w:t>
      </w:r>
    </w:p>
    <w:p w:rsidR="0027676E" w:rsidRPr="00AC292C" w:rsidRDefault="0027676E" w:rsidP="0027676E">
      <w:pPr>
        <w:autoSpaceDE w:val="0"/>
        <w:autoSpaceDN w:val="0"/>
        <w:adjustRightInd w:val="0"/>
        <w:ind w:left="709"/>
        <w:jc w:val="both"/>
        <w:rPr>
          <w:rFonts w:ascii="Arial" w:hAnsi="Arial" w:cs="Arial"/>
          <w:b/>
          <w:bCs/>
          <w:sz w:val="22"/>
          <w:szCs w:val="22"/>
        </w:rPr>
      </w:pPr>
      <w:r w:rsidRPr="00AC292C">
        <w:rPr>
          <w:rFonts w:ascii="Arial" w:hAnsi="Arial" w:cs="Arial"/>
          <w:i/>
          <w:iCs/>
          <w:sz w:val="22"/>
          <w:szCs w:val="22"/>
        </w:rPr>
        <w:t xml:space="preserve">“Prestación de servicios realizada en el marco del Programa Operativo de Empleo Juvenil cofinanciado por el Fondo Social Europeo”. </w:t>
      </w:r>
      <w:r w:rsidRPr="00AC292C">
        <w:rPr>
          <w:rFonts w:ascii="Arial" w:hAnsi="Arial" w:cs="Arial"/>
          <w:b/>
          <w:bCs/>
          <w:sz w:val="22"/>
          <w:szCs w:val="22"/>
        </w:rPr>
        <w:t>CCI2014ES05M9OP001.</w:t>
      </w:r>
    </w:p>
    <w:p w:rsidR="0027676E" w:rsidRPr="00F45556" w:rsidRDefault="0027676E" w:rsidP="00A67E24">
      <w:pPr>
        <w:jc w:val="both"/>
        <w:rPr>
          <w:rFonts w:ascii="Arial" w:hAnsi="Arial" w:cs="Arial"/>
          <w:sz w:val="20"/>
          <w:szCs w:val="20"/>
          <w:lang w:val="es-ES_tradnl"/>
        </w:rPr>
      </w:pPr>
    </w:p>
    <w:p w:rsidR="00603280" w:rsidRPr="0027655B" w:rsidRDefault="00603280" w:rsidP="00603280">
      <w:pPr>
        <w:tabs>
          <w:tab w:val="left" w:pos="567"/>
        </w:tabs>
        <w:autoSpaceDE w:val="0"/>
        <w:autoSpaceDN w:val="0"/>
        <w:adjustRightInd w:val="0"/>
        <w:spacing w:after="200" w:line="276" w:lineRule="auto"/>
        <w:ind w:left="36" w:right="-1"/>
        <w:jc w:val="both"/>
        <w:rPr>
          <w:rFonts w:ascii="Arial" w:hAnsi="Arial" w:cs="Arial"/>
          <w:sz w:val="20"/>
          <w:szCs w:val="20"/>
          <w:lang w:val="es-ES_tradnl"/>
        </w:rPr>
      </w:pPr>
      <w:r w:rsidRPr="0027655B">
        <w:rPr>
          <w:rFonts w:ascii="Arial" w:hAnsi="Arial" w:cs="Arial"/>
          <w:sz w:val="20"/>
          <w:szCs w:val="20"/>
        </w:rPr>
        <w:t xml:space="preserve">(*) ORDEN ESS/1924/2016, de 13 de diciembre, por la que se determinan los gastos subvencionables por el Fondo Social Europeo durante el período de programación 2014-2020. 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  </w:t>
      </w:r>
    </w:p>
    <w:p w:rsidR="00A67E24" w:rsidRDefault="00A67E24" w:rsidP="00A67E24">
      <w:pPr>
        <w:autoSpaceDE w:val="0"/>
        <w:autoSpaceDN w:val="0"/>
        <w:adjustRightInd w:val="0"/>
        <w:jc w:val="both"/>
        <w:rPr>
          <w:rFonts w:ascii="Arial" w:hAnsi="Arial" w:cs="Arial"/>
          <w:i/>
          <w:iCs/>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M.- Subcontratación</w:t>
      </w:r>
    </w:p>
    <w:tbl>
      <w:tblPr>
        <w:tblW w:w="0" w:type="auto"/>
        <w:tblLook w:val="01E0" w:firstRow="1" w:lastRow="1" w:firstColumn="1" w:lastColumn="1" w:noHBand="0" w:noVBand="0"/>
      </w:tblPr>
      <w:tblGrid>
        <w:gridCol w:w="8504"/>
      </w:tblGrid>
      <w:tr w:rsidR="00A67E24" w:rsidRPr="00510A3D" w:rsidTr="00FD5543">
        <w:trPr>
          <w:trHeight w:val="432"/>
        </w:trPr>
        <w:tc>
          <w:tcPr>
            <w:tcW w:w="8587" w:type="dxa"/>
            <w:tcMar>
              <w:top w:w="57" w:type="dxa"/>
              <w:bottom w:w="57" w:type="dxa"/>
            </w:tcMar>
          </w:tcPr>
          <w:p w:rsidR="00A67E24" w:rsidRDefault="00A67E24" w:rsidP="00FD5543">
            <w:pPr>
              <w:autoSpaceDE w:val="0"/>
              <w:autoSpaceDN w:val="0"/>
              <w:adjustRightInd w:val="0"/>
              <w:jc w:val="both"/>
              <w:rPr>
                <w:rFonts w:ascii="Arial" w:hAnsi="Arial" w:cs="Arial"/>
                <w:i/>
                <w:sz w:val="22"/>
                <w:szCs w:val="22"/>
              </w:rPr>
            </w:pPr>
          </w:p>
          <w:p w:rsidR="003F114E" w:rsidRDefault="003C55E0" w:rsidP="00FD5543">
            <w:pPr>
              <w:autoSpaceDE w:val="0"/>
              <w:autoSpaceDN w:val="0"/>
              <w:adjustRightInd w:val="0"/>
              <w:jc w:val="both"/>
              <w:rPr>
                <w:rFonts w:ascii="Arial" w:hAnsi="Arial" w:cs="Arial"/>
                <w:b/>
                <w:sz w:val="22"/>
                <w:szCs w:val="22"/>
                <w:u w:val="single"/>
                <w:lang w:val="es-ES_tradnl"/>
              </w:rPr>
            </w:pPr>
            <w:r w:rsidRPr="00C767A8">
              <w:rPr>
                <w:rFonts w:ascii="Arial" w:hAnsi="Arial" w:cs="Arial"/>
                <w:sz w:val="22"/>
                <w:szCs w:val="22"/>
                <w:lang w:val="es-ES_tradnl"/>
              </w:rPr>
              <w:t>No procede</w:t>
            </w:r>
          </w:p>
          <w:p w:rsidR="00B70D13" w:rsidRDefault="00B70D13" w:rsidP="00FD5543">
            <w:pPr>
              <w:autoSpaceDE w:val="0"/>
              <w:autoSpaceDN w:val="0"/>
              <w:adjustRightInd w:val="0"/>
              <w:jc w:val="both"/>
              <w:rPr>
                <w:rFonts w:ascii="Arial" w:hAnsi="Arial" w:cs="Arial"/>
                <w:b/>
                <w:sz w:val="22"/>
                <w:szCs w:val="22"/>
                <w:u w:val="single"/>
                <w:lang w:val="es-ES_tradnl"/>
              </w:rPr>
            </w:pPr>
          </w:p>
          <w:p w:rsidR="00B70D13" w:rsidRPr="005940BD" w:rsidRDefault="00B70D13" w:rsidP="00FD5543">
            <w:pPr>
              <w:autoSpaceDE w:val="0"/>
              <w:autoSpaceDN w:val="0"/>
              <w:adjustRightInd w:val="0"/>
              <w:jc w:val="both"/>
              <w:rPr>
                <w:rFonts w:ascii="Arial" w:hAnsi="Arial" w:cs="Arial"/>
                <w:b/>
                <w:sz w:val="22"/>
                <w:szCs w:val="22"/>
                <w:u w:val="single"/>
                <w:lang w:val="es-ES_tradnl"/>
              </w:rPr>
            </w:pPr>
          </w:p>
        </w:tc>
      </w:tr>
    </w:tbl>
    <w:p w:rsidR="00A67E24" w:rsidRPr="00BE567A" w:rsidRDefault="00A67E24" w:rsidP="003C55E0">
      <w:pPr>
        <w:pBdr>
          <w:top w:val="single" w:sz="4" w:space="1" w:color="auto"/>
          <w:left w:val="single" w:sz="4" w:space="4" w:color="auto"/>
          <w:bottom w:val="single" w:sz="4" w:space="1" w:color="auto"/>
          <w:right w:val="single" w:sz="4" w:space="0"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N.- Criterios de valoración de las propuestas. </w:t>
      </w:r>
    </w:p>
    <w:p w:rsidR="00A67E24" w:rsidRDefault="00A67E24" w:rsidP="00A67E24">
      <w:pPr>
        <w:autoSpaceDE w:val="0"/>
        <w:autoSpaceDN w:val="0"/>
        <w:adjustRightInd w:val="0"/>
        <w:jc w:val="both"/>
        <w:rPr>
          <w:rFonts w:ascii="Arial" w:hAnsi="Arial" w:cs="Arial"/>
          <w:b/>
          <w:sz w:val="22"/>
          <w:szCs w:val="22"/>
          <w:lang w:val="es-ES_tradnl"/>
        </w:rPr>
      </w:pPr>
    </w:p>
    <w:tbl>
      <w:tblPr>
        <w:tblW w:w="85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2"/>
        <w:gridCol w:w="850"/>
      </w:tblGrid>
      <w:tr w:rsidR="000E497E" w:rsidRPr="0087364B" w:rsidTr="003C55E0">
        <w:trPr>
          <w:trHeight w:val="527"/>
        </w:trPr>
        <w:tc>
          <w:tcPr>
            <w:tcW w:w="8572" w:type="dxa"/>
            <w:gridSpan w:val="2"/>
            <w:shd w:val="clear" w:color="auto" w:fill="FFFFFF"/>
            <w:noWrap/>
            <w:vAlign w:val="center"/>
          </w:tcPr>
          <w:p w:rsidR="000E497E" w:rsidRPr="0087364B" w:rsidRDefault="000E497E" w:rsidP="008165F1">
            <w:pPr>
              <w:ind w:left="1550"/>
              <w:rPr>
                <w:rFonts w:ascii="Arial" w:hAnsi="Arial" w:cs="Arial"/>
                <w:b/>
                <w:bCs/>
                <w:color w:val="800000"/>
                <w:sz w:val="22"/>
                <w:szCs w:val="22"/>
              </w:rPr>
            </w:pPr>
          </w:p>
          <w:p w:rsidR="000E497E" w:rsidRPr="0087364B" w:rsidRDefault="000E497E" w:rsidP="002D3E22">
            <w:pPr>
              <w:jc w:val="center"/>
              <w:rPr>
                <w:rFonts w:ascii="Arial" w:hAnsi="Arial" w:cs="Arial"/>
                <w:b/>
                <w:bCs/>
                <w:color w:val="800000"/>
                <w:sz w:val="22"/>
                <w:szCs w:val="22"/>
              </w:rPr>
            </w:pPr>
            <w:r w:rsidRPr="0087364B">
              <w:rPr>
                <w:rFonts w:ascii="Arial" w:hAnsi="Arial" w:cs="Arial"/>
                <w:b/>
                <w:bCs/>
                <w:color w:val="800000"/>
                <w:sz w:val="22"/>
                <w:szCs w:val="22"/>
              </w:rPr>
              <w:t>CRITERIOS SUJETOS A JUICIO DE VALOR  (HASTA 60 PUNTOS):</w:t>
            </w:r>
          </w:p>
          <w:p w:rsidR="000E497E" w:rsidRPr="0087364B" w:rsidRDefault="000E497E" w:rsidP="008165F1">
            <w:pPr>
              <w:ind w:left="263"/>
              <w:jc w:val="both"/>
              <w:rPr>
                <w:rFonts w:ascii="Arial" w:hAnsi="Arial" w:cs="Arial"/>
                <w:b/>
                <w:bCs/>
                <w:sz w:val="22"/>
                <w:szCs w:val="22"/>
              </w:rPr>
            </w:pPr>
          </w:p>
        </w:tc>
      </w:tr>
      <w:tr w:rsidR="000E497E" w:rsidRPr="0087364B" w:rsidTr="003C55E0">
        <w:trPr>
          <w:trHeight w:val="567"/>
        </w:trPr>
        <w:tc>
          <w:tcPr>
            <w:tcW w:w="7722" w:type="dxa"/>
            <w:tcBorders>
              <w:bottom w:val="single" w:sz="4" w:space="0" w:color="auto"/>
            </w:tcBorders>
            <w:shd w:val="clear" w:color="auto" w:fill="E6E6E6"/>
            <w:vAlign w:val="center"/>
          </w:tcPr>
          <w:p w:rsidR="000E497E" w:rsidRPr="0087364B" w:rsidRDefault="000E497E" w:rsidP="008165F1">
            <w:pPr>
              <w:ind w:left="168"/>
              <w:rPr>
                <w:rFonts w:ascii="Arial" w:hAnsi="Arial" w:cs="Arial"/>
                <w:b/>
                <w:sz w:val="22"/>
                <w:szCs w:val="22"/>
              </w:rPr>
            </w:pPr>
            <w:r w:rsidRPr="0087364B">
              <w:rPr>
                <w:rFonts w:ascii="Arial" w:hAnsi="Arial" w:cs="Arial"/>
                <w:b/>
                <w:sz w:val="22"/>
                <w:szCs w:val="22"/>
              </w:rPr>
              <w:t>PROGRAMACIÓN DIDÁCTICA PARA UNA SESIÓN</w:t>
            </w:r>
          </w:p>
        </w:tc>
        <w:tc>
          <w:tcPr>
            <w:tcW w:w="850" w:type="dxa"/>
            <w:tcBorders>
              <w:bottom w:val="single" w:sz="4" w:space="0" w:color="auto"/>
            </w:tcBorders>
            <w:shd w:val="clear" w:color="auto" w:fill="E6E6E6"/>
            <w:vAlign w:val="center"/>
          </w:tcPr>
          <w:p w:rsidR="000E497E" w:rsidRPr="0087364B" w:rsidRDefault="000E497E" w:rsidP="008165F1">
            <w:pPr>
              <w:ind w:left="-25"/>
              <w:jc w:val="center"/>
              <w:rPr>
                <w:rFonts w:ascii="Arial" w:hAnsi="Arial" w:cs="Arial"/>
                <w:b/>
                <w:sz w:val="22"/>
                <w:szCs w:val="22"/>
              </w:rPr>
            </w:pPr>
            <w:r w:rsidRPr="0087364B">
              <w:rPr>
                <w:rFonts w:ascii="Arial" w:hAnsi="Arial" w:cs="Arial"/>
                <w:b/>
                <w:sz w:val="22"/>
                <w:szCs w:val="22"/>
              </w:rPr>
              <w:t>20</w:t>
            </w:r>
          </w:p>
        </w:tc>
      </w:tr>
      <w:tr w:rsidR="000E497E" w:rsidRPr="0087364B" w:rsidTr="003C55E0">
        <w:trPr>
          <w:trHeight w:val="558"/>
        </w:trPr>
        <w:tc>
          <w:tcPr>
            <w:tcW w:w="7722" w:type="dxa"/>
            <w:tcBorders>
              <w:bottom w:val="single" w:sz="4" w:space="0" w:color="auto"/>
            </w:tcBorders>
            <w:vAlign w:val="center"/>
          </w:tcPr>
          <w:p w:rsidR="000E497E" w:rsidRPr="003C55E0" w:rsidRDefault="000E497E" w:rsidP="003C55E0">
            <w:pPr>
              <w:pStyle w:val="Prrafodelista"/>
              <w:numPr>
                <w:ilvl w:val="0"/>
                <w:numId w:val="39"/>
              </w:numPr>
              <w:spacing w:before="120" w:after="120"/>
              <w:jc w:val="both"/>
              <w:rPr>
                <w:rFonts w:ascii="Arial" w:hAnsi="Arial"/>
                <w:sz w:val="22"/>
              </w:rPr>
            </w:pPr>
            <w:r w:rsidRPr="003C55E0">
              <w:rPr>
                <w:rFonts w:ascii="Arial" w:hAnsi="Arial"/>
                <w:sz w:val="22"/>
              </w:rPr>
              <w:t>Adecuación de la programación presentada con los objetivos propuestos</w:t>
            </w:r>
          </w:p>
          <w:p w:rsidR="000E497E" w:rsidRPr="003C55E0" w:rsidRDefault="000E497E" w:rsidP="003C55E0">
            <w:pPr>
              <w:pStyle w:val="Prrafodelista"/>
              <w:numPr>
                <w:ilvl w:val="0"/>
                <w:numId w:val="39"/>
              </w:numPr>
              <w:spacing w:before="120" w:after="120"/>
              <w:jc w:val="both"/>
              <w:rPr>
                <w:rFonts w:ascii="Arial" w:hAnsi="Arial"/>
                <w:sz w:val="22"/>
              </w:rPr>
            </w:pPr>
            <w:r w:rsidRPr="003C55E0">
              <w:rPr>
                <w:rFonts w:ascii="Arial" w:hAnsi="Arial"/>
                <w:sz w:val="22"/>
              </w:rPr>
              <w:t>Adecuación de la programación presentada a los destinatarios de la acción</w:t>
            </w:r>
          </w:p>
          <w:p w:rsidR="000E497E" w:rsidRPr="003C55E0" w:rsidRDefault="000E497E" w:rsidP="003C55E0">
            <w:pPr>
              <w:pStyle w:val="Prrafodelista"/>
              <w:numPr>
                <w:ilvl w:val="0"/>
                <w:numId w:val="39"/>
              </w:numPr>
              <w:spacing w:before="120" w:after="120"/>
              <w:jc w:val="both"/>
              <w:rPr>
                <w:rFonts w:ascii="Arial" w:hAnsi="Arial"/>
              </w:rPr>
            </w:pPr>
            <w:r w:rsidRPr="003C55E0">
              <w:rPr>
                <w:rFonts w:ascii="Arial" w:hAnsi="Arial"/>
                <w:sz w:val="22"/>
              </w:rPr>
              <w:t>Coherencia de metodología y actividades propuestas con la temporalización, recursos y  contenidos a impartir</w:t>
            </w:r>
          </w:p>
        </w:tc>
        <w:tc>
          <w:tcPr>
            <w:tcW w:w="850" w:type="dxa"/>
            <w:tcBorders>
              <w:bottom w:val="single" w:sz="4" w:space="0" w:color="auto"/>
            </w:tcBorders>
            <w:vAlign w:val="center"/>
          </w:tcPr>
          <w:p w:rsidR="000E497E" w:rsidRPr="00764554" w:rsidRDefault="000E497E" w:rsidP="008165F1">
            <w:pPr>
              <w:jc w:val="center"/>
              <w:rPr>
                <w:rFonts w:ascii="Arial" w:hAnsi="Arial" w:cs="Arial"/>
                <w:sz w:val="20"/>
                <w:szCs w:val="22"/>
              </w:rPr>
            </w:pPr>
            <w:r w:rsidRPr="00764554">
              <w:rPr>
                <w:rFonts w:ascii="Arial" w:hAnsi="Arial" w:cs="Arial"/>
                <w:sz w:val="20"/>
                <w:szCs w:val="22"/>
              </w:rPr>
              <w:t>7</w:t>
            </w:r>
          </w:p>
          <w:p w:rsidR="000E497E" w:rsidRDefault="000E497E" w:rsidP="008165F1">
            <w:pPr>
              <w:jc w:val="center"/>
              <w:rPr>
                <w:rFonts w:ascii="Arial" w:hAnsi="Arial" w:cs="Arial"/>
                <w:sz w:val="20"/>
                <w:szCs w:val="22"/>
              </w:rPr>
            </w:pPr>
          </w:p>
          <w:p w:rsidR="000E497E" w:rsidRPr="00764554" w:rsidRDefault="000E497E" w:rsidP="008165F1">
            <w:pPr>
              <w:jc w:val="center"/>
              <w:rPr>
                <w:rFonts w:ascii="Arial" w:hAnsi="Arial" w:cs="Arial"/>
                <w:sz w:val="20"/>
                <w:szCs w:val="22"/>
              </w:rPr>
            </w:pPr>
            <w:r w:rsidRPr="00764554">
              <w:rPr>
                <w:rFonts w:ascii="Arial" w:hAnsi="Arial" w:cs="Arial"/>
                <w:sz w:val="20"/>
                <w:szCs w:val="22"/>
              </w:rPr>
              <w:t>7</w:t>
            </w:r>
          </w:p>
          <w:p w:rsidR="000E497E" w:rsidRDefault="000E497E" w:rsidP="008165F1">
            <w:pPr>
              <w:jc w:val="center"/>
              <w:rPr>
                <w:rFonts w:ascii="Arial" w:hAnsi="Arial" w:cs="Arial"/>
                <w:sz w:val="20"/>
                <w:szCs w:val="22"/>
              </w:rPr>
            </w:pPr>
          </w:p>
          <w:p w:rsidR="000E497E" w:rsidRPr="0087364B" w:rsidRDefault="000E497E" w:rsidP="008165F1">
            <w:pPr>
              <w:jc w:val="center"/>
              <w:rPr>
                <w:rFonts w:ascii="Arial" w:hAnsi="Arial" w:cs="Arial"/>
                <w:sz w:val="22"/>
                <w:szCs w:val="22"/>
              </w:rPr>
            </w:pPr>
            <w:r w:rsidRPr="00764554">
              <w:rPr>
                <w:rFonts w:ascii="Arial" w:hAnsi="Arial" w:cs="Arial"/>
                <w:sz w:val="20"/>
                <w:szCs w:val="22"/>
              </w:rPr>
              <w:t>6</w:t>
            </w:r>
          </w:p>
        </w:tc>
      </w:tr>
      <w:tr w:rsidR="0027655B" w:rsidRPr="0087364B" w:rsidTr="00AB2102">
        <w:trPr>
          <w:trHeight w:val="170"/>
        </w:trPr>
        <w:tc>
          <w:tcPr>
            <w:tcW w:w="7722"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27655B" w:rsidRDefault="0027655B" w:rsidP="0027655B">
            <w:pPr>
              <w:spacing w:before="80" w:after="80"/>
              <w:ind w:left="360"/>
              <w:rPr>
                <w:rFonts w:ascii="Arial" w:hAnsi="Arial" w:cs="Arial"/>
                <w:b/>
                <w:bCs/>
                <w:sz w:val="22"/>
                <w:szCs w:val="22"/>
              </w:rPr>
            </w:pPr>
            <w:r>
              <w:rPr>
                <w:rFonts w:ascii="Arial" w:hAnsi="Arial" w:cs="Arial"/>
                <w:b/>
                <w:bCs/>
                <w:sz w:val="22"/>
                <w:szCs w:val="22"/>
              </w:rPr>
              <w:t>METODOLOGÍA DIDÁCTICA</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7655B" w:rsidRDefault="0027655B" w:rsidP="0027655B">
            <w:pPr>
              <w:jc w:val="center"/>
              <w:rPr>
                <w:rFonts w:ascii="Arial" w:hAnsi="Arial" w:cs="Arial"/>
                <w:b/>
                <w:sz w:val="22"/>
                <w:szCs w:val="22"/>
              </w:rPr>
            </w:pPr>
            <w:r>
              <w:rPr>
                <w:rFonts w:ascii="Arial" w:hAnsi="Arial" w:cs="Arial"/>
                <w:b/>
                <w:sz w:val="22"/>
                <w:szCs w:val="22"/>
              </w:rPr>
              <w:t>10</w:t>
            </w:r>
          </w:p>
        </w:tc>
      </w:tr>
      <w:tr w:rsidR="000E497E" w:rsidRPr="0087364B" w:rsidTr="003C55E0">
        <w:trPr>
          <w:trHeight w:val="170"/>
        </w:trPr>
        <w:tc>
          <w:tcPr>
            <w:tcW w:w="7722" w:type="dxa"/>
            <w:tcBorders>
              <w:bottom w:val="single" w:sz="4" w:space="0" w:color="auto"/>
            </w:tcBorders>
            <w:shd w:val="clear" w:color="auto" w:fill="auto"/>
            <w:vAlign w:val="center"/>
          </w:tcPr>
          <w:p w:rsidR="000E497E" w:rsidRPr="0027655B" w:rsidRDefault="0027655B" w:rsidP="0027655B">
            <w:pPr>
              <w:pStyle w:val="Prrafodelista"/>
              <w:numPr>
                <w:ilvl w:val="0"/>
                <w:numId w:val="48"/>
              </w:numPr>
              <w:spacing w:before="120" w:after="120"/>
              <w:jc w:val="both"/>
              <w:rPr>
                <w:rFonts w:ascii="Arial" w:hAnsi="Arial"/>
                <w:sz w:val="22"/>
              </w:rPr>
            </w:pPr>
            <w:r w:rsidRPr="0027655B">
              <w:rPr>
                <w:rFonts w:ascii="Arial" w:hAnsi="Arial"/>
                <w:sz w:val="22"/>
              </w:rPr>
              <w:t>Adecuación de la(s) metodología(s) a los contenidos del módulo(s)</w:t>
            </w:r>
          </w:p>
          <w:p w:rsidR="0027655B" w:rsidRPr="0027655B" w:rsidRDefault="0027655B" w:rsidP="0027655B">
            <w:pPr>
              <w:pStyle w:val="Prrafodelista"/>
              <w:numPr>
                <w:ilvl w:val="0"/>
                <w:numId w:val="48"/>
              </w:numPr>
              <w:spacing w:before="120" w:after="120"/>
              <w:jc w:val="both"/>
              <w:rPr>
                <w:rFonts w:ascii="Arial" w:hAnsi="Arial" w:cs="Arial"/>
              </w:rPr>
            </w:pPr>
            <w:r w:rsidRPr="0027655B">
              <w:rPr>
                <w:rFonts w:ascii="Arial" w:hAnsi="Arial" w:cs="Arial"/>
                <w:sz w:val="22"/>
              </w:rPr>
              <w:t>Coherencia de la(s) metodología(s), actividades y recursos a utilizar en la impartición del módulo(s)</w:t>
            </w:r>
          </w:p>
        </w:tc>
        <w:tc>
          <w:tcPr>
            <w:tcW w:w="850" w:type="dxa"/>
            <w:tcBorders>
              <w:bottom w:val="single" w:sz="4" w:space="0" w:color="auto"/>
            </w:tcBorders>
            <w:shd w:val="clear" w:color="auto" w:fill="auto"/>
            <w:vAlign w:val="center"/>
          </w:tcPr>
          <w:p w:rsidR="000E497E" w:rsidRPr="00896180" w:rsidRDefault="000E497E" w:rsidP="008165F1">
            <w:pPr>
              <w:ind w:left="168"/>
              <w:rPr>
                <w:rFonts w:ascii="Arial" w:hAnsi="Arial" w:cs="Arial"/>
                <w:sz w:val="20"/>
                <w:szCs w:val="22"/>
              </w:rPr>
            </w:pPr>
            <w:r>
              <w:rPr>
                <w:rFonts w:ascii="Arial" w:hAnsi="Arial" w:cs="Arial"/>
                <w:sz w:val="20"/>
                <w:szCs w:val="22"/>
              </w:rPr>
              <w:t xml:space="preserve">  </w:t>
            </w:r>
            <w:r w:rsidRPr="00896180">
              <w:rPr>
                <w:rFonts w:ascii="Arial" w:hAnsi="Arial" w:cs="Arial"/>
                <w:sz w:val="20"/>
                <w:szCs w:val="22"/>
              </w:rPr>
              <w:t>5</w:t>
            </w:r>
          </w:p>
          <w:p w:rsidR="000E497E" w:rsidRPr="00896180" w:rsidRDefault="000E497E" w:rsidP="008165F1">
            <w:pPr>
              <w:ind w:left="168"/>
              <w:jc w:val="center"/>
              <w:rPr>
                <w:rFonts w:ascii="Arial" w:hAnsi="Arial" w:cs="Arial"/>
                <w:sz w:val="20"/>
                <w:szCs w:val="22"/>
              </w:rPr>
            </w:pPr>
          </w:p>
          <w:p w:rsidR="000E497E" w:rsidRPr="0087364B" w:rsidRDefault="000E497E" w:rsidP="008165F1">
            <w:pPr>
              <w:ind w:left="168"/>
              <w:rPr>
                <w:rFonts w:ascii="Arial" w:hAnsi="Arial" w:cs="Arial"/>
                <w:sz w:val="22"/>
                <w:szCs w:val="22"/>
              </w:rPr>
            </w:pPr>
            <w:r>
              <w:rPr>
                <w:rFonts w:ascii="Arial" w:hAnsi="Arial" w:cs="Arial"/>
                <w:sz w:val="20"/>
                <w:szCs w:val="22"/>
              </w:rPr>
              <w:t xml:space="preserve">  </w:t>
            </w:r>
            <w:r w:rsidRPr="00896180">
              <w:rPr>
                <w:rFonts w:ascii="Arial" w:hAnsi="Arial" w:cs="Arial"/>
                <w:sz w:val="20"/>
                <w:szCs w:val="22"/>
              </w:rPr>
              <w:t>5</w:t>
            </w:r>
          </w:p>
        </w:tc>
      </w:tr>
      <w:tr w:rsidR="000E497E" w:rsidRPr="0087364B" w:rsidTr="003C55E0">
        <w:trPr>
          <w:trHeight w:val="530"/>
        </w:trPr>
        <w:tc>
          <w:tcPr>
            <w:tcW w:w="7722" w:type="dxa"/>
            <w:tcBorders>
              <w:top w:val="single" w:sz="4" w:space="0" w:color="auto"/>
              <w:left w:val="single" w:sz="4" w:space="0" w:color="auto"/>
              <w:bottom w:val="single" w:sz="4" w:space="0" w:color="auto"/>
              <w:right w:val="single" w:sz="4" w:space="0" w:color="auto"/>
            </w:tcBorders>
            <w:shd w:val="clear" w:color="auto" w:fill="D9D9D9"/>
            <w:vAlign w:val="center"/>
          </w:tcPr>
          <w:p w:rsidR="000E497E" w:rsidRPr="0087364B" w:rsidRDefault="000E497E" w:rsidP="008165F1">
            <w:pPr>
              <w:spacing w:before="80" w:after="80"/>
              <w:ind w:left="360"/>
              <w:rPr>
                <w:rFonts w:ascii="Arial" w:hAnsi="Arial" w:cs="Arial"/>
                <w:b/>
                <w:sz w:val="22"/>
                <w:szCs w:val="22"/>
              </w:rPr>
            </w:pPr>
            <w:r w:rsidRPr="0087364B">
              <w:rPr>
                <w:rFonts w:ascii="Arial" w:hAnsi="Arial" w:cs="Arial"/>
                <w:b/>
                <w:sz w:val="22"/>
                <w:szCs w:val="22"/>
              </w:rPr>
              <w:t xml:space="preserve">MATERIAL DIDÁCTICO </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0E497E" w:rsidRPr="0087364B" w:rsidRDefault="003C55E0" w:rsidP="003C55E0">
            <w:pPr>
              <w:spacing w:before="80" w:after="80"/>
              <w:ind w:left="-70"/>
              <w:jc w:val="center"/>
              <w:rPr>
                <w:rFonts w:ascii="Arial" w:hAnsi="Arial" w:cs="Arial"/>
                <w:b/>
                <w:sz w:val="22"/>
                <w:szCs w:val="22"/>
              </w:rPr>
            </w:pPr>
            <w:r>
              <w:rPr>
                <w:rFonts w:ascii="Arial" w:hAnsi="Arial" w:cs="Arial"/>
                <w:b/>
                <w:sz w:val="22"/>
                <w:szCs w:val="22"/>
              </w:rPr>
              <w:t>15</w:t>
            </w:r>
          </w:p>
        </w:tc>
      </w:tr>
      <w:tr w:rsidR="003C55E0" w:rsidRPr="00896180" w:rsidTr="0027655B">
        <w:trPr>
          <w:trHeight w:val="1552"/>
        </w:trPr>
        <w:tc>
          <w:tcPr>
            <w:tcW w:w="7722" w:type="dxa"/>
            <w:tcBorders>
              <w:top w:val="single" w:sz="4" w:space="0" w:color="auto"/>
              <w:bottom w:val="single" w:sz="4" w:space="0" w:color="auto"/>
            </w:tcBorders>
            <w:vAlign w:val="center"/>
          </w:tcPr>
          <w:p w:rsidR="003C55E0" w:rsidRPr="00687AAC" w:rsidRDefault="003C55E0" w:rsidP="003C55E0">
            <w:pPr>
              <w:pStyle w:val="Prrafodelista"/>
              <w:numPr>
                <w:ilvl w:val="0"/>
                <w:numId w:val="37"/>
              </w:numPr>
              <w:spacing w:before="120" w:after="120"/>
              <w:jc w:val="both"/>
              <w:rPr>
                <w:rFonts w:ascii="Arial" w:hAnsi="Arial"/>
                <w:sz w:val="22"/>
                <w:szCs w:val="20"/>
              </w:rPr>
            </w:pPr>
            <w:r w:rsidRPr="00687AAC">
              <w:rPr>
                <w:rFonts w:ascii="Arial" w:hAnsi="Arial"/>
                <w:sz w:val="22"/>
                <w:szCs w:val="20"/>
              </w:rPr>
              <w:lastRenderedPageBreak/>
              <w:t>Adecuación al programa de contenidos de la acción.</w:t>
            </w:r>
          </w:p>
          <w:p w:rsidR="003C55E0" w:rsidRPr="00687AAC" w:rsidRDefault="003C55E0" w:rsidP="003C55E0">
            <w:pPr>
              <w:pStyle w:val="Prrafodelista"/>
              <w:numPr>
                <w:ilvl w:val="0"/>
                <w:numId w:val="37"/>
              </w:numPr>
              <w:spacing w:before="120" w:after="120"/>
              <w:jc w:val="both"/>
              <w:rPr>
                <w:rFonts w:ascii="Arial" w:hAnsi="Arial"/>
                <w:sz w:val="22"/>
                <w:szCs w:val="20"/>
              </w:rPr>
            </w:pPr>
            <w:r w:rsidRPr="00687AAC">
              <w:rPr>
                <w:rFonts w:ascii="Arial" w:hAnsi="Arial"/>
                <w:sz w:val="22"/>
                <w:szCs w:val="20"/>
              </w:rPr>
              <w:t>Actualización y vigencia del contenido</w:t>
            </w:r>
          </w:p>
          <w:p w:rsidR="003C55E0" w:rsidRPr="00E40EAA" w:rsidRDefault="003C55E0" w:rsidP="00E40EAA">
            <w:pPr>
              <w:pStyle w:val="Prrafodelista"/>
              <w:numPr>
                <w:ilvl w:val="0"/>
                <w:numId w:val="37"/>
              </w:numPr>
              <w:spacing w:before="120" w:after="120"/>
              <w:jc w:val="both"/>
              <w:rPr>
                <w:rFonts w:ascii="Arial" w:hAnsi="Arial"/>
                <w:sz w:val="22"/>
                <w:szCs w:val="20"/>
              </w:rPr>
            </w:pPr>
            <w:r w:rsidRPr="00687AAC">
              <w:rPr>
                <w:rFonts w:ascii="Arial" w:hAnsi="Arial"/>
                <w:sz w:val="22"/>
                <w:szCs w:val="20"/>
              </w:rPr>
              <w:t>Adecuada Presentación: índice y paginación; redacción y lenguaje concisos; imágenes y gráficos facilitadores, calidad de la reprografía.</w:t>
            </w:r>
          </w:p>
        </w:tc>
        <w:tc>
          <w:tcPr>
            <w:tcW w:w="850" w:type="dxa"/>
            <w:tcBorders>
              <w:top w:val="single" w:sz="4" w:space="0" w:color="auto"/>
              <w:bottom w:val="nil"/>
            </w:tcBorders>
            <w:vAlign w:val="center"/>
          </w:tcPr>
          <w:p w:rsidR="003C55E0" w:rsidRPr="00687AAC" w:rsidRDefault="003C55E0" w:rsidP="003C55E0">
            <w:pPr>
              <w:ind w:right="290"/>
              <w:jc w:val="center"/>
              <w:rPr>
                <w:rFonts w:ascii="Arial" w:hAnsi="Arial" w:cs="Arial"/>
                <w:sz w:val="22"/>
                <w:szCs w:val="22"/>
              </w:rPr>
            </w:pPr>
            <w:r>
              <w:rPr>
                <w:rFonts w:ascii="Arial" w:hAnsi="Arial" w:cs="Arial"/>
                <w:sz w:val="22"/>
                <w:szCs w:val="22"/>
              </w:rPr>
              <w:t xml:space="preserve">  </w:t>
            </w:r>
            <w:r w:rsidR="00E66951">
              <w:rPr>
                <w:rFonts w:ascii="Arial" w:hAnsi="Arial" w:cs="Arial"/>
                <w:sz w:val="22"/>
                <w:szCs w:val="22"/>
              </w:rPr>
              <w:t>8</w:t>
            </w:r>
          </w:p>
          <w:p w:rsidR="003C55E0" w:rsidRPr="00687AAC" w:rsidRDefault="003C55E0" w:rsidP="003C55E0">
            <w:pPr>
              <w:ind w:right="290"/>
              <w:jc w:val="center"/>
              <w:rPr>
                <w:rFonts w:ascii="Arial" w:hAnsi="Arial" w:cs="Arial"/>
                <w:sz w:val="22"/>
                <w:szCs w:val="22"/>
              </w:rPr>
            </w:pPr>
          </w:p>
          <w:p w:rsidR="003C55E0" w:rsidRPr="00687AAC" w:rsidRDefault="003C55E0" w:rsidP="003C55E0">
            <w:pPr>
              <w:ind w:right="290"/>
              <w:jc w:val="center"/>
              <w:rPr>
                <w:rFonts w:ascii="Arial" w:hAnsi="Arial" w:cs="Arial"/>
                <w:sz w:val="22"/>
                <w:szCs w:val="22"/>
              </w:rPr>
            </w:pPr>
            <w:r>
              <w:rPr>
                <w:rFonts w:ascii="Arial" w:hAnsi="Arial" w:cs="Arial"/>
                <w:sz w:val="22"/>
                <w:szCs w:val="22"/>
              </w:rPr>
              <w:t xml:space="preserve">  </w:t>
            </w:r>
            <w:r w:rsidR="00E66951">
              <w:rPr>
                <w:rFonts w:ascii="Arial" w:hAnsi="Arial" w:cs="Arial"/>
                <w:sz w:val="22"/>
                <w:szCs w:val="22"/>
              </w:rPr>
              <w:t>4</w:t>
            </w:r>
          </w:p>
          <w:p w:rsidR="003C55E0" w:rsidRPr="00687AAC" w:rsidRDefault="003C55E0" w:rsidP="003C55E0">
            <w:pPr>
              <w:ind w:right="290"/>
              <w:jc w:val="center"/>
              <w:rPr>
                <w:rFonts w:ascii="Arial" w:hAnsi="Arial" w:cs="Arial"/>
                <w:sz w:val="22"/>
                <w:szCs w:val="22"/>
              </w:rPr>
            </w:pPr>
          </w:p>
          <w:p w:rsidR="003C55E0" w:rsidRPr="00687AAC" w:rsidRDefault="003C55E0" w:rsidP="00E66951">
            <w:pPr>
              <w:ind w:right="290"/>
              <w:jc w:val="center"/>
              <w:rPr>
                <w:rFonts w:ascii="Arial" w:hAnsi="Arial" w:cs="Arial"/>
                <w:sz w:val="22"/>
                <w:szCs w:val="22"/>
              </w:rPr>
            </w:pPr>
            <w:r>
              <w:rPr>
                <w:rFonts w:ascii="Arial" w:hAnsi="Arial" w:cs="Arial"/>
                <w:sz w:val="22"/>
                <w:szCs w:val="22"/>
              </w:rPr>
              <w:t xml:space="preserve">  </w:t>
            </w:r>
            <w:r w:rsidR="00E66951">
              <w:rPr>
                <w:rFonts w:ascii="Arial" w:hAnsi="Arial" w:cs="Arial"/>
                <w:sz w:val="22"/>
                <w:szCs w:val="22"/>
              </w:rPr>
              <w:t>3</w:t>
            </w:r>
          </w:p>
        </w:tc>
      </w:tr>
      <w:tr w:rsidR="003C55E0" w:rsidRPr="0048758D" w:rsidTr="0027655B">
        <w:trPr>
          <w:trHeight w:val="577"/>
        </w:trPr>
        <w:tc>
          <w:tcPr>
            <w:tcW w:w="7722" w:type="dxa"/>
            <w:tcBorders>
              <w:top w:val="single" w:sz="4" w:space="0" w:color="auto"/>
              <w:left w:val="single" w:sz="4" w:space="0" w:color="auto"/>
              <w:bottom w:val="single" w:sz="4" w:space="0" w:color="auto"/>
              <w:right w:val="single" w:sz="4" w:space="0" w:color="auto"/>
            </w:tcBorders>
            <w:shd w:val="clear" w:color="auto" w:fill="D9D9D9"/>
            <w:vAlign w:val="center"/>
          </w:tcPr>
          <w:p w:rsidR="003C55E0" w:rsidRPr="0048758D" w:rsidRDefault="003C55E0" w:rsidP="003C55E0">
            <w:pPr>
              <w:spacing w:before="80" w:after="80"/>
              <w:ind w:left="360"/>
              <w:rPr>
                <w:rFonts w:ascii="Arial" w:hAnsi="Arial" w:cs="Arial"/>
                <w:b/>
                <w:sz w:val="22"/>
                <w:szCs w:val="22"/>
              </w:rPr>
            </w:pPr>
            <w:r>
              <w:rPr>
                <w:rFonts w:ascii="Arial" w:hAnsi="Arial" w:cs="Arial"/>
                <w:b/>
                <w:sz w:val="22"/>
                <w:szCs w:val="22"/>
              </w:rPr>
              <w:t>PLAN DE PRÁCTICAS</w:t>
            </w:r>
          </w:p>
        </w:tc>
        <w:tc>
          <w:tcPr>
            <w:tcW w:w="850" w:type="dxa"/>
            <w:tcBorders>
              <w:top w:val="nil"/>
              <w:left w:val="single" w:sz="4" w:space="0" w:color="auto"/>
              <w:bottom w:val="single" w:sz="4" w:space="0" w:color="auto"/>
              <w:right w:val="single" w:sz="4" w:space="0" w:color="auto"/>
            </w:tcBorders>
            <w:shd w:val="clear" w:color="auto" w:fill="D9D9D9"/>
            <w:vAlign w:val="center"/>
          </w:tcPr>
          <w:p w:rsidR="003C55E0" w:rsidRPr="0048758D" w:rsidRDefault="003C55E0" w:rsidP="003C55E0">
            <w:pPr>
              <w:spacing w:before="80" w:after="80"/>
              <w:ind w:left="-70"/>
              <w:jc w:val="center"/>
              <w:rPr>
                <w:rFonts w:ascii="Arial" w:hAnsi="Arial" w:cs="Arial"/>
                <w:b/>
                <w:sz w:val="22"/>
                <w:szCs w:val="22"/>
              </w:rPr>
            </w:pPr>
            <w:r w:rsidRPr="0048758D">
              <w:rPr>
                <w:rFonts w:ascii="Arial" w:hAnsi="Arial" w:cs="Arial"/>
                <w:b/>
                <w:sz w:val="22"/>
                <w:szCs w:val="22"/>
              </w:rPr>
              <w:t>1</w:t>
            </w:r>
            <w:r>
              <w:rPr>
                <w:rFonts w:ascii="Arial" w:hAnsi="Arial" w:cs="Arial"/>
                <w:b/>
                <w:sz w:val="22"/>
                <w:szCs w:val="22"/>
              </w:rPr>
              <w:t>5</w:t>
            </w:r>
          </w:p>
        </w:tc>
      </w:tr>
      <w:tr w:rsidR="003C55E0" w:rsidRPr="0048758D" w:rsidTr="00423DC3">
        <w:trPr>
          <w:trHeight w:val="577"/>
        </w:trPr>
        <w:tc>
          <w:tcPr>
            <w:tcW w:w="7722" w:type="dxa"/>
            <w:tcBorders>
              <w:top w:val="single" w:sz="4" w:space="0" w:color="auto"/>
              <w:left w:val="single" w:sz="4" w:space="0" w:color="auto"/>
              <w:bottom w:val="single" w:sz="4" w:space="0" w:color="auto"/>
              <w:right w:val="single" w:sz="4" w:space="0" w:color="auto"/>
            </w:tcBorders>
            <w:shd w:val="clear" w:color="auto" w:fill="auto"/>
            <w:vAlign w:val="center"/>
          </w:tcPr>
          <w:p w:rsidR="003C55E0" w:rsidRPr="00484F91" w:rsidRDefault="003C55E0" w:rsidP="003C55E0">
            <w:pPr>
              <w:numPr>
                <w:ilvl w:val="0"/>
                <w:numId w:val="41"/>
              </w:numPr>
              <w:spacing w:before="80" w:after="80"/>
              <w:rPr>
                <w:rFonts w:ascii="Arial" w:hAnsi="Arial" w:cs="Arial"/>
                <w:sz w:val="22"/>
                <w:szCs w:val="22"/>
              </w:rPr>
            </w:pPr>
            <w:r w:rsidRPr="00484F91">
              <w:rPr>
                <w:rFonts w:ascii="Arial" w:hAnsi="Arial" w:cs="Arial"/>
                <w:sz w:val="22"/>
                <w:szCs w:val="22"/>
              </w:rPr>
              <w:t>Adecuación de los criterios de seguimiento de los alumnos durante el periodo de prácticas.</w:t>
            </w:r>
          </w:p>
          <w:p w:rsidR="003C55E0" w:rsidRPr="00484F91" w:rsidRDefault="003C55E0" w:rsidP="003C55E0">
            <w:pPr>
              <w:numPr>
                <w:ilvl w:val="0"/>
                <w:numId w:val="41"/>
              </w:numPr>
              <w:spacing w:before="80" w:after="80"/>
              <w:rPr>
                <w:rFonts w:ascii="Arial" w:hAnsi="Arial" w:cs="Arial"/>
                <w:sz w:val="22"/>
                <w:szCs w:val="22"/>
              </w:rPr>
            </w:pPr>
            <w:r w:rsidRPr="00484F91">
              <w:rPr>
                <w:rFonts w:ascii="Arial" w:hAnsi="Arial" w:cs="Arial"/>
                <w:sz w:val="22"/>
                <w:szCs w:val="22"/>
              </w:rPr>
              <w:t xml:space="preserve">Idoneidad de la metodología de evaluación del periodo de prácticas. </w:t>
            </w:r>
          </w:p>
          <w:p w:rsidR="003C55E0" w:rsidRPr="00484F91" w:rsidRDefault="003C55E0" w:rsidP="003C55E0">
            <w:pPr>
              <w:numPr>
                <w:ilvl w:val="0"/>
                <w:numId w:val="41"/>
              </w:numPr>
              <w:spacing w:before="80" w:after="80"/>
              <w:rPr>
                <w:rFonts w:ascii="Arial" w:hAnsi="Arial" w:cs="Arial"/>
                <w:sz w:val="22"/>
                <w:szCs w:val="22"/>
              </w:rPr>
            </w:pPr>
            <w:r w:rsidRPr="00484F91">
              <w:rPr>
                <w:rFonts w:ascii="Arial" w:hAnsi="Arial" w:cs="Arial"/>
                <w:sz w:val="22"/>
                <w:szCs w:val="22"/>
              </w:rPr>
              <w:t>Adecuación del criterio de tutorización al perfil de los participantes en la acción.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55E0" w:rsidRPr="005E6331" w:rsidRDefault="00DF3BDB" w:rsidP="003C55E0">
            <w:pPr>
              <w:jc w:val="center"/>
              <w:rPr>
                <w:rFonts w:ascii="Arial" w:hAnsi="Arial" w:cs="Arial"/>
                <w:sz w:val="22"/>
                <w:szCs w:val="22"/>
              </w:rPr>
            </w:pPr>
            <w:r>
              <w:rPr>
                <w:rFonts w:ascii="Arial" w:hAnsi="Arial" w:cs="Arial"/>
                <w:sz w:val="22"/>
                <w:szCs w:val="22"/>
              </w:rPr>
              <w:t>8</w:t>
            </w:r>
          </w:p>
          <w:p w:rsidR="003C55E0" w:rsidRPr="005E6331" w:rsidRDefault="003C55E0" w:rsidP="003C55E0">
            <w:pPr>
              <w:jc w:val="center"/>
              <w:rPr>
                <w:rFonts w:ascii="Arial" w:hAnsi="Arial" w:cs="Arial"/>
                <w:sz w:val="22"/>
                <w:szCs w:val="22"/>
              </w:rPr>
            </w:pPr>
          </w:p>
          <w:p w:rsidR="003C55E0" w:rsidRPr="005E6331" w:rsidRDefault="003C55E0" w:rsidP="003C55E0">
            <w:pPr>
              <w:jc w:val="center"/>
              <w:rPr>
                <w:rFonts w:ascii="Arial" w:hAnsi="Arial" w:cs="Arial"/>
                <w:sz w:val="22"/>
                <w:szCs w:val="22"/>
              </w:rPr>
            </w:pPr>
            <w:r w:rsidRPr="005E6331">
              <w:rPr>
                <w:rFonts w:ascii="Arial" w:hAnsi="Arial" w:cs="Arial"/>
                <w:sz w:val="22"/>
                <w:szCs w:val="22"/>
              </w:rPr>
              <w:t>5</w:t>
            </w:r>
          </w:p>
          <w:p w:rsidR="003C55E0" w:rsidRPr="005E6331" w:rsidRDefault="003C55E0" w:rsidP="003C55E0">
            <w:pPr>
              <w:jc w:val="center"/>
              <w:rPr>
                <w:rFonts w:ascii="Arial" w:hAnsi="Arial" w:cs="Arial"/>
                <w:sz w:val="22"/>
                <w:szCs w:val="22"/>
              </w:rPr>
            </w:pPr>
          </w:p>
          <w:p w:rsidR="003C55E0" w:rsidRPr="00601ADE" w:rsidRDefault="003C55E0" w:rsidP="003C55E0">
            <w:pPr>
              <w:spacing w:before="80" w:after="80"/>
              <w:ind w:left="-70"/>
              <w:jc w:val="center"/>
              <w:rPr>
                <w:rFonts w:ascii="Arial" w:hAnsi="Arial" w:cs="Arial"/>
                <w:b/>
                <w:sz w:val="22"/>
                <w:szCs w:val="22"/>
                <w:highlight w:val="yellow"/>
              </w:rPr>
            </w:pPr>
            <w:r>
              <w:rPr>
                <w:rFonts w:ascii="Arial" w:hAnsi="Arial" w:cs="Arial"/>
                <w:sz w:val="22"/>
                <w:szCs w:val="22"/>
              </w:rPr>
              <w:t xml:space="preserve"> </w:t>
            </w:r>
            <w:r w:rsidRPr="005E6331">
              <w:rPr>
                <w:rFonts w:ascii="Arial" w:hAnsi="Arial" w:cs="Arial"/>
                <w:sz w:val="22"/>
                <w:szCs w:val="22"/>
              </w:rPr>
              <w:t>2</w:t>
            </w:r>
          </w:p>
        </w:tc>
      </w:tr>
    </w:tbl>
    <w:p w:rsidR="00A67E24" w:rsidRDefault="00A67E24" w:rsidP="00A67E24">
      <w:pPr>
        <w:autoSpaceDE w:val="0"/>
        <w:autoSpaceDN w:val="0"/>
        <w:adjustRightInd w:val="0"/>
        <w:jc w:val="both"/>
        <w:rPr>
          <w:rFonts w:ascii="Arial" w:hAnsi="Arial" w:cs="Arial"/>
          <w:b/>
          <w:sz w:val="22"/>
          <w:szCs w:val="22"/>
        </w:rPr>
      </w:pPr>
    </w:p>
    <w:p w:rsidR="00996289" w:rsidRPr="00427F31" w:rsidRDefault="00996289" w:rsidP="00A67E24">
      <w:pPr>
        <w:autoSpaceDE w:val="0"/>
        <w:autoSpaceDN w:val="0"/>
        <w:adjustRightInd w:val="0"/>
        <w:jc w:val="both"/>
        <w:rPr>
          <w:rFonts w:ascii="Arial" w:hAnsi="Arial" w:cs="Arial"/>
          <w:b/>
          <w:sz w:val="22"/>
          <w:szCs w:val="22"/>
        </w:rPr>
      </w:pPr>
    </w:p>
    <w:tbl>
      <w:tblPr>
        <w:tblW w:w="86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632"/>
      </w:tblGrid>
      <w:tr w:rsidR="00425E7F" w:rsidRPr="00035D6D" w:rsidTr="003C55E0">
        <w:trPr>
          <w:jc w:val="center"/>
        </w:trPr>
        <w:tc>
          <w:tcPr>
            <w:tcW w:w="8632" w:type="dxa"/>
            <w:tcBorders>
              <w:top w:val="double" w:sz="4" w:space="0" w:color="auto"/>
            </w:tcBorders>
            <w:shd w:val="clear" w:color="auto" w:fill="auto"/>
          </w:tcPr>
          <w:p w:rsidR="00425E7F" w:rsidRPr="00BB6C77" w:rsidRDefault="00425E7F" w:rsidP="008165F1">
            <w:pPr>
              <w:autoSpaceDE w:val="0"/>
              <w:autoSpaceDN w:val="0"/>
              <w:adjustRightInd w:val="0"/>
              <w:spacing w:before="120" w:after="120"/>
              <w:rPr>
                <w:rFonts w:ascii="Arial" w:hAnsi="Arial" w:cs="Arial"/>
                <w:b/>
                <w:lang w:val="es-ES_tradnl"/>
              </w:rPr>
            </w:pPr>
            <w:r w:rsidRPr="00BB6C77">
              <w:rPr>
                <w:rFonts w:ascii="Arial" w:hAnsi="Arial" w:cs="Arial"/>
                <w:b/>
                <w:sz w:val="22"/>
                <w:szCs w:val="22"/>
                <w:lang w:val="es-ES_tradnl"/>
              </w:rPr>
              <w:t>CRITERIOS NO SUJETOS A JUICIO DE VALOR (Máximo 40 puntos)</w:t>
            </w:r>
          </w:p>
        </w:tc>
      </w:tr>
      <w:tr w:rsidR="00425E7F" w:rsidRPr="00035D6D" w:rsidTr="003C55E0">
        <w:trPr>
          <w:jc w:val="center"/>
        </w:trPr>
        <w:tc>
          <w:tcPr>
            <w:tcW w:w="8632" w:type="dxa"/>
            <w:shd w:val="clear" w:color="auto" w:fill="BFBFBF"/>
          </w:tcPr>
          <w:p w:rsidR="00425E7F" w:rsidRPr="00035D6D" w:rsidRDefault="00425E7F" w:rsidP="008165F1">
            <w:pPr>
              <w:autoSpaceDE w:val="0"/>
              <w:autoSpaceDN w:val="0"/>
              <w:adjustRightInd w:val="0"/>
              <w:spacing w:before="120" w:after="120"/>
              <w:rPr>
                <w:rFonts w:ascii="Arial" w:hAnsi="Arial" w:cs="Arial"/>
                <w:b/>
                <w:lang w:val="es-ES_tradnl"/>
              </w:rPr>
            </w:pPr>
            <w:r w:rsidRPr="00035D6D">
              <w:rPr>
                <w:rFonts w:ascii="Arial" w:hAnsi="Arial" w:cs="Arial"/>
                <w:b/>
                <w:sz w:val="22"/>
                <w:szCs w:val="22"/>
                <w:lang w:val="es-ES_tradnl"/>
              </w:rPr>
              <w:t>P</w:t>
            </w:r>
            <w:r w:rsidRPr="00A24E47">
              <w:rPr>
                <w:rFonts w:ascii="Arial" w:hAnsi="Arial" w:cs="Arial"/>
                <w:b/>
                <w:sz w:val="22"/>
                <w:szCs w:val="22"/>
                <w:lang w:val="es-ES_tradnl"/>
              </w:rPr>
              <w:t>ROPUESTA ECONÓMICA</w:t>
            </w:r>
            <w:r w:rsidRPr="00035D6D">
              <w:rPr>
                <w:rFonts w:ascii="Arial" w:hAnsi="Arial" w:cs="Arial"/>
                <w:b/>
                <w:sz w:val="22"/>
                <w:szCs w:val="22"/>
                <w:lang w:val="es-ES_tradnl"/>
              </w:rPr>
              <w:t xml:space="preserve"> </w:t>
            </w:r>
          </w:p>
        </w:tc>
      </w:tr>
      <w:tr w:rsidR="00425E7F" w:rsidRPr="00035D6D" w:rsidTr="003C55E0">
        <w:trPr>
          <w:trHeight w:val="958"/>
          <w:jc w:val="center"/>
        </w:trPr>
        <w:tc>
          <w:tcPr>
            <w:tcW w:w="8632" w:type="dxa"/>
            <w:tcBorders>
              <w:bottom w:val="double" w:sz="4" w:space="0" w:color="auto"/>
            </w:tcBorders>
          </w:tcPr>
          <w:p w:rsidR="003C55E0" w:rsidRPr="005058C9" w:rsidRDefault="003C55E0" w:rsidP="003C55E0">
            <w:pPr>
              <w:tabs>
                <w:tab w:val="num" w:pos="709"/>
              </w:tabs>
              <w:autoSpaceDE w:val="0"/>
              <w:autoSpaceDN w:val="0"/>
              <w:adjustRightInd w:val="0"/>
              <w:spacing w:after="120"/>
              <w:jc w:val="both"/>
              <w:rPr>
                <w:rFonts w:ascii="Arial" w:eastAsia="Calibri" w:hAnsi="Arial" w:cs="Arial"/>
                <w:sz w:val="22"/>
                <w:szCs w:val="22"/>
                <w:lang w:val="es-ES_tradnl" w:eastAsia="en-US"/>
              </w:rPr>
            </w:pPr>
            <w:r w:rsidRPr="005058C9">
              <w:rPr>
                <w:rFonts w:ascii="Arial" w:hAnsi="Arial" w:cs="Arial"/>
                <w:sz w:val="22"/>
                <w:szCs w:val="22"/>
                <w:lang w:val="es-ES_tradnl"/>
              </w:rPr>
              <w:t>Las ofertas se valorarán conforme a una de las siguientes fórmulas en función del número de licitadores que se presenten</w:t>
            </w:r>
            <w:r>
              <w:rPr>
                <w:rFonts w:ascii="Arial" w:hAnsi="Arial" w:cs="Arial"/>
                <w:sz w:val="22"/>
                <w:szCs w:val="22"/>
                <w:lang w:val="es-ES_tradnl"/>
              </w:rPr>
              <w:t xml:space="preserve">. </w:t>
            </w:r>
          </w:p>
          <w:p w:rsidR="003C55E0" w:rsidRDefault="003C55E0" w:rsidP="003C55E0">
            <w:pPr>
              <w:tabs>
                <w:tab w:val="num" w:pos="709"/>
              </w:tabs>
              <w:autoSpaceDE w:val="0"/>
              <w:autoSpaceDN w:val="0"/>
              <w:adjustRightInd w:val="0"/>
              <w:spacing w:after="120"/>
              <w:jc w:val="both"/>
              <w:rPr>
                <w:rFonts w:ascii="Arial" w:hAnsi="Arial" w:cs="Arial"/>
                <w:i/>
                <w:sz w:val="22"/>
                <w:szCs w:val="22"/>
                <w:lang w:val="es-ES_tradnl"/>
              </w:rPr>
            </w:pPr>
            <w:r w:rsidRPr="005058C9">
              <w:rPr>
                <w:rFonts w:ascii="Arial" w:hAnsi="Arial" w:cs="Arial"/>
                <w:b/>
                <w:sz w:val="22"/>
                <w:szCs w:val="22"/>
                <w:lang w:val="es-ES_tradnl"/>
              </w:rPr>
              <w:t>Fórmula 1</w:t>
            </w:r>
            <w:r w:rsidRPr="005058C9">
              <w:rPr>
                <w:rFonts w:ascii="Arial" w:hAnsi="Arial" w:cs="Arial"/>
                <w:sz w:val="22"/>
                <w:szCs w:val="22"/>
                <w:lang w:val="es-ES_tradnl"/>
              </w:rPr>
              <w:t xml:space="preserve"> </w:t>
            </w:r>
            <w:r w:rsidRPr="005058C9">
              <w:rPr>
                <w:rFonts w:ascii="Arial" w:hAnsi="Arial" w:cs="Arial"/>
                <w:i/>
                <w:sz w:val="22"/>
                <w:szCs w:val="22"/>
                <w:lang w:val="es-ES_tradnl"/>
              </w:rPr>
              <w:t>(cuando concurra un solo licitador)</w:t>
            </w:r>
          </w:p>
          <w:p w:rsidR="00C71036" w:rsidRPr="005058C9" w:rsidRDefault="00C71036" w:rsidP="003C55E0">
            <w:pPr>
              <w:tabs>
                <w:tab w:val="num" w:pos="709"/>
              </w:tabs>
              <w:autoSpaceDE w:val="0"/>
              <w:autoSpaceDN w:val="0"/>
              <w:adjustRightInd w:val="0"/>
              <w:spacing w:after="120"/>
              <w:jc w:val="both"/>
              <w:rPr>
                <w:rFonts w:ascii="Arial" w:hAnsi="Arial" w:cs="Arial"/>
                <w:sz w:val="22"/>
                <w:szCs w:val="22"/>
                <w:lang w:val="es-ES_tradnl"/>
              </w:rPr>
            </w:pPr>
          </w:p>
          <w:p w:rsidR="003C55E0" w:rsidRPr="005058C9" w:rsidRDefault="003C55E0" w:rsidP="003C55E0">
            <w:pPr>
              <w:tabs>
                <w:tab w:val="num" w:pos="709"/>
              </w:tabs>
              <w:autoSpaceDE w:val="0"/>
              <w:autoSpaceDN w:val="0"/>
              <w:adjustRightInd w:val="0"/>
              <w:spacing w:after="120"/>
              <w:jc w:val="both"/>
              <w:rPr>
                <w:rFonts w:ascii="Arial" w:hAnsi="Arial" w:cs="Arial"/>
                <w:sz w:val="22"/>
                <w:szCs w:val="22"/>
                <w:lang w:val="es-ES_tradnl"/>
              </w:rPr>
            </w:pPr>
            <w:r w:rsidRPr="005058C9">
              <w:rPr>
                <w:rFonts w:ascii="Arial" w:hAnsi="Arial" w:cs="Arial"/>
                <w:noProof/>
                <w:sz w:val="22"/>
                <w:szCs w:val="22"/>
              </w:rPr>
              <w:drawing>
                <wp:anchor distT="0" distB="0" distL="114300" distR="114300" simplePos="0" relativeHeight="251659264" behindDoc="0" locked="0" layoutInCell="1" allowOverlap="1" wp14:anchorId="490B3E00" wp14:editId="4F565E57">
                  <wp:simplePos x="0" y="0"/>
                  <wp:positionH relativeFrom="column">
                    <wp:posOffset>-58420</wp:posOffset>
                  </wp:positionH>
                  <wp:positionV relativeFrom="paragraph">
                    <wp:posOffset>16510</wp:posOffset>
                  </wp:positionV>
                  <wp:extent cx="5295265" cy="464185"/>
                  <wp:effectExtent l="0" t="0" r="635"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3C55E0" w:rsidRPr="005058C9" w:rsidRDefault="003C55E0" w:rsidP="003C55E0">
            <w:pPr>
              <w:tabs>
                <w:tab w:val="num" w:pos="709"/>
              </w:tabs>
              <w:autoSpaceDE w:val="0"/>
              <w:autoSpaceDN w:val="0"/>
              <w:adjustRightInd w:val="0"/>
              <w:spacing w:after="120"/>
              <w:jc w:val="both"/>
              <w:rPr>
                <w:rFonts w:ascii="Arial" w:hAnsi="Arial" w:cs="Arial"/>
                <w:sz w:val="22"/>
                <w:szCs w:val="22"/>
                <w:lang w:val="es-ES_tradnl"/>
              </w:rPr>
            </w:pPr>
          </w:p>
          <w:p w:rsidR="003C55E0" w:rsidRPr="005058C9" w:rsidRDefault="003C55E0" w:rsidP="003C55E0">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3C55E0" w:rsidRPr="005058C9" w:rsidRDefault="003C55E0" w:rsidP="003C55E0">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5058C9">
              <w:rPr>
                <w:rFonts w:ascii="Arial" w:eastAsia="Calibri" w:hAnsi="Arial" w:cs="Arial"/>
                <w:sz w:val="22"/>
                <w:szCs w:val="22"/>
                <w:lang w:val="es-ES_tradnl" w:eastAsia="en-US"/>
              </w:rPr>
              <w:t xml:space="preserve">Siendo </w:t>
            </w:r>
            <w:r w:rsidRPr="005058C9">
              <w:rPr>
                <w:rFonts w:ascii="Arial" w:eastAsia="Calibri" w:hAnsi="Arial" w:cs="Arial"/>
                <w:b/>
                <w:sz w:val="22"/>
                <w:szCs w:val="22"/>
                <w:lang w:val="es-ES_tradnl" w:eastAsia="en-US"/>
              </w:rPr>
              <w:t>P</w:t>
            </w:r>
            <w:r w:rsidRPr="005058C9">
              <w:rPr>
                <w:rFonts w:ascii="Arial" w:eastAsia="Calibri" w:hAnsi="Arial" w:cs="Arial"/>
                <w:b/>
                <w:sz w:val="22"/>
                <w:szCs w:val="22"/>
                <w:vertAlign w:val="subscript"/>
                <w:lang w:val="es-ES_tradnl" w:eastAsia="en-US"/>
              </w:rPr>
              <w:t>M</w:t>
            </w:r>
            <w:r w:rsidRPr="005058C9">
              <w:rPr>
                <w:rFonts w:ascii="Arial" w:eastAsia="Calibri" w:hAnsi="Arial" w:cs="Arial"/>
                <w:sz w:val="22"/>
                <w:szCs w:val="22"/>
                <w:vertAlign w:val="subscript"/>
                <w:lang w:val="es-ES_tradnl" w:eastAsia="en-US"/>
              </w:rPr>
              <w:t xml:space="preserve"> </w:t>
            </w:r>
            <w:r w:rsidRPr="005058C9">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5058C9">
              <w:rPr>
                <w:rFonts w:ascii="Arial" w:eastAsia="Calibri" w:hAnsi="Arial" w:cs="Arial"/>
                <w:b/>
                <w:sz w:val="22"/>
                <w:szCs w:val="22"/>
                <w:lang w:val="es-ES_tradnl" w:eastAsia="en-US"/>
              </w:rPr>
              <w:t>P</w:t>
            </w:r>
            <w:r w:rsidRPr="005058C9">
              <w:rPr>
                <w:rFonts w:ascii="Arial" w:eastAsia="Calibri" w:hAnsi="Arial" w:cs="Arial"/>
                <w:b/>
                <w:sz w:val="22"/>
                <w:szCs w:val="22"/>
                <w:vertAlign w:val="subscript"/>
                <w:lang w:val="es-ES_tradnl" w:eastAsia="en-US"/>
              </w:rPr>
              <w:t>O</w:t>
            </w:r>
            <w:r w:rsidRPr="005058C9">
              <w:rPr>
                <w:rFonts w:ascii="Arial" w:eastAsia="Calibri" w:hAnsi="Arial" w:cs="Arial"/>
                <w:sz w:val="22"/>
                <w:szCs w:val="22"/>
                <w:vertAlign w:val="subscript"/>
                <w:lang w:val="es-ES_tradnl" w:eastAsia="en-US"/>
              </w:rPr>
              <w:t xml:space="preserve"> </w:t>
            </w:r>
            <w:r w:rsidRPr="005058C9">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40</w:t>
            </w:r>
            <w:r w:rsidRPr="005058C9">
              <w:rPr>
                <w:rFonts w:ascii="Arial" w:eastAsia="Calibri" w:hAnsi="Arial" w:cs="Arial"/>
                <w:b/>
                <w:sz w:val="22"/>
                <w:szCs w:val="22"/>
                <w:lang w:val="es-ES_tradnl" w:eastAsia="en-US"/>
              </w:rPr>
              <w:t xml:space="preserve"> </w:t>
            </w:r>
            <w:r w:rsidRPr="005058C9">
              <w:rPr>
                <w:rFonts w:ascii="Arial" w:eastAsia="Calibri" w:hAnsi="Arial" w:cs="Arial"/>
                <w:sz w:val="22"/>
                <w:szCs w:val="22"/>
                <w:lang w:val="es-ES_tradnl" w:eastAsia="en-US"/>
              </w:rPr>
              <w:t xml:space="preserve">puntos (se aplica en la fórmula el dato </w:t>
            </w:r>
            <w:r>
              <w:rPr>
                <w:rFonts w:ascii="Arial" w:eastAsia="Calibri" w:hAnsi="Arial" w:cs="Arial"/>
                <w:sz w:val="22"/>
                <w:szCs w:val="22"/>
                <w:lang w:val="es-ES_tradnl" w:eastAsia="en-US"/>
              </w:rPr>
              <w:t>40</w:t>
            </w:r>
            <w:r w:rsidRPr="005058C9">
              <w:rPr>
                <w:rFonts w:ascii="Arial" w:eastAsia="Calibri" w:hAnsi="Arial" w:cs="Arial"/>
                <w:sz w:val="22"/>
                <w:szCs w:val="22"/>
                <w:lang w:val="es-ES_tradnl" w:eastAsia="en-US"/>
              </w:rPr>
              <w:t xml:space="preserve">), y porcentaje permitido hasta la baja temeraria (donde se aplica en la fórmula 70). </w:t>
            </w:r>
            <w:r w:rsidRPr="005058C9">
              <w:rPr>
                <w:rFonts w:ascii="Arial" w:eastAsia="Calibri" w:hAnsi="Arial" w:cs="Arial"/>
                <w:b/>
                <w:sz w:val="22"/>
                <w:szCs w:val="22"/>
                <w:lang w:val="es-ES_tradnl" w:eastAsia="en-US"/>
              </w:rPr>
              <w:t>La temeraria se calcula igualmente sobre la base imponible, nunca se tienen en cuenta los impuestos.</w:t>
            </w:r>
          </w:p>
          <w:p w:rsidR="003C55E0" w:rsidRPr="005058C9" w:rsidRDefault="003C55E0" w:rsidP="003C55E0">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5058C9">
              <w:rPr>
                <w:rFonts w:ascii="Arial" w:eastAsia="Calibri" w:hAnsi="Arial" w:cs="Arial"/>
                <w:sz w:val="22"/>
                <w:szCs w:val="22"/>
                <w:lang w:val="es-ES_tradnl" w:eastAsia="en-US"/>
              </w:rPr>
              <w:t xml:space="preserve">La puntuación otorgada se situará entre </w:t>
            </w:r>
            <w:r w:rsidRPr="005058C9">
              <w:rPr>
                <w:rFonts w:ascii="Arial" w:eastAsia="Calibri" w:hAnsi="Arial" w:cs="Arial"/>
                <w:b/>
                <w:sz w:val="22"/>
                <w:szCs w:val="22"/>
                <w:lang w:val="es-ES_tradnl" w:eastAsia="en-US"/>
              </w:rPr>
              <w:t xml:space="preserve">0 y </w:t>
            </w:r>
            <w:r>
              <w:rPr>
                <w:rFonts w:ascii="Arial" w:eastAsia="Calibri" w:hAnsi="Arial" w:cs="Arial"/>
                <w:b/>
                <w:sz w:val="22"/>
                <w:szCs w:val="22"/>
                <w:lang w:val="es-ES_tradnl" w:eastAsia="en-US"/>
              </w:rPr>
              <w:t>40</w:t>
            </w:r>
            <w:r w:rsidRPr="005058C9">
              <w:rPr>
                <w:rFonts w:ascii="Arial" w:eastAsia="Calibri" w:hAnsi="Arial" w:cs="Arial"/>
                <w:b/>
                <w:sz w:val="22"/>
                <w:szCs w:val="22"/>
                <w:lang w:val="es-ES_tradnl" w:eastAsia="en-US"/>
              </w:rPr>
              <w:t xml:space="preserve"> puntos </w:t>
            </w:r>
            <w:r w:rsidRPr="005058C9">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3C55E0" w:rsidRPr="005058C9" w:rsidRDefault="003C55E0" w:rsidP="003C55E0">
            <w:pPr>
              <w:tabs>
                <w:tab w:val="num" w:pos="709"/>
              </w:tabs>
              <w:autoSpaceDE w:val="0"/>
              <w:autoSpaceDN w:val="0"/>
              <w:adjustRightInd w:val="0"/>
              <w:spacing w:after="120"/>
              <w:jc w:val="both"/>
              <w:rPr>
                <w:rFonts w:ascii="Arial" w:hAnsi="Arial" w:cs="Arial"/>
                <w:sz w:val="22"/>
                <w:szCs w:val="22"/>
                <w:lang w:val="es-ES_tradnl"/>
              </w:rPr>
            </w:pPr>
            <w:r w:rsidRPr="005058C9">
              <w:rPr>
                <w:rFonts w:ascii="Arial" w:hAnsi="Arial" w:cs="Arial"/>
                <w:b/>
                <w:sz w:val="22"/>
                <w:szCs w:val="22"/>
                <w:lang w:val="es-ES_tradnl"/>
              </w:rPr>
              <w:t>Fórmula 2</w:t>
            </w:r>
            <w:r w:rsidRPr="005058C9">
              <w:rPr>
                <w:rFonts w:ascii="Arial" w:hAnsi="Arial" w:cs="Arial"/>
                <w:sz w:val="22"/>
                <w:szCs w:val="22"/>
                <w:lang w:val="es-ES_tradnl"/>
              </w:rPr>
              <w:t xml:space="preserve"> </w:t>
            </w:r>
            <w:r w:rsidRPr="005058C9">
              <w:rPr>
                <w:rFonts w:ascii="Arial" w:hAnsi="Arial" w:cs="Arial"/>
                <w:i/>
                <w:sz w:val="22"/>
                <w:szCs w:val="22"/>
                <w:lang w:val="es-ES_tradnl"/>
              </w:rPr>
              <w:t>(cuando concurran dos o más licitadores)</w:t>
            </w:r>
          </w:p>
          <w:p w:rsidR="003C55E0" w:rsidRPr="00C960C7" w:rsidRDefault="003C55E0" w:rsidP="003C55E0">
            <w:pPr>
              <w:tabs>
                <w:tab w:val="num" w:pos="709"/>
              </w:tabs>
              <w:autoSpaceDE w:val="0"/>
              <w:autoSpaceDN w:val="0"/>
              <w:adjustRightInd w:val="0"/>
              <w:spacing w:after="120"/>
              <w:jc w:val="both"/>
              <w:rPr>
                <w:rFonts w:ascii="Arial" w:hAnsi="Arial" w:cs="Arial"/>
                <w:sz w:val="22"/>
                <w:szCs w:val="22"/>
                <w:lang w:val="es-ES_tradnl"/>
              </w:rPr>
            </w:pPr>
            <w:r w:rsidRPr="00C960C7">
              <w:rPr>
                <w:rFonts w:ascii="Arial" w:hAnsi="Arial" w:cs="Arial"/>
                <w:b/>
                <w:i/>
                <w:sz w:val="22"/>
                <w:szCs w:val="22"/>
                <w:lang w:val="es-ES_tradnl"/>
              </w:rPr>
              <w:t xml:space="preserve">Paso 1: </w:t>
            </w:r>
            <w:r w:rsidRPr="00C960C7">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3C55E0" w:rsidRPr="00C960C7" w:rsidRDefault="003C55E0" w:rsidP="003C55E0">
            <w:pPr>
              <w:tabs>
                <w:tab w:val="num" w:pos="709"/>
              </w:tabs>
              <w:autoSpaceDE w:val="0"/>
              <w:autoSpaceDN w:val="0"/>
              <w:adjustRightInd w:val="0"/>
              <w:spacing w:after="120"/>
              <w:jc w:val="both"/>
              <w:rPr>
                <w:rFonts w:ascii="Arial" w:hAnsi="Arial" w:cs="Arial"/>
                <w:sz w:val="22"/>
                <w:szCs w:val="22"/>
                <w:lang w:val="es-ES_tradnl"/>
              </w:rPr>
            </w:pPr>
            <w:r>
              <w:rPr>
                <w:noProof/>
              </w:rPr>
              <w:lastRenderedPageBreak/>
              <mc:AlternateContent>
                <mc:Choice Requires="wps">
                  <w:drawing>
                    <wp:anchor distT="0" distB="0" distL="114300" distR="114300" simplePos="0" relativeHeight="251660288" behindDoc="0" locked="0" layoutInCell="1" allowOverlap="1" wp14:anchorId="3F6E0F5D" wp14:editId="7C5041DE">
                      <wp:simplePos x="0" y="0"/>
                      <wp:positionH relativeFrom="margin">
                        <wp:posOffset>8255</wp:posOffset>
                      </wp:positionH>
                      <wp:positionV relativeFrom="paragraph">
                        <wp:posOffset>378460</wp:posOffset>
                      </wp:positionV>
                      <wp:extent cx="5510530" cy="53403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5E0" w:rsidRPr="00687AAC" w:rsidRDefault="003C55E0" w:rsidP="003C55E0">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687AAC">
                                    <w:rPr>
                                      <w:rFonts w:ascii="Calibri" w:hAnsi="Calibri"/>
                                      <w:color w:val="000000"/>
                                      <w:kern w:val="24"/>
                                      <w:sz w:val="28"/>
                                      <w:szCs w:val="36"/>
                                    </w:rPr>
                                    <w:t xml:space="preserve"> </w:t>
                                  </w:r>
                                </w:p>
                                <w:p w:rsidR="003C55E0" w:rsidRPr="00687AAC" w:rsidRDefault="003C55E0" w:rsidP="003C55E0">
                                  <w:pPr>
                                    <w:pStyle w:val="NormalWeb"/>
                                    <w:spacing w:before="0" w:beforeAutospacing="0" w:after="0" w:afterAutospacing="0"/>
                                    <w:jc w:val="left"/>
                                    <w:rPr>
                                      <w:i/>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F6E0F5D" id="Rectángulo 25" o:spid="_x0000_s1026" style="position:absolute;left:0;text-align:left;margin-left:.65pt;margin-top:29.8pt;width:433.9pt;height:42.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" filled="f" stroked="f">
                      <v:textbox style="mso-fit-shape-to-text:t">
                        <w:txbxContent>
                          <w:p w:rsidR="003C55E0" w:rsidRPr="00687AAC" w:rsidRDefault="003C55E0" w:rsidP="003C55E0">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687AAC">
                              <w:rPr>
                                <w:rFonts w:ascii="Calibri" w:hAnsi="Calibri"/>
                                <w:color w:val="000000"/>
                                <w:kern w:val="24"/>
                                <w:sz w:val="28"/>
                                <w:szCs w:val="36"/>
                              </w:rPr>
                              <w:t xml:space="preserve"> </w:t>
                            </w:r>
                          </w:p>
                          <w:p w:rsidR="003C55E0" w:rsidRPr="00687AAC" w:rsidRDefault="003C55E0" w:rsidP="003C55E0">
                            <w:pPr>
                              <w:pStyle w:val="NormalWeb"/>
                              <w:spacing w:before="0" w:beforeAutospacing="0" w:after="0" w:afterAutospacing="0"/>
                              <w:jc w:val="left"/>
                              <w:rPr>
                                <w:i/>
                                <w:sz w:val="14"/>
                              </w:rPr>
                            </w:pPr>
                          </w:p>
                        </w:txbxContent>
                      </v:textbox>
                      <w10:wrap anchorx="margin"/>
                    </v:rect>
                  </w:pict>
                </mc:Fallback>
              </mc:AlternateContent>
            </w:r>
            <w:r w:rsidRPr="00C960C7">
              <w:rPr>
                <w:rFonts w:ascii="Arial" w:hAnsi="Arial" w:cs="Arial"/>
                <w:b/>
                <w:sz w:val="22"/>
                <w:szCs w:val="22"/>
                <w:lang w:val="es-ES_tradnl"/>
              </w:rPr>
              <w:t xml:space="preserve">Paso 2: </w:t>
            </w:r>
            <w:r w:rsidRPr="00C960C7">
              <w:rPr>
                <w:rFonts w:ascii="Arial" w:hAnsi="Arial" w:cs="Arial"/>
                <w:sz w:val="22"/>
                <w:szCs w:val="22"/>
                <w:lang w:val="es-ES_tradnl"/>
              </w:rPr>
              <w:t>Entre las ofertas validas se aplicará la siguiente fórmula para la asignación de puntos en función de la oferta:</w:t>
            </w:r>
          </w:p>
          <w:p w:rsidR="003C55E0" w:rsidRPr="00C960C7" w:rsidRDefault="003C55E0" w:rsidP="003C55E0">
            <w:pPr>
              <w:tabs>
                <w:tab w:val="left" w:pos="2182"/>
              </w:tabs>
              <w:autoSpaceDE w:val="0"/>
              <w:autoSpaceDN w:val="0"/>
              <w:adjustRightInd w:val="0"/>
              <w:spacing w:before="120" w:after="120" w:line="276" w:lineRule="auto"/>
              <w:jc w:val="both"/>
              <w:rPr>
                <w:rFonts w:ascii="Arial" w:hAnsi="Arial" w:cs="Arial"/>
                <w:noProof/>
                <w:sz w:val="22"/>
                <w:szCs w:val="22"/>
                <w:lang w:val="es-ES_tradnl"/>
              </w:rPr>
            </w:pPr>
            <w:r>
              <w:rPr>
                <w:noProof/>
              </w:rPr>
              <mc:AlternateContent>
                <mc:Choice Requires="wps">
                  <w:drawing>
                    <wp:anchor distT="0" distB="0" distL="114300" distR="114300" simplePos="0" relativeHeight="251661312" behindDoc="0" locked="0" layoutInCell="1" allowOverlap="1" wp14:anchorId="2DFBCEBF" wp14:editId="30373AD9">
                      <wp:simplePos x="0" y="0"/>
                      <wp:positionH relativeFrom="margin">
                        <wp:posOffset>8255</wp:posOffset>
                      </wp:positionH>
                      <wp:positionV relativeFrom="paragraph">
                        <wp:posOffset>257810</wp:posOffset>
                      </wp:positionV>
                      <wp:extent cx="4737735" cy="1057910"/>
                      <wp:effectExtent l="0" t="0" r="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735" cy="105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5E0" w:rsidRPr="00687AAC" w:rsidRDefault="003C55E0" w:rsidP="003C55E0">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rsidR="003C55E0" w:rsidRPr="00687AAC" w:rsidRDefault="000D2A1B" w:rsidP="003C55E0">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3C55E0" w:rsidRPr="00687AAC" w:rsidRDefault="003C55E0" w:rsidP="003C55E0">
                                  <w:pPr>
                                    <w:pStyle w:val="NormalWeb"/>
                                    <w:spacing w:before="0" w:beforeAutospacing="0" w:after="0" w:afterAutospacing="0"/>
                                    <w:jc w:val="left"/>
                                    <w:rPr>
                                      <w:i/>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DFBCEBF" id="Rectángulo 24" o:spid="_x0000_s1027" style="position:absolute;left:0;text-align:left;margin-left:.65pt;margin-top:20.3pt;width:373.05pt;height:8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" filled="f" stroked="f">
                      <v:textbox style="mso-fit-shape-to-text:t">
                        <w:txbxContent>
                          <w:p w:rsidR="003C55E0" w:rsidRPr="00687AAC" w:rsidRDefault="003C55E0" w:rsidP="003C55E0">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rsidR="003C55E0" w:rsidRPr="00687AAC" w:rsidRDefault="008906AE" w:rsidP="003C55E0">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3C55E0" w:rsidRPr="00687AAC" w:rsidRDefault="003C55E0" w:rsidP="003C55E0">
                            <w:pPr>
                              <w:pStyle w:val="NormalWeb"/>
                              <w:spacing w:before="0" w:beforeAutospacing="0" w:after="0" w:afterAutospacing="0"/>
                              <w:jc w:val="left"/>
                              <w:rPr>
                                <w:i/>
                                <w:sz w:val="14"/>
                              </w:rPr>
                            </w:pPr>
                          </w:p>
                        </w:txbxContent>
                      </v:textbox>
                      <w10:wrap anchorx="margin"/>
                    </v:rect>
                  </w:pict>
                </mc:Fallback>
              </mc:AlternateContent>
            </w:r>
          </w:p>
          <w:p w:rsidR="003C55E0" w:rsidRPr="005058C9" w:rsidRDefault="003C55E0" w:rsidP="003C55E0">
            <w:pPr>
              <w:tabs>
                <w:tab w:val="left" w:pos="2182"/>
              </w:tabs>
              <w:autoSpaceDE w:val="0"/>
              <w:autoSpaceDN w:val="0"/>
              <w:adjustRightInd w:val="0"/>
              <w:spacing w:before="120" w:after="120" w:line="276" w:lineRule="auto"/>
              <w:jc w:val="both"/>
              <w:rPr>
                <w:rFonts w:ascii="Arial" w:hAnsi="Arial" w:cs="Arial"/>
                <w:noProof/>
                <w:sz w:val="22"/>
                <w:szCs w:val="22"/>
              </w:rPr>
            </w:pPr>
          </w:p>
          <w:p w:rsidR="003C55E0" w:rsidRPr="005058C9" w:rsidRDefault="003C55E0" w:rsidP="003C55E0">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3C55E0" w:rsidRDefault="003C55E0" w:rsidP="003C55E0">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rsidR="003C55E0" w:rsidRPr="00146EDC" w:rsidRDefault="003C55E0" w:rsidP="003C55E0">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sidRPr="00146EDC">
              <w:rPr>
                <w:rFonts w:ascii="Arial" w:eastAsia="Calibri" w:hAnsi="Arial" w:cs="Arial"/>
                <w:color w:val="000000"/>
                <w:sz w:val="22"/>
                <w:lang w:val="es-ES_tradnl"/>
              </w:rPr>
              <w:t xml:space="preserve">Siendo </w:t>
            </w:r>
            <w:r w:rsidRPr="00146EDC">
              <w:rPr>
                <w:rFonts w:ascii="Arial" w:eastAsia="Calibri" w:hAnsi="Arial" w:cs="Arial"/>
                <w:b/>
                <w:i/>
                <w:iCs/>
                <w:color w:val="000000"/>
                <w:sz w:val="22"/>
                <w:lang w:val="es-ES_tradnl"/>
              </w:rPr>
              <w:t>POI</w:t>
            </w:r>
            <w:r w:rsidRPr="00146EDC">
              <w:rPr>
                <w:rFonts w:ascii="Arial" w:eastAsia="Calibri" w:hAnsi="Arial" w:cs="Arial"/>
                <w:i/>
                <w:iCs/>
                <w:color w:val="000000"/>
                <w:sz w:val="22"/>
                <w:lang w:val="es-ES_tradnl"/>
              </w:rPr>
              <w:t xml:space="preserve"> los p</w:t>
            </w:r>
            <w:r w:rsidRPr="00146EDC">
              <w:rPr>
                <w:rFonts w:ascii="Arial" w:eastAsia="Calibri" w:hAnsi="Arial" w:cs="Arial"/>
                <w:color w:val="000000"/>
                <w:sz w:val="22"/>
                <w:lang w:val="es-ES_tradnl"/>
              </w:rPr>
              <w:t xml:space="preserve">untos asignados a la oferta evaluada; </w:t>
            </w:r>
            <w:r w:rsidRPr="00146EDC">
              <w:rPr>
                <w:rFonts w:ascii="Arial" w:eastAsia="Calibri" w:hAnsi="Arial" w:cs="Arial"/>
                <w:b/>
                <w:i/>
                <w:iCs/>
                <w:color w:val="000000"/>
                <w:sz w:val="22"/>
                <w:lang w:val="es-ES_tradnl"/>
              </w:rPr>
              <w:t xml:space="preserve">MP </w:t>
            </w:r>
            <w:r w:rsidRPr="00146EDC">
              <w:rPr>
                <w:rFonts w:ascii="Arial" w:eastAsia="Calibri" w:hAnsi="Arial" w:cs="Arial"/>
                <w:i/>
                <w:iCs/>
                <w:color w:val="000000"/>
                <w:sz w:val="22"/>
                <w:lang w:val="es-ES_tradnl"/>
              </w:rPr>
              <w:t>la m</w:t>
            </w:r>
            <w:r w:rsidRPr="00146EDC">
              <w:rPr>
                <w:rFonts w:ascii="Arial" w:eastAsia="Calibri" w:hAnsi="Arial" w:cs="Arial"/>
                <w:color w:val="000000"/>
                <w:sz w:val="22"/>
                <w:lang w:val="es-ES_tradnl"/>
              </w:rPr>
              <w:t xml:space="preserve">áxima puntuación otorgable a la oferta económica, que en este caso es de </w:t>
            </w:r>
            <w:r w:rsidRPr="00146EDC">
              <w:rPr>
                <w:rFonts w:ascii="Arial" w:eastAsia="Calibri" w:hAnsi="Arial" w:cs="Arial"/>
                <w:b/>
                <w:color w:val="000000"/>
                <w:sz w:val="22"/>
                <w:lang w:val="es-ES_tradnl"/>
              </w:rPr>
              <w:t>40</w:t>
            </w:r>
            <w:r w:rsidRPr="00146EDC">
              <w:rPr>
                <w:rFonts w:ascii="Arial" w:eastAsia="Calibri" w:hAnsi="Arial" w:cs="Arial"/>
                <w:color w:val="000000"/>
                <w:sz w:val="22"/>
                <w:lang w:val="es-ES_tradnl"/>
              </w:rPr>
              <w:t xml:space="preserve"> puntos</w:t>
            </w:r>
            <w:r w:rsidRPr="00146EDC">
              <w:rPr>
                <w:rFonts w:ascii="Arial" w:eastAsia="Calibri" w:hAnsi="Arial" w:cs="Arial"/>
                <w:b/>
                <w:bCs/>
                <w:color w:val="000000"/>
                <w:sz w:val="22"/>
                <w:lang w:val="es-ES_tradnl"/>
              </w:rPr>
              <w:t xml:space="preserve">; </w:t>
            </w:r>
            <w:r w:rsidRPr="00146EDC">
              <w:rPr>
                <w:rFonts w:ascii="Arial" w:eastAsia="Calibri" w:hAnsi="Arial" w:cs="Arial"/>
                <w:b/>
                <w:i/>
                <w:iCs/>
                <w:color w:val="000000"/>
                <w:sz w:val="22"/>
                <w:lang w:val="es-ES_tradnl"/>
              </w:rPr>
              <w:t>Peso</w:t>
            </w:r>
            <w:r w:rsidRPr="00146EDC">
              <w:rPr>
                <w:rFonts w:ascii="Arial" w:eastAsia="Calibri" w:hAnsi="Arial" w:cs="Arial"/>
                <w:b/>
                <w:i/>
                <w:iCs/>
                <w:color w:val="000000"/>
                <w:sz w:val="22"/>
                <w:vertAlign w:val="subscript"/>
                <w:lang w:val="es-ES_tradnl"/>
              </w:rPr>
              <w:t>Oi</w:t>
            </w:r>
            <w:r w:rsidRPr="00146EDC">
              <w:rPr>
                <w:rFonts w:ascii="Arial" w:eastAsia="Calibri" w:hAnsi="Arial" w:cs="Arial"/>
                <w:iCs/>
                <w:color w:val="000000"/>
                <w:sz w:val="22"/>
                <w:lang w:val="es-ES_tradnl"/>
              </w:rPr>
              <w:t xml:space="preserve"> el peso alcanzado por la oferta evaluada; </w:t>
            </w:r>
            <w:r w:rsidRPr="00146EDC">
              <w:rPr>
                <w:rFonts w:ascii="Arial" w:eastAsia="Calibri" w:hAnsi="Arial" w:cs="Arial"/>
                <w:b/>
                <w:i/>
                <w:iCs/>
                <w:color w:val="000000"/>
                <w:sz w:val="22"/>
                <w:lang w:val="es-ES_tradnl"/>
              </w:rPr>
              <w:t>Peso</w:t>
            </w:r>
            <w:r w:rsidRPr="00146EDC">
              <w:rPr>
                <w:rFonts w:ascii="Arial" w:eastAsia="Calibri" w:hAnsi="Arial" w:cs="Arial"/>
                <w:b/>
                <w:i/>
                <w:iCs/>
                <w:color w:val="000000"/>
                <w:sz w:val="22"/>
                <w:vertAlign w:val="subscript"/>
                <w:lang w:val="es-ES_tradnl"/>
              </w:rPr>
              <w:t>MejorOi</w:t>
            </w:r>
            <w:r w:rsidRPr="00146EDC">
              <w:rPr>
                <w:rFonts w:ascii="Arial" w:eastAsia="Calibri" w:hAnsi="Arial" w:cs="Arial"/>
                <w:iCs/>
                <w:color w:val="000000"/>
                <w:sz w:val="22"/>
                <w:lang w:val="es-ES_tradnl"/>
              </w:rPr>
              <w:t xml:space="preserve"> el peso más alto alcanzado entre todas las ofertas evaluadas; </w:t>
            </w:r>
            <w:r w:rsidRPr="00146EDC">
              <w:rPr>
                <w:rFonts w:ascii="Arial" w:eastAsia="Calibri" w:hAnsi="Arial" w:cs="Arial"/>
                <w:b/>
                <w:i/>
                <w:iCs/>
                <w:color w:val="000000"/>
                <w:sz w:val="22"/>
                <w:lang w:val="es-ES_tradnl"/>
              </w:rPr>
              <w:t>P</w:t>
            </w:r>
            <w:r w:rsidRPr="00146EDC">
              <w:rPr>
                <w:rFonts w:ascii="Arial" w:eastAsia="Calibri" w:hAnsi="Arial" w:cs="Arial"/>
                <w:b/>
                <w:i/>
                <w:iCs/>
                <w:color w:val="000000"/>
                <w:sz w:val="22"/>
                <w:vertAlign w:val="subscript"/>
                <w:lang w:val="es-ES_tradnl"/>
              </w:rPr>
              <w:t xml:space="preserve">M; </w:t>
            </w:r>
            <w:r w:rsidRPr="00146EDC">
              <w:rPr>
                <w:rFonts w:ascii="Arial" w:eastAsia="Calibri" w:hAnsi="Arial" w:cs="Arial"/>
                <w:iCs/>
                <w:color w:val="000000"/>
                <w:sz w:val="22"/>
                <w:lang w:val="es-ES_tradnl"/>
              </w:rPr>
              <w:t xml:space="preserve">el presupuesto máximo de licitación; </w:t>
            </w:r>
            <w:r w:rsidRPr="00146EDC">
              <w:rPr>
                <w:rFonts w:ascii="Arial" w:eastAsia="Calibri" w:hAnsi="Arial" w:cs="Arial"/>
                <w:b/>
                <w:i/>
                <w:iCs/>
                <w:color w:val="000000"/>
                <w:sz w:val="22"/>
                <w:lang w:val="es-ES_tradnl"/>
              </w:rPr>
              <w:t>O</w:t>
            </w:r>
            <w:r w:rsidRPr="00146EDC">
              <w:rPr>
                <w:rFonts w:ascii="Arial" w:eastAsia="Calibri" w:hAnsi="Arial" w:cs="Arial"/>
                <w:b/>
                <w:i/>
                <w:iCs/>
                <w:color w:val="000000"/>
                <w:sz w:val="22"/>
                <w:vertAlign w:val="subscript"/>
                <w:lang w:val="es-ES_tradnl"/>
              </w:rPr>
              <w:t>i</w:t>
            </w:r>
            <w:r w:rsidRPr="00146EDC">
              <w:rPr>
                <w:rFonts w:ascii="Arial" w:eastAsia="Calibri" w:hAnsi="Arial" w:cs="Arial"/>
                <w:i/>
                <w:iCs/>
                <w:color w:val="000000"/>
                <w:sz w:val="22"/>
                <w:lang w:val="es-ES_tradnl"/>
              </w:rPr>
              <w:t xml:space="preserve"> el p</w:t>
            </w:r>
            <w:r w:rsidRPr="00146EDC">
              <w:rPr>
                <w:rFonts w:ascii="Arial" w:eastAsia="Calibri" w:hAnsi="Arial" w:cs="Arial"/>
                <w:iCs/>
                <w:color w:val="000000"/>
                <w:sz w:val="22"/>
                <w:lang w:val="es-ES_tradnl"/>
              </w:rPr>
              <w:t xml:space="preserve">recio ofertado por el licitador y; </w:t>
            </w:r>
            <w:r w:rsidRPr="00146EDC">
              <w:rPr>
                <w:rFonts w:ascii="Arial" w:eastAsia="Calibri" w:hAnsi="Arial" w:cs="Arial"/>
                <w:b/>
                <w:i/>
                <w:iCs/>
                <w:color w:val="000000"/>
                <w:sz w:val="22"/>
                <w:lang w:val="es-ES_tradnl"/>
              </w:rPr>
              <w:t xml:space="preserve">PMO </w:t>
            </w:r>
            <w:r w:rsidRPr="00146EDC">
              <w:rPr>
                <w:rFonts w:ascii="Arial" w:eastAsia="Calibri" w:hAnsi="Arial" w:cs="Arial"/>
                <w:i/>
                <w:iCs/>
                <w:color w:val="000000"/>
                <w:sz w:val="22"/>
                <w:lang w:val="es-ES_tradnl"/>
              </w:rPr>
              <w:t>el precio medio de las ofertas validas presentadas</w:t>
            </w:r>
          </w:p>
          <w:p w:rsidR="003C55E0" w:rsidRPr="00146EDC" w:rsidRDefault="003C55E0" w:rsidP="003C55E0">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146EDC">
              <w:rPr>
                <w:rFonts w:ascii="Arial" w:eastAsia="Calibri" w:hAnsi="Arial" w:cs="Arial"/>
                <w:sz w:val="22"/>
                <w:szCs w:val="22"/>
                <w:lang w:val="es-ES_tradnl" w:eastAsia="en-US"/>
              </w:rPr>
              <w:t xml:space="preserve">La puntuación otorgada se situará entre </w:t>
            </w:r>
            <w:r w:rsidRPr="00146EDC">
              <w:rPr>
                <w:rFonts w:ascii="Arial" w:eastAsia="Calibri" w:hAnsi="Arial" w:cs="Arial"/>
                <w:b/>
                <w:sz w:val="22"/>
                <w:szCs w:val="22"/>
                <w:lang w:val="es-ES_tradnl" w:eastAsia="en-US"/>
              </w:rPr>
              <w:t xml:space="preserve">0 y </w:t>
            </w:r>
            <w:r>
              <w:rPr>
                <w:rFonts w:ascii="Arial" w:eastAsia="Calibri" w:hAnsi="Arial" w:cs="Arial"/>
                <w:b/>
                <w:sz w:val="22"/>
                <w:szCs w:val="22"/>
                <w:lang w:val="es-ES_tradnl" w:eastAsia="en-US"/>
              </w:rPr>
              <w:t>40</w:t>
            </w:r>
            <w:r w:rsidRPr="00146EDC">
              <w:rPr>
                <w:rFonts w:ascii="Arial" w:eastAsia="Calibri" w:hAnsi="Arial" w:cs="Arial"/>
                <w:b/>
                <w:sz w:val="22"/>
                <w:szCs w:val="22"/>
                <w:lang w:val="es-ES_tradnl" w:eastAsia="en-US"/>
              </w:rPr>
              <w:t xml:space="preserve"> puntos </w:t>
            </w:r>
            <w:r w:rsidRPr="00146EDC">
              <w:rPr>
                <w:rFonts w:ascii="Arial" w:eastAsia="Calibri" w:hAnsi="Arial" w:cs="Arial"/>
                <w:sz w:val="22"/>
                <w:szCs w:val="22"/>
                <w:lang w:val="es-ES_tradnl" w:eastAsia="en-US"/>
              </w:rPr>
              <w:t xml:space="preserve">según el importe de la oferta recibida. </w:t>
            </w:r>
          </w:p>
          <w:p w:rsidR="003C55E0" w:rsidRPr="00687AAC" w:rsidRDefault="003C55E0" w:rsidP="003C55E0">
            <w:pPr>
              <w:autoSpaceDE w:val="0"/>
              <w:autoSpaceDN w:val="0"/>
              <w:adjustRightInd w:val="0"/>
              <w:spacing w:before="120" w:after="120"/>
              <w:jc w:val="both"/>
              <w:rPr>
                <w:rFonts w:ascii="Arial" w:hAnsi="Arial" w:cs="Arial"/>
                <w:b/>
                <w:u w:val="single"/>
                <w:lang w:val="es-ES_tradnl"/>
              </w:rPr>
            </w:pPr>
            <w:r w:rsidRPr="00146EDC">
              <w:rPr>
                <w:rFonts w:ascii="Arial" w:hAnsi="Arial" w:cs="Arial"/>
                <w:sz w:val="22"/>
                <w:szCs w:val="22"/>
                <w:lang w:val="es-ES_tradnl"/>
              </w:rPr>
              <w:t xml:space="preserve">A la hora de valorar las ofertas, se tendrá en cuenta la base imponible de la propuesta, tal y como se indica en el </w:t>
            </w:r>
            <w:r w:rsidRPr="00687AAC">
              <w:rPr>
                <w:rFonts w:ascii="Arial" w:hAnsi="Arial" w:cs="Arial"/>
                <w:b/>
                <w:sz w:val="22"/>
                <w:szCs w:val="22"/>
                <w:lang w:val="es-ES_tradnl"/>
              </w:rPr>
              <w:t xml:space="preserve">Anexo </w:t>
            </w:r>
            <w:r>
              <w:rPr>
                <w:rFonts w:ascii="Arial" w:hAnsi="Arial" w:cs="Arial"/>
                <w:b/>
                <w:sz w:val="22"/>
                <w:szCs w:val="22"/>
                <w:lang w:val="es-ES_tradnl"/>
              </w:rPr>
              <w:t>IV</w:t>
            </w:r>
            <w:r w:rsidRPr="00687AAC">
              <w:rPr>
                <w:rFonts w:ascii="Arial" w:hAnsi="Arial" w:cs="Arial"/>
                <w:b/>
                <w:sz w:val="22"/>
                <w:szCs w:val="22"/>
                <w:lang w:val="es-ES_tradnl" w:eastAsia="en-US"/>
              </w:rPr>
              <w:t>.</w:t>
            </w:r>
            <w:r w:rsidRPr="00687AAC">
              <w:rPr>
                <w:rFonts w:ascii="Arial" w:hAnsi="Arial" w:cs="Arial"/>
                <w:b/>
                <w:sz w:val="22"/>
                <w:szCs w:val="22"/>
                <w:u w:val="single"/>
                <w:lang w:val="es-ES_tradnl"/>
              </w:rPr>
              <w:t xml:space="preserve"> </w:t>
            </w:r>
          </w:p>
          <w:p w:rsidR="00425E7F" w:rsidRPr="0091752E" w:rsidRDefault="003C55E0" w:rsidP="0091752E">
            <w:pPr>
              <w:tabs>
                <w:tab w:val="num" w:pos="709"/>
              </w:tabs>
              <w:autoSpaceDE w:val="0"/>
              <w:autoSpaceDN w:val="0"/>
              <w:adjustRightInd w:val="0"/>
              <w:spacing w:after="120"/>
              <w:jc w:val="both"/>
              <w:rPr>
                <w:rFonts w:ascii="Arial" w:hAnsi="Arial" w:cs="Arial"/>
                <w:sz w:val="22"/>
                <w:szCs w:val="22"/>
                <w:lang w:val="es-ES_tradnl"/>
              </w:rPr>
            </w:pPr>
            <w:r w:rsidRPr="00146EDC">
              <w:rPr>
                <w:rFonts w:ascii="Arial" w:hAnsi="Arial" w:cs="Arial"/>
                <w:sz w:val="22"/>
                <w:szCs w:val="22"/>
                <w:lang w:val="es-ES_tradnl"/>
              </w:rPr>
              <w:t>El precio del contrato será aquél al que ascienda la adjudicación definitiva que en ningún caso superará el presupuesto base de licitación.</w:t>
            </w:r>
          </w:p>
        </w:tc>
      </w:tr>
    </w:tbl>
    <w:p w:rsidR="003A49BC" w:rsidRDefault="003A49BC" w:rsidP="00A67E24">
      <w:pPr>
        <w:autoSpaceDE w:val="0"/>
        <w:autoSpaceDN w:val="0"/>
        <w:adjustRightInd w:val="0"/>
        <w:jc w:val="both"/>
        <w:rPr>
          <w:rFonts w:ascii="Arial" w:hAnsi="Arial" w:cs="Arial"/>
          <w:b/>
          <w:sz w:val="22"/>
          <w:szCs w:val="22"/>
        </w:rPr>
      </w:pPr>
    </w:p>
    <w:p w:rsidR="002260D6" w:rsidRPr="00425E7F" w:rsidRDefault="002260D6" w:rsidP="00A67E24">
      <w:pPr>
        <w:autoSpaceDE w:val="0"/>
        <w:autoSpaceDN w:val="0"/>
        <w:adjustRightInd w:val="0"/>
        <w:jc w:val="both"/>
        <w:rPr>
          <w:rFonts w:ascii="Arial" w:hAnsi="Arial" w:cs="Arial"/>
          <w:b/>
          <w:sz w:val="22"/>
          <w:szCs w:val="22"/>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Ñ.- Condiciones de la prestación del servicio </w:t>
      </w:r>
    </w:p>
    <w:p w:rsidR="00A67E24" w:rsidRDefault="00A67E24" w:rsidP="00A67E24">
      <w:pPr>
        <w:pStyle w:val="NormalWeb"/>
        <w:spacing w:before="0" w:beforeAutospacing="0" w:after="0" w:afterAutospacing="0"/>
        <w:jc w:val="center"/>
        <w:rPr>
          <w:rFonts w:ascii="Arial" w:hAnsi="Arial" w:cs="Arial"/>
          <w:b/>
          <w:sz w:val="22"/>
          <w:szCs w:val="22"/>
        </w:rPr>
      </w:pPr>
    </w:p>
    <w:p w:rsidR="008C3B57" w:rsidRPr="003C1C1E" w:rsidRDefault="008C3B57" w:rsidP="008C3B57">
      <w:pPr>
        <w:jc w:val="both"/>
        <w:rPr>
          <w:rFonts w:ascii="Arial" w:hAnsi="Arial" w:cs="Arial"/>
          <w:color w:val="000000"/>
          <w:sz w:val="22"/>
          <w:szCs w:val="22"/>
        </w:rPr>
      </w:pPr>
      <w:r w:rsidRPr="003C1C1E">
        <w:rPr>
          <w:rFonts w:ascii="Arial" w:hAnsi="Arial" w:cs="Arial"/>
          <w:color w:val="000000"/>
          <w:sz w:val="22"/>
          <w:szCs w:val="22"/>
        </w:rPr>
        <w:t>Una vez adjudicado el servicio se definirá el cronograma de impartición.</w:t>
      </w:r>
    </w:p>
    <w:p w:rsidR="008C3B57" w:rsidRDefault="008C3B57" w:rsidP="003C55E0">
      <w:pPr>
        <w:autoSpaceDE w:val="0"/>
        <w:autoSpaceDN w:val="0"/>
        <w:adjustRightInd w:val="0"/>
        <w:jc w:val="both"/>
        <w:rPr>
          <w:rFonts w:ascii="Arial" w:hAnsi="Arial" w:cs="Arial"/>
          <w:b/>
          <w:bCs/>
          <w:sz w:val="22"/>
          <w:szCs w:val="22"/>
          <w:u w:val="single"/>
        </w:rPr>
      </w:pPr>
    </w:p>
    <w:p w:rsidR="003C55E0" w:rsidRPr="005058C9" w:rsidRDefault="003C55E0" w:rsidP="003C55E0">
      <w:pPr>
        <w:autoSpaceDE w:val="0"/>
        <w:autoSpaceDN w:val="0"/>
        <w:adjustRightInd w:val="0"/>
        <w:jc w:val="both"/>
        <w:rPr>
          <w:rFonts w:ascii="Arial" w:hAnsi="Arial" w:cs="Arial"/>
          <w:b/>
          <w:sz w:val="22"/>
          <w:szCs w:val="22"/>
          <w:u w:val="single"/>
        </w:rPr>
      </w:pPr>
      <w:r w:rsidRPr="005058C9">
        <w:rPr>
          <w:rFonts w:ascii="Arial" w:hAnsi="Arial" w:cs="Arial"/>
          <w:b/>
          <w:bCs/>
          <w:sz w:val="22"/>
          <w:szCs w:val="22"/>
          <w:u w:val="single"/>
        </w:rPr>
        <w:t>Seguimiento de las acciones formativas</w:t>
      </w:r>
    </w:p>
    <w:p w:rsidR="003C55E0" w:rsidRPr="005058C9" w:rsidRDefault="003C55E0" w:rsidP="003C55E0">
      <w:pPr>
        <w:jc w:val="both"/>
        <w:rPr>
          <w:rFonts w:ascii="Arial" w:hAnsi="Arial" w:cs="Arial"/>
          <w:color w:val="000000"/>
          <w:sz w:val="22"/>
          <w:szCs w:val="22"/>
        </w:rPr>
      </w:pPr>
    </w:p>
    <w:p w:rsidR="003C55E0" w:rsidRPr="005058C9" w:rsidRDefault="003C55E0" w:rsidP="003C55E0">
      <w:pPr>
        <w:jc w:val="both"/>
        <w:rPr>
          <w:rFonts w:ascii="Arial" w:hAnsi="Arial" w:cs="Arial"/>
          <w:color w:val="000000"/>
          <w:sz w:val="22"/>
          <w:szCs w:val="22"/>
        </w:rPr>
      </w:pPr>
      <w:r w:rsidRPr="005058C9">
        <w:rPr>
          <w:rFonts w:ascii="Arial" w:hAnsi="Arial" w:cs="Arial"/>
          <w:color w:val="000000"/>
          <w:sz w:val="22"/>
          <w:szCs w:val="22"/>
        </w:rPr>
        <w:t xml:space="preserve">La entidad adjudicataria se compromete, en la ejecución del contrato, a llevar a cabo las actuaciones de seguimiento y control necesarias </w:t>
      </w:r>
      <w:r w:rsidRPr="000E2EA5">
        <w:rPr>
          <w:rFonts w:ascii="Arial" w:hAnsi="Arial" w:cs="Arial"/>
          <w:sz w:val="22"/>
          <w:szCs w:val="22"/>
        </w:rPr>
        <w:t xml:space="preserve">que determine la </w:t>
      </w:r>
      <w:r w:rsidR="000E2EA5" w:rsidRPr="000E2EA5">
        <w:rPr>
          <w:rFonts w:ascii="Arial" w:hAnsi="Arial" w:cs="Arial"/>
          <w:sz w:val="22"/>
          <w:szCs w:val="22"/>
        </w:rPr>
        <w:t>Generalitat Valenciana a través del LABORA,</w:t>
      </w:r>
      <w:r w:rsidRPr="000E2EA5">
        <w:rPr>
          <w:rFonts w:ascii="Arial" w:hAnsi="Arial" w:cs="Arial"/>
          <w:sz w:val="22"/>
          <w:szCs w:val="22"/>
        </w:rPr>
        <w:t xml:space="preserve"> cumpliendo en to</w:t>
      </w:r>
      <w:r w:rsidRPr="005058C9">
        <w:rPr>
          <w:rFonts w:ascii="Arial" w:hAnsi="Arial" w:cs="Arial"/>
          <w:color w:val="000000"/>
          <w:sz w:val="22"/>
          <w:szCs w:val="22"/>
        </w:rPr>
        <w:t xml:space="preserve">do momento con los plazos designados y aportando la documentación requerida con el fin de que dicha Administración pueda expedir el </w:t>
      </w:r>
      <w:r w:rsidRPr="005058C9">
        <w:rPr>
          <w:rFonts w:ascii="Arial" w:hAnsi="Arial" w:cs="Arial"/>
          <w:b/>
          <w:color w:val="000000"/>
          <w:sz w:val="22"/>
          <w:szCs w:val="22"/>
        </w:rPr>
        <w:t>Certificado de Profesionalidad</w:t>
      </w:r>
      <w:r w:rsidRPr="005058C9">
        <w:rPr>
          <w:rFonts w:ascii="Arial" w:hAnsi="Arial" w:cs="Arial"/>
          <w:color w:val="000000"/>
          <w:sz w:val="22"/>
          <w:szCs w:val="22"/>
        </w:rPr>
        <w:t xml:space="preserve"> pertinente.</w:t>
      </w:r>
    </w:p>
    <w:p w:rsidR="003C55E0" w:rsidRDefault="003C55E0" w:rsidP="003C55E0">
      <w:pPr>
        <w:jc w:val="both"/>
        <w:rPr>
          <w:rFonts w:ascii="Arial" w:hAnsi="Arial" w:cs="Arial"/>
          <w:color w:val="000000"/>
          <w:sz w:val="22"/>
          <w:szCs w:val="22"/>
        </w:rPr>
      </w:pPr>
    </w:p>
    <w:p w:rsidR="003C55E0" w:rsidRPr="005058C9" w:rsidRDefault="003C55E0" w:rsidP="003C55E0">
      <w:pPr>
        <w:jc w:val="both"/>
        <w:rPr>
          <w:rFonts w:ascii="Arial" w:hAnsi="Arial" w:cs="Arial"/>
          <w:color w:val="000000"/>
          <w:sz w:val="22"/>
          <w:szCs w:val="22"/>
        </w:rPr>
      </w:pPr>
      <w:r w:rsidRPr="005058C9">
        <w:rPr>
          <w:rFonts w:ascii="Arial" w:hAnsi="Arial" w:cs="Arial"/>
          <w:color w:val="000000"/>
          <w:sz w:val="22"/>
          <w:szCs w:val="22"/>
        </w:rPr>
        <w:t xml:space="preserve">De la misma forma, el adjudicatario se compromete a seguir las directrices particulares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w:t>
      </w:r>
    </w:p>
    <w:p w:rsidR="003C55E0" w:rsidRPr="005058C9" w:rsidRDefault="003C55E0" w:rsidP="003C55E0">
      <w:pPr>
        <w:pStyle w:val="Prrafodelista"/>
        <w:spacing w:before="120" w:after="120"/>
        <w:ind w:left="0"/>
        <w:jc w:val="both"/>
        <w:rPr>
          <w:rFonts w:ascii="Arial" w:hAnsi="Arial" w:cs="Arial"/>
          <w:sz w:val="22"/>
          <w:szCs w:val="22"/>
          <w:lang w:val="es-ES_tradnl"/>
        </w:rPr>
      </w:pPr>
      <w:r w:rsidRPr="005058C9">
        <w:rPr>
          <w:rFonts w:ascii="Arial" w:hAnsi="Arial" w:cs="Arial"/>
          <w:sz w:val="22"/>
          <w:szCs w:val="22"/>
          <w:lang w:val="es-ES_tradnl"/>
        </w:rPr>
        <w:t>Además, el adjudicatario queda obligado a la búsqueda, selección y firma de convenio de prácticas con empresas que permitan de forma óptima el desarrollo del módulo de prácticas en centros de trabajo, así como la tutorización y seguimiento de las mismas según la normativa de aplicación</w:t>
      </w:r>
    </w:p>
    <w:p w:rsidR="003C55E0" w:rsidRPr="005058C9" w:rsidRDefault="003C55E0" w:rsidP="003C55E0">
      <w:pPr>
        <w:tabs>
          <w:tab w:val="left" w:pos="708"/>
          <w:tab w:val="center" w:pos="4252"/>
          <w:tab w:val="right" w:pos="8504"/>
        </w:tabs>
        <w:jc w:val="both"/>
        <w:rPr>
          <w:rFonts w:ascii="Arial" w:hAnsi="Arial" w:cs="Arial"/>
          <w:color w:val="FF0000"/>
          <w:sz w:val="22"/>
          <w:szCs w:val="22"/>
          <w:lang w:val="es-ES_tradnl"/>
        </w:rPr>
      </w:pPr>
      <w:r w:rsidRPr="005058C9">
        <w:rPr>
          <w:rFonts w:ascii="Arial" w:hAnsi="Arial" w:cs="Arial"/>
          <w:color w:val="000000"/>
          <w:sz w:val="22"/>
          <w:szCs w:val="22"/>
          <w:lang w:val="es-ES_tradnl"/>
        </w:rPr>
        <w:t>Igualmente</w:t>
      </w:r>
      <w:r>
        <w:rPr>
          <w:rFonts w:ascii="Arial" w:hAnsi="Arial" w:cs="Arial"/>
          <w:color w:val="000000"/>
          <w:sz w:val="22"/>
          <w:szCs w:val="22"/>
          <w:lang w:val="es-ES_tradnl"/>
        </w:rPr>
        <w:t>,</w:t>
      </w:r>
      <w:r w:rsidRPr="005058C9">
        <w:rPr>
          <w:rFonts w:ascii="Arial" w:hAnsi="Arial" w:cs="Arial"/>
          <w:color w:val="000000"/>
          <w:sz w:val="22"/>
          <w:szCs w:val="22"/>
          <w:lang w:val="es-ES_tradnl"/>
        </w:rPr>
        <w:t xml:space="preserve"> el adjudicatario queda obligado a:</w:t>
      </w:r>
    </w:p>
    <w:p w:rsidR="003C55E0" w:rsidRPr="005058C9" w:rsidRDefault="003C55E0" w:rsidP="003C55E0">
      <w:pPr>
        <w:tabs>
          <w:tab w:val="left" w:pos="708"/>
          <w:tab w:val="center" w:pos="4252"/>
          <w:tab w:val="right" w:pos="8504"/>
        </w:tabs>
        <w:jc w:val="both"/>
        <w:rPr>
          <w:rFonts w:ascii="Arial" w:hAnsi="Arial" w:cs="Arial"/>
          <w:color w:val="000000"/>
          <w:sz w:val="22"/>
          <w:szCs w:val="22"/>
          <w:lang w:val="es-ES_tradnl"/>
        </w:rPr>
      </w:pPr>
    </w:p>
    <w:p w:rsidR="003C55E0" w:rsidRPr="005058C9" w:rsidRDefault="003C55E0" w:rsidP="003C55E0">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Cumplimiento de todos y cada uno de los requerimientos establecidos en la normativa estatal y autonómica que regula los Certificados de Profesionalidad.</w:t>
      </w:r>
    </w:p>
    <w:p w:rsidR="003C55E0" w:rsidRPr="005058C9" w:rsidRDefault="003C55E0" w:rsidP="003C55E0">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lastRenderedPageBreak/>
        <w:t>Desarrollo de la totalidad de trámites y comunicaciones con la Administración competente para asegurar la validez completa del proceso y la certificación de los participantes que hayan superado de forma satisfactoria y conforme a los requisitos exigidos todos o parte de los módulos formativos que componen el certificado de profesionalidad.</w:t>
      </w:r>
    </w:p>
    <w:p w:rsidR="003C55E0" w:rsidRPr="005058C9" w:rsidRDefault="003C55E0" w:rsidP="003C55E0">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Dotación de las instalaciones acreditadas por la Administración competente asegurando mantener las condiciones establecidas en el momento de la acreditación del centro.</w:t>
      </w:r>
    </w:p>
    <w:p w:rsidR="003C55E0" w:rsidRPr="005058C9" w:rsidRDefault="003C55E0" w:rsidP="003C55E0">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Suministro de material didáctico y fungible necesario para el desarrollo de la formación y del módulo de Prácticas en Centros de trabajo, incluyendo equipamiento de trabajo, en su caso.</w:t>
      </w:r>
    </w:p>
    <w:p w:rsidR="003C55E0" w:rsidRPr="005058C9" w:rsidRDefault="003C55E0" w:rsidP="003C55E0">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Contratar, asegurando el cumplimiento de las obligaciones</w:t>
      </w:r>
      <w:r>
        <w:rPr>
          <w:rFonts w:ascii="Arial" w:hAnsi="Arial" w:cs="Arial"/>
          <w:color w:val="000000"/>
          <w:sz w:val="22"/>
          <w:szCs w:val="22"/>
          <w:lang w:val="es-ES_tradnl"/>
        </w:rPr>
        <w:t xml:space="preserve"> de índole laboral y fiscal, </w:t>
      </w:r>
      <w:r w:rsidRPr="005058C9">
        <w:rPr>
          <w:rFonts w:ascii="Arial" w:hAnsi="Arial" w:cs="Arial"/>
          <w:color w:val="000000"/>
          <w:sz w:val="22"/>
          <w:szCs w:val="22"/>
          <w:lang w:val="es-ES_tradnl"/>
        </w:rPr>
        <w:t>lo</w:t>
      </w:r>
      <w:r>
        <w:rPr>
          <w:rFonts w:ascii="Arial" w:hAnsi="Arial" w:cs="Arial"/>
          <w:color w:val="000000"/>
          <w:sz w:val="22"/>
          <w:szCs w:val="22"/>
          <w:lang w:val="es-ES_tradnl"/>
        </w:rPr>
        <w:t>/a</w:t>
      </w:r>
      <w:r w:rsidRPr="005058C9">
        <w:rPr>
          <w:rFonts w:ascii="Arial" w:hAnsi="Arial" w:cs="Arial"/>
          <w:color w:val="000000"/>
          <w:sz w:val="22"/>
          <w:szCs w:val="22"/>
          <w:lang w:val="es-ES_tradnl"/>
        </w:rPr>
        <w:t>s docente/s debidamente habilitado</w:t>
      </w:r>
      <w:r>
        <w:rPr>
          <w:rFonts w:ascii="Arial" w:hAnsi="Arial" w:cs="Arial"/>
          <w:color w:val="000000"/>
          <w:sz w:val="22"/>
          <w:szCs w:val="22"/>
          <w:lang w:val="es-ES_tradnl"/>
        </w:rPr>
        <w:t>/a</w:t>
      </w:r>
      <w:r w:rsidRPr="005058C9">
        <w:rPr>
          <w:rFonts w:ascii="Arial" w:hAnsi="Arial" w:cs="Arial"/>
          <w:color w:val="000000"/>
          <w:sz w:val="22"/>
          <w:szCs w:val="22"/>
          <w:lang w:val="es-ES_tradnl"/>
        </w:rPr>
        <w:t>s por la administración competente o con el perfil exigido para la impartición de cada módulo.</w:t>
      </w:r>
    </w:p>
    <w:p w:rsidR="003C55E0" w:rsidRPr="005058C9" w:rsidRDefault="003C55E0" w:rsidP="003C55E0">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Realización de los procesos documentados de evaluación del aprendizaje que permitan evidenciar de forma satisfactoria la superación de los módulos formativos por los participantes.</w:t>
      </w:r>
    </w:p>
    <w:p w:rsidR="003C55E0" w:rsidRPr="005058C9" w:rsidRDefault="003C55E0" w:rsidP="003C55E0">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Contratación de los correspondientes seguros de responsabilidad civil y accidentes exigidos.</w:t>
      </w:r>
    </w:p>
    <w:p w:rsidR="003C55E0" w:rsidRPr="005058C9" w:rsidRDefault="003C55E0" w:rsidP="003C55E0">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Remisión de la información exigida para la expedición de los Certificados de Profesionalidad, seguimiento del proceso y aseguramiento de la entrega de los correspondientes certificados a los participantes.</w:t>
      </w:r>
    </w:p>
    <w:p w:rsidR="003C55E0" w:rsidRPr="005058C9" w:rsidRDefault="003C55E0" w:rsidP="003C55E0">
      <w:pPr>
        <w:numPr>
          <w:ilvl w:val="0"/>
          <w:numId w:val="3"/>
        </w:numPr>
        <w:tabs>
          <w:tab w:val="left" w:pos="284"/>
          <w:tab w:val="center" w:pos="4252"/>
          <w:tab w:val="right" w:pos="8504"/>
        </w:tabs>
        <w:ind w:left="284" w:hanging="284"/>
        <w:jc w:val="both"/>
        <w:rPr>
          <w:rFonts w:ascii="Arial" w:hAnsi="Arial" w:cs="Arial"/>
          <w:sz w:val="22"/>
          <w:szCs w:val="22"/>
          <w:lang w:val="es-ES_tradnl"/>
        </w:rPr>
      </w:pPr>
      <w:r w:rsidRPr="005058C9">
        <w:rPr>
          <w:rFonts w:ascii="Arial" w:hAnsi="Arial" w:cs="Arial"/>
          <w:color w:val="000000"/>
          <w:sz w:val="22"/>
          <w:szCs w:val="22"/>
          <w:lang w:val="es-ES_tradnl"/>
        </w:rPr>
        <w:t xml:space="preserve">Búsqueda, selección y firma de convenio de prácticas con empresas que permitan de forma óptima el desarrollo del módulo de prácticas en centros de trabajo, así como la tutorización y seguimiento de las mismas según la </w:t>
      </w:r>
      <w:r w:rsidRPr="005058C9">
        <w:rPr>
          <w:rFonts w:ascii="Arial" w:hAnsi="Arial" w:cs="Arial"/>
          <w:sz w:val="22"/>
          <w:szCs w:val="22"/>
          <w:lang w:val="es-ES_tradnl"/>
        </w:rPr>
        <w:t>normativa de aplicación.</w:t>
      </w:r>
    </w:p>
    <w:p w:rsidR="003C55E0" w:rsidRPr="005058C9" w:rsidRDefault="003C55E0" w:rsidP="003C55E0">
      <w:pPr>
        <w:numPr>
          <w:ilvl w:val="0"/>
          <w:numId w:val="3"/>
        </w:numPr>
        <w:tabs>
          <w:tab w:val="left" w:pos="284"/>
          <w:tab w:val="center" w:pos="4252"/>
          <w:tab w:val="right" w:pos="8504"/>
        </w:tabs>
        <w:ind w:left="284" w:hanging="284"/>
        <w:jc w:val="both"/>
        <w:rPr>
          <w:rFonts w:ascii="Arial" w:hAnsi="Arial" w:cs="Arial"/>
          <w:sz w:val="22"/>
          <w:szCs w:val="22"/>
          <w:lang w:val="es-ES_tradnl"/>
        </w:rPr>
      </w:pPr>
      <w:r w:rsidRPr="005058C9">
        <w:rPr>
          <w:rFonts w:ascii="Arial" w:hAnsi="Arial" w:cs="Arial"/>
          <w:sz w:val="22"/>
          <w:szCs w:val="22"/>
          <w:lang w:val="es-ES_tradnl"/>
        </w:rPr>
        <w:t xml:space="preserve">Comunicación periódica y conforme al modelo de seguimiento y control establecido por </w:t>
      </w:r>
      <w:r w:rsidRPr="005058C9">
        <w:rPr>
          <w:rFonts w:ascii="Arial" w:hAnsi="Arial" w:cs="Arial"/>
          <w:color w:val="000000"/>
          <w:sz w:val="22"/>
          <w:szCs w:val="22"/>
        </w:rPr>
        <w:t>Asociación Inserta Empleo</w:t>
      </w:r>
      <w:r w:rsidRPr="005058C9">
        <w:rPr>
          <w:rFonts w:ascii="Arial" w:hAnsi="Arial" w:cs="Arial"/>
          <w:sz w:val="22"/>
          <w:szCs w:val="22"/>
          <w:lang w:val="es-ES_tradnl"/>
        </w:rPr>
        <w:t xml:space="preserve"> de la información que permita asegurar la correcta impartición y gestión de la acción.</w:t>
      </w:r>
    </w:p>
    <w:p w:rsidR="003C55E0" w:rsidRPr="005058C9" w:rsidRDefault="003C55E0" w:rsidP="003C55E0">
      <w:pPr>
        <w:tabs>
          <w:tab w:val="left" w:pos="708"/>
          <w:tab w:val="center" w:pos="4252"/>
          <w:tab w:val="right" w:pos="8504"/>
        </w:tabs>
        <w:jc w:val="both"/>
        <w:rPr>
          <w:rFonts w:ascii="Arial" w:hAnsi="Arial" w:cs="Arial"/>
          <w:sz w:val="22"/>
          <w:szCs w:val="22"/>
          <w:lang w:val="es-ES_tradnl"/>
        </w:rPr>
      </w:pPr>
    </w:p>
    <w:p w:rsidR="003C55E0" w:rsidRPr="005058C9" w:rsidRDefault="003C55E0" w:rsidP="003C55E0">
      <w:pPr>
        <w:jc w:val="both"/>
        <w:rPr>
          <w:rFonts w:ascii="Arial" w:hAnsi="Arial" w:cs="Arial"/>
          <w:color w:val="000000"/>
          <w:sz w:val="22"/>
          <w:szCs w:val="22"/>
        </w:rPr>
      </w:pPr>
      <w:r w:rsidRPr="005058C9">
        <w:rPr>
          <w:rFonts w:ascii="Arial" w:hAnsi="Arial" w:cs="Arial"/>
          <w:color w:val="000000"/>
          <w:sz w:val="22"/>
          <w:szCs w:val="22"/>
        </w:rPr>
        <w:t xml:space="preserve">El adjudicatario se compromete asimismo a seguir las directrices particulares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w:t>
      </w:r>
    </w:p>
    <w:p w:rsidR="003C55E0" w:rsidRPr="005058C9" w:rsidRDefault="003C55E0" w:rsidP="003C55E0">
      <w:pPr>
        <w:tabs>
          <w:tab w:val="left" w:pos="708"/>
          <w:tab w:val="center" w:pos="4252"/>
          <w:tab w:val="right" w:pos="8504"/>
        </w:tabs>
        <w:jc w:val="both"/>
        <w:rPr>
          <w:rFonts w:ascii="Arial" w:hAnsi="Arial" w:cs="Arial"/>
          <w:sz w:val="22"/>
          <w:szCs w:val="22"/>
        </w:rPr>
      </w:pPr>
    </w:p>
    <w:p w:rsidR="003C55E0" w:rsidRPr="005058C9" w:rsidRDefault="003C55E0" w:rsidP="003C55E0">
      <w:pPr>
        <w:tabs>
          <w:tab w:val="left" w:pos="708"/>
          <w:tab w:val="center" w:pos="4252"/>
          <w:tab w:val="right" w:pos="8504"/>
        </w:tabs>
        <w:jc w:val="both"/>
        <w:rPr>
          <w:rFonts w:ascii="Arial" w:hAnsi="Arial" w:cs="Arial"/>
          <w:sz w:val="22"/>
          <w:szCs w:val="22"/>
        </w:rPr>
      </w:pPr>
      <w:r w:rsidRPr="005058C9">
        <w:rPr>
          <w:rFonts w:ascii="Arial" w:eastAsia="Batang" w:hAnsi="Arial" w:cs="Arial"/>
          <w:color w:val="000000"/>
          <w:sz w:val="22"/>
          <w:szCs w:val="22"/>
          <w:lang w:val="es-ES_tradnl"/>
        </w:rPr>
        <w:t xml:space="preserve">Para realizar un correcto seguimiento del control de asistencia del alumnado, se podrá </w:t>
      </w:r>
      <w:r w:rsidR="00324F88" w:rsidRPr="005058C9">
        <w:rPr>
          <w:rFonts w:ascii="Arial" w:eastAsia="Batang" w:hAnsi="Arial" w:cs="Arial"/>
          <w:color w:val="000000"/>
          <w:sz w:val="22"/>
          <w:szCs w:val="22"/>
          <w:lang w:val="es-ES_tradnl"/>
        </w:rPr>
        <w:t>requerir,</w:t>
      </w:r>
      <w:r w:rsidR="00324F88">
        <w:rPr>
          <w:rFonts w:ascii="Arial" w:eastAsia="Batang" w:hAnsi="Arial" w:cs="Arial"/>
          <w:color w:val="000000"/>
          <w:sz w:val="22"/>
          <w:szCs w:val="22"/>
          <w:lang w:val="es-ES_tradnl"/>
        </w:rPr>
        <w:t xml:space="preserve"> </w:t>
      </w:r>
      <w:r w:rsidRPr="00BF775B">
        <w:rPr>
          <w:rFonts w:ascii="Arial" w:eastAsia="Batang" w:hAnsi="Arial" w:cs="Arial"/>
          <w:color w:val="000000"/>
          <w:sz w:val="22"/>
          <w:szCs w:val="22"/>
          <w:lang w:val="es-ES_tradnl"/>
        </w:rPr>
        <w:t>además, la disposición en el aula de una Tablet, con</w:t>
      </w:r>
      <w:r w:rsidRPr="005058C9">
        <w:rPr>
          <w:rFonts w:ascii="Arial" w:eastAsia="Batang" w:hAnsi="Arial" w:cs="Arial"/>
          <w:color w:val="000000"/>
          <w:sz w:val="22"/>
          <w:szCs w:val="22"/>
          <w:lang w:val="es-ES_tradnl"/>
        </w:rPr>
        <w:t xml:space="preserve"> conexión WI-FI, que tenga instalada la aplicación Por Talento, compatible para dispositivos IOS y Android, que permita la recogida de la firma digital</w:t>
      </w:r>
    </w:p>
    <w:p w:rsidR="003C55E0" w:rsidRPr="005058C9" w:rsidRDefault="003C55E0" w:rsidP="003C55E0">
      <w:pPr>
        <w:tabs>
          <w:tab w:val="left" w:pos="708"/>
          <w:tab w:val="center" w:pos="4252"/>
          <w:tab w:val="right" w:pos="8504"/>
        </w:tabs>
        <w:jc w:val="both"/>
        <w:rPr>
          <w:rFonts w:ascii="Arial" w:hAnsi="Arial" w:cs="Arial"/>
          <w:b/>
          <w:sz w:val="22"/>
          <w:szCs w:val="22"/>
          <w:u w:val="single"/>
          <w:lang w:val="es-ES_tradnl"/>
        </w:rPr>
      </w:pPr>
    </w:p>
    <w:p w:rsidR="003C55E0" w:rsidRPr="005058C9" w:rsidRDefault="003C55E0" w:rsidP="003C55E0">
      <w:pPr>
        <w:tabs>
          <w:tab w:val="left" w:pos="708"/>
          <w:tab w:val="center" w:pos="4252"/>
          <w:tab w:val="right" w:pos="8504"/>
        </w:tabs>
        <w:jc w:val="both"/>
        <w:rPr>
          <w:rFonts w:ascii="Arial" w:hAnsi="Arial" w:cs="Arial"/>
          <w:b/>
          <w:sz w:val="22"/>
          <w:szCs w:val="22"/>
        </w:rPr>
      </w:pPr>
      <w:r w:rsidRPr="005058C9">
        <w:rPr>
          <w:rFonts w:ascii="Arial" w:hAnsi="Arial" w:cs="Arial"/>
          <w:b/>
          <w:sz w:val="22"/>
          <w:szCs w:val="22"/>
          <w:u w:val="single"/>
          <w:lang w:val="es-ES_tradnl"/>
        </w:rPr>
        <w:t>Controles de calidad</w:t>
      </w:r>
    </w:p>
    <w:p w:rsidR="003C55E0" w:rsidRPr="005058C9" w:rsidRDefault="003C55E0" w:rsidP="003C55E0">
      <w:pPr>
        <w:spacing w:before="60" w:after="60"/>
        <w:jc w:val="both"/>
        <w:rPr>
          <w:rFonts w:ascii="Arial" w:hAnsi="Arial" w:cs="Arial"/>
          <w:sz w:val="22"/>
          <w:szCs w:val="22"/>
        </w:rPr>
      </w:pPr>
      <w:r w:rsidRPr="005058C9">
        <w:rPr>
          <w:rFonts w:ascii="Arial" w:hAnsi="Arial" w:cs="Arial"/>
          <w:sz w:val="22"/>
          <w:szCs w:val="22"/>
        </w:rPr>
        <w:t>La empresa adjudicataria estará sometida a cuantos controles se estimen necesarios por parte de Asociación Inserta Empleo, determinados por el Sistema de Calidad bajo la norma UNE - ISO 9001.</w:t>
      </w:r>
    </w:p>
    <w:p w:rsidR="003C55E0" w:rsidRPr="005058C9" w:rsidRDefault="003C55E0" w:rsidP="003C55E0">
      <w:pPr>
        <w:spacing w:before="60" w:after="60"/>
        <w:jc w:val="both"/>
        <w:rPr>
          <w:rFonts w:ascii="Arial" w:hAnsi="Arial" w:cs="Arial"/>
          <w:sz w:val="22"/>
          <w:szCs w:val="22"/>
        </w:rPr>
      </w:pPr>
    </w:p>
    <w:p w:rsidR="003C55E0" w:rsidRPr="005058C9" w:rsidRDefault="003C55E0" w:rsidP="003C55E0">
      <w:pPr>
        <w:spacing w:before="60" w:after="60"/>
        <w:jc w:val="both"/>
        <w:rPr>
          <w:rFonts w:ascii="Arial" w:hAnsi="Arial" w:cs="Arial"/>
          <w:b/>
          <w:sz w:val="22"/>
          <w:szCs w:val="22"/>
        </w:rPr>
      </w:pPr>
      <w:r w:rsidRPr="005058C9">
        <w:rPr>
          <w:rFonts w:ascii="Arial" w:hAnsi="Arial" w:cs="Arial"/>
          <w:b/>
          <w:sz w:val="22"/>
          <w:szCs w:val="22"/>
          <w:u w:val="single"/>
        </w:rPr>
        <w:t>Material didáctico</w:t>
      </w:r>
    </w:p>
    <w:p w:rsidR="003C55E0" w:rsidRDefault="003C55E0" w:rsidP="003C55E0">
      <w:pPr>
        <w:spacing w:after="120"/>
        <w:jc w:val="both"/>
        <w:rPr>
          <w:rFonts w:ascii="Arial" w:hAnsi="Arial" w:cs="Arial"/>
          <w:sz w:val="22"/>
          <w:szCs w:val="22"/>
        </w:rPr>
      </w:pPr>
      <w:r w:rsidRPr="005058C9">
        <w:rPr>
          <w:rFonts w:ascii="Arial" w:hAnsi="Arial" w:cs="Arial"/>
          <w:sz w:val="22"/>
          <w:szCs w:val="22"/>
        </w:rPr>
        <w:t>La empresa adjudicataria se compromete a entregar un ejemplar del material didáctico a cada alumno</w:t>
      </w:r>
      <w:r w:rsidR="0027655B">
        <w:rPr>
          <w:rFonts w:ascii="Arial" w:hAnsi="Arial" w:cs="Arial"/>
          <w:sz w:val="22"/>
          <w:szCs w:val="22"/>
        </w:rPr>
        <w:t>/a</w:t>
      </w:r>
      <w:r w:rsidRPr="005058C9">
        <w:rPr>
          <w:rFonts w:ascii="Arial" w:hAnsi="Arial" w:cs="Arial"/>
          <w:sz w:val="22"/>
          <w:szCs w:val="22"/>
        </w:rPr>
        <w:t xml:space="preserve"> participante y uno al coordinador</w:t>
      </w:r>
      <w:r w:rsidR="00A83E6E">
        <w:rPr>
          <w:rFonts w:ascii="Arial" w:hAnsi="Arial" w:cs="Arial"/>
          <w:sz w:val="22"/>
          <w:szCs w:val="22"/>
        </w:rPr>
        <w:t>/a</w:t>
      </w:r>
      <w:r w:rsidRPr="005058C9">
        <w:rPr>
          <w:rFonts w:ascii="Arial" w:hAnsi="Arial" w:cs="Arial"/>
          <w:sz w:val="22"/>
          <w:szCs w:val="22"/>
        </w:rPr>
        <w:t xml:space="preserve"> del curso por parte de Inserta Empleo. Dicho material será el consignado en la propuesta presentada. </w:t>
      </w:r>
    </w:p>
    <w:p w:rsidR="003C55E0" w:rsidRPr="005058C9" w:rsidRDefault="003C55E0" w:rsidP="003C55E0">
      <w:pPr>
        <w:spacing w:after="120"/>
        <w:jc w:val="both"/>
        <w:rPr>
          <w:rFonts w:ascii="Arial" w:hAnsi="Arial" w:cs="Arial"/>
          <w:sz w:val="22"/>
          <w:szCs w:val="22"/>
        </w:rPr>
      </w:pPr>
      <w:r w:rsidRPr="005058C9">
        <w:rPr>
          <w:rFonts w:ascii="Arial" w:hAnsi="Arial" w:cs="Arial"/>
          <w:sz w:val="22"/>
          <w:szCs w:val="22"/>
        </w:rPr>
        <w:lastRenderedPageBreak/>
        <w:t>El licitador aportará el material imprescindible y necesario para el desarrollo del curso. La empresa adjudicataria se compromete a facilitar el material fungible y las dotaciones necesarias para el desarrollo del curso (estos materiales y dotaciones se detallarán en la propuesta del licitador).</w:t>
      </w:r>
    </w:p>
    <w:p w:rsidR="003C55E0" w:rsidRPr="005058C9" w:rsidRDefault="003C55E0" w:rsidP="003C55E0">
      <w:pPr>
        <w:spacing w:after="60"/>
        <w:jc w:val="both"/>
        <w:rPr>
          <w:rFonts w:ascii="Arial" w:hAnsi="Arial" w:cs="Arial"/>
          <w:sz w:val="22"/>
          <w:szCs w:val="22"/>
        </w:rPr>
      </w:pPr>
      <w:r w:rsidRPr="005058C9">
        <w:rPr>
          <w:rFonts w:ascii="Arial" w:hAnsi="Arial" w:cs="Arial"/>
          <w:sz w:val="22"/>
          <w:szCs w:val="22"/>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3C55E0" w:rsidRPr="005058C9" w:rsidRDefault="003C55E0" w:rsidP="003C55E0">
      <w:pPr>
        <w:spacing w:after="60"/>
        <w:jc w:val="both"/>
        <w:rPr>
          <w:rFonts w:ascii="Arial" w:hAnsi="Arial" w:cs="Arial"/>
          <w:sz w:val="22"/>
          <w:szCs w:val="22"/>
        </w:rPr>
      </w:pPr>
      <w:r w:rsidRPr="005058C9">
        <w:rPr>
          <w:rFonts w:ascii="Arial" w:hAnsi="Arial" w:cs="Arial"/>
          <w:sz w:val="22"/>
          <w:szCs w:val="22"/>
        </w:rPr>
        <w:t>La empresa adjudicataria deberá cumplir en todo momento con la normativa comunitaria en materia de publicidad, garantizando la inserción de los logotipos que Asociación Inserta Empleo facilitará como indicativo en aulas y en el material didáctico.</w:t>
      </w:r>
    </w:p>
    <w:p w:rsidR="003C55E0" w:rsidRDefault="003C55E0" w:rsidP="00A67E24">
      <w:pPr>
        <w:pStyle w:val="NormalWeb"/>
        <w:spacing w:before="0" w:beforeAutospacing="0" w:after="0" w:afterAutospacing="0"/>
        <w:jc w:val="center"/>
        <w:rPr>
          <w:rFonts w:ascii="Arial" w:hAnsi="Arial" w:cs="Arial"/>
          <w:b/>
          <w:sz w:val="22"/>
          <w:szCs w:val="22"/>
        </w:rPr>
      </w:pPr>
    </w:p>
    <w:p w:rsidR="00603280" w:rsidRPr="00D63026" w:rsidRDefault="00603280" w:rsidP="00603280">
      <w:pPr>
        <w:autoSpaceDE w:val="0"/>
        <w:autoSpaceDN w:val="0"/>
        <w:adjustRightInd w:val="0"/>
        <w:jc w:val="both"/>
        <w:rPr>
          <w:rFonts w:ascii="Arial" w:hAnsi="Arial" w:cs="Arial"/>
          <w:b/>
          <w:bCs/>
          <w:sz w:val="22"/>
          <w:szCs w:val="22"/>
          <w:u w:val="single"/>
        </w:rPr>
      </w:pPr>
      <w:r w:rsidRPr="00D63026">
        <w:rPr>
          <w:rFonts w:ascii="Arial" w:hAnsi="Arial" w:cs="Arial"/>
          <w:b/>
          <w:bCs/>
          <w:sz w:val="22"/>
          <w:szCs w:val="22"/>
          <w:u w:val="single"/>
        </w:rPr>
        <w:t>Modificaciones a la Solvencia Técnica y Profesional:</w:t>
      </w:r>
    </w:p>
    <w:p w:rsidR="00603280" w:rsidRPr="00D63026" w:rsidRDefault="00603280" w:rsidP="00603280">
      <w:pPr>
        <w:autoSpaceDE w:val="0"/>
        <w:autoSpaceDN w:val="0"/>
        <w:adjustRightInd w:val="0"/>
        <w:jc w:val="both"/>
        <w:rPr>
          <w:rFonts w:ascii="Arial" w:hAnsi="Arial" w:cs="Arial"/>
          <w:b/>
          <w:bCs/>
          <w:sz w:val="22"/>
          <w:szCs w:val="22"/>
        </w:rPr>
      </w:pPr>
    </w:p>
    <w:p w:rsidR="00603280" w:rsidRPr="00D63026" w:rsidRDefault="00603280" w:rsidP="00603280">
      <w:pPr>
        <w:autoSpaceDE w:val="0"/>
        <w:autoSpaceDN w:val="0"/>
        <w:adjustRightInd w:val="0"/>
        <w:jc w:val="both"/>
        <w:rPr>
          <w:rFonts w:ascii="Arial" w:hAnsi="Arial" w:cs="Arial"/>
          <w:sz w:val="22"/>
          <w:szCs w:val="22"/>
        </w:rPr>
      </w:pPr>
      <w:r w:rsidRPr="00D63026">
        <w:rPr>
          <w:rFonts w:ascii="Arial" w:hAnsi="Arial" w:cs="Arial"/>
          <w:sz w:val="22"/>
          <w:szCs w:val="22"/>
        </w:rPr>
        <w:t>Las modificaciones a la Solvencia sólo podrán ser realizadas por causa de fuerza mayor y el licitador debe garantizar que esta sustitución cumple en todo momento con los criterios de solvencia establecidos en el presente Pliego.</w:t>
      </w:r>
    </w:p>
    <w:p w:rsidR="00603280" w:rsidRPr="00EC1EC2" w:rsidRDefault="00603280" w:rsidP="00603280">
      <w:pPr>
        <w:autoSpaceDE w:val="0"/>
        <w:autoSpaceDN w:val="0"/>
        <w:adjustRightInd w:val="0"/>
        <w:jc w:val="both"/>
        <w:rPr>
          <w:rFonts w:ascii="Arial" w:hAnsi="Arial" w:cs="Arial"/>
          <w:sz w:val="22"/>
          <w:szCs w:val="22"/>
          <w:u w:val="single"/>
        </w:rPr>
      </w:pPr>
    </w:p>
    <w:p w:rsidR="00603280" w:rsidRPr="00EC1EC2" w:rsidRDefault="00603280" w:rsidP="00603280">
      <w:pPr>
        <w:autoSpaceDE w:val="0"/>
        <w:autoSpaceDN w:val="0"/>
        <w:adjustRightInd w:val="0"/>
        <w:jc w:val="both"/>
        <w:rPr>
          <w:rFonts w:ascii="Arial" w:hAnsi="Arial" w:cs="Arial"/>
          <w:sz w:val="22"/>
          <w:szCs w:val="22"/>
          <w:u w:val="single"/>
        </w:rPr>
      </w:pPr>
      <w:r w:rsidRPr="00EC1EC2">
        <w:rPr>
          <w:rFonts w:ascii="Arial" w:hAnsi="Arial" w:cs="Arial"/>
          <w:sz w:val="22"/>
          <w:szCs w:val="22"/>
          <w:u w:val="single"/>
        </w:rPr>
        <w:t>Cualquier propuesta de modificación o cambio durante el desarrollo del curso (personal docente, coordinador</w:t>
      </w:r>
      <w:r w:rsidR="00A83E6E" w:rsidRPr="00EC1EC2">
        <w:rPr>
          <w:rFonts w:ascii="Arial" w:hAnsi="Arial" w:cs="Arial"/>
          <w:sz w:val="22"/>
          <w:szCs w:val="22"/>
          <w:u w:val="single"/>
        </w:rPr>
        <w:t>/a</w:t>
      </w:r>
      <w:r w:rsidRPr="00EC1EC2">
        <w:rPr>
          <w:rFonts w:ascii="Arial" w:hAnsi="Arial" w:cs="Arial"/>
          <w:sz w:val="22"/>
          <w:szCs w:val="22"/>
          <w:u w:val="single"/>
        </w:rPr>
        <w:t>, espacios, etc.) debe ser propuesta al Coordinador</w:t>
      </w:r>
      <w:r w:rsidR="008C3B57" w:rsidRPr="00EC1EC2">
        <w:rPr>
          <w:rFonts w:ascii="Arial" w:hAnsi="Arial" w:cs="Arial"/>
          <w:sz w:val="22"/>
          <w:szCs w:val="22"/>
          <w:u w:val="single"/>
        </w:rPr>
        <w:t>/a</w:t>
      </w:r>
      <w:r w:rsidRPr="00EC1EC2">
        <w:rPr>
          <w:rFonts w:ascii="Arial" w:hAnsi="Arial" w:cs="Arial"/>
          <w:sz w:val="22"/>
          <w:szCs w:val="22"/>
          <w:u w:val="single"/>
        </w:rPr>
        <w:t xml:space="preserve"> de </w:t>
      </w:r>
      <w:r w:rsidR="008C3B57" w:rsidRPr="00EC1EC2">
        <w:rPr>
          <w:rFonts w:ascii="Arial" w:hAnsi="Arial" w:cs="Arial"/>
          <w:sz w:val="22"/>
          <w:szCs w:val="22"/>
          <w:u w:val="single"/>
        </w:rPr>
        <w:t>I</w:t>
      </w:r>
      <w:r w:rsidRPr="00EC1EC2">
        <w:rPr>
          <w:rFonts w:ascii="Arial" w:hAnsi="Arial" w:cs="Arial"/>
          <w:sz w:val="22"/>
          <w:szCs w:val="22"/>
          <w:u w:val="single"/>
        </w:rPr>
        <w:t>nserta empleo para que sea autorizada.</w:t>
      </w:r>
    </w:p>
    <w:p w:rsidR="00603280" w:rsidRPr="00D63026" w:rsidRDefault="00603280" w:rsidP="00603280">
      <w:pPr>
        <w:autoSpaceDE w:val="0"/>
        <w:autoSpaceDN w:val="0"/>
        <w:adjustRightInd w:val="0"/>
        <w:jc w:val="both"/>
        <w:rPr>
          <w:rFonts w:ascii="Arial" w:hAnsi="Arial" w:cs="Arial"/>
          <w:sz w:val="22"/>
          <w:szCs w:val="22"/>
        </w:rPr>
      </w:pPr>
    </w:p>
    <w:p w:rsidR="00603280" w:rsidRDefault="00603280" w:rsidP="00603280">
      <w:pPr>
        <w:autoSpaceDE w:val="0"/>
        <w:autoSpaceDN w:val="0"/>
        <w:adjustRightInd w:val="0"/>
        <w:jc w:val="both"/>
        <w:rPr>
          <w:rFonts w:ascii="Arial" w:hAnsi="Arial" w:cs="Arial"/>
          <w:sz w:val="22"/>
          <w:szCs w:val="22"/>
        </w:rPr>
      </w:pPr>
      <w:r w:rsidRPr="00D63026">
        <w:rPr>
          <w:rFonts w:ascii="Arial" w:hAnsi="Arial" w:cs="Arial"/>
          <w:sz w:val="22"/>
          <w:szCs w:val="22"/>
        </w:rPr>
        <w:t xml:space="preserve">Para que se produzca dicha autorización, el licitador debe comunicarla </w:t>
      </w:r>
      <w:r w:rsidRPr="002C42E2">
        <w:rPr>
          <w:rFonts w:ascii="Arial" w:hAnsi="Arial" w:cs="Arial"/>
          <w:sz w:val="22"/>
          <w:szCs w:val="22"/>
          <w:u w:val="single"/>
        </w:rPr>
        <w:t>con antelación</w:t>
      </w:r>
      <w:r w:rsidRPr="00D63026">
        <w:rPr>
          <w:rFonts w:ascii="Arial" w:hAnsi="Arial" w:cs="Arial"/>
          <w:sz w:val="22"/>
          <w:szCs w:val="22"/>
        </w:rPr>
        <w:t xml:space="preserve"> </w:t>
      </w:r>
      <w:r w:rsidRPr="00BC79A6">
        <w:rPr>
          <w:rFonts w:ascii="Arial" w:hAnsi="Arial" w:cs="Arial"/>
          <w:sz w:val="22"/>
          <w:szCs w:val="22"/>
          <w:u w:val="single"/>
        </w:rPr>
        <w:t>suficiente</w:t>
      </w:r>
      <w:r>
        <w:rPr>
          <w:rFonts w:ascii="Arial" w:hAnsi="Arial" w:cs="Arial"/>
          <w:sz w:val="22"/>
          <w:szCs w:val="22"/>
        </w:rPr>
        <w:t xml:space="preserve"> </w:t>
      </w:r>
      <w:r w:rsidRPr="00D63026">
        <w:rPr>
          <w:rFonts w:ascii="Arial" w:hAnsi="Arial" w:cs="Arial"/>
          <w:sz w:val="22"/>
          <w:szCs w:val="22"/>
        </w:rPr>
        <w:t>para no afectar a la prestación del servicio</w:t>
      </w:r>
      <w:r w:rsidR="008C3B57">
        <w:rPr>
          <w:rFonts w:ascii="Arial" w:hAnsi="Arial" w:cs="Arial"/>
          <w:sz w:val="22"/>
          <w:szCs w:val="22"/>
        </w:rPr>
        <w:t>.</w:t>
      </w:r>
    </w:p>
    <w:p w:rsidR="008C3B57" w:rsidRPr="00D63026" w:rsidRDefault="008C3B57" w:rsidP="00603280">
      <w:pPr>
        <w:autoSpaceDE w:val="0"/>
        <w:autoSpaceDN w:val="0"/>
        <w:adjustRightInd w:val="0"/>
        <w:jc w:val="both"/>
        <w:rPr>
          <w:rFonts w:ascii="Arial" w:hAnsi="Arial" w:cs="Arial"/>
          <w:sz w:val="22"/>
          <w:szCs w:val="22"/>
        </w:rPr>
      </w:pPr>
    </w:p>
    <w:p w:rsidR="00603280" w:rsidRPr="00D63026" w:rsidRDefault="00603280" w:rsidP="00603280">
      <w:pPr>
        <w:autoSpaceDE w:val="0"/>
        <w:autoSpaceDN w:val="0"/>
        <w:adjustRightInd w:val="0"/>
        <w:jc w:val="both"/>
        <w:rPr>
          <w:rFonts w:ascii="Arial" w:hAnsi="Arial" w:cs="Arial"/>
          <w:sz w:val="22"/>
          <w:szCs w:val="22"/>
        </w:rPr>
      </w:pPr>
      <w:r w:rsidRPr="00D63026">
        <w:rPr>
          <w:rFonts w:ascii="Arial" w:hAnsi="Arial" w:cs="Arial"/>
          <w:sz w:val="22"/>
          <w:szCs w:val="22"/>
        </w:rPr>
        <w:t>Sólo cuando el Coordinador</w:t>
      </w:r>
      <w:r w:rsidR="008C3B57">
        <w:rPr>
          <w:rFonts w:ascii="Arial" w:hAnsi="Arial" w:cs="Arial"/>
          <w:sz w:val="22"/>
          <w:szCs w:val="22"/>
        </w:rPr>
        <w:t>/a</w:t>
      </w:r>
      <w:r w:rsidRPr="00D63026">
        <w:rPr>
          <w:rFonts w:ascii="Arial" w:hAnsi="Arial" w:cs="Arial"/>
          <w:sz w:val="22"/>
          <w:szCs w:val="22"/>
        </w:rPr>
        <w:t xml:space="preserve"> de Inserta </w:t>
      </w:r>
      <w:r w:rsidR="00BC79A6">
        <w:rPr>
          <w:rFonts w:ascii="Arial" w:hAnsi="Arial" w:cs="Arial"/>
          <w:sz w:val="22"/>
          <w:szCs w:val="22"/>
        </w:rPr>
        <w:t>E</w:t>
      </w:r>
      <w:r w:rsidRPr="00D63026">
        <w:rPr>
          <w:rFonts w:ascii="Arial" w:hAnsi="Arial" w:cs="Arial"/>
          <w:sz w:val="22"/>
          <w:szCs w:val="22"/>
        </w:rPr>
        <w:t>mpleo haya comunicado formalmente la autorización de dichos cambios, estos podrán ser llevados a cabo.</w:t>
      </w:r>
    </w:p>
    <w:p w:rsidR="00603280" w:rsidRDefault="00603280" w:rsidP="00A67E24">
      <w:pPr>
        <w:pStyle w:val="NormalWeb"/>
        <w:spacing w:before="0" w:beforeAutospacing="0" w:after="0" w:afterAutospacing="0"/>
        <w:jc w:val="center"/>
        <w:rPr>
          <w:rFonts w:ascii="Arial" w:hAnsi="Arial" w:cs="Arial"/>
          <w:b/>
          <w:sz w:val="22"/>
          <w:szCs w:val="22"/>
        </w:rPr>
      </w:pPr>
    </w:p>
    <w:p w:rsidR="00603280" w:rsidRDefault="00603280" w:rsidP="00A67E24">
      <w:pPr>
        <w:pStyle w:val="NormalWeb"/>
        <w:spacing w:before="0" w:beforeAutospacing="0" w:after="0" w:afterAutospacing="0"/>
        <w:jc w:val="center"/>
        <w:rPr>
          <w:rFonts w:ascii="Arial" w:hAnsi="Arial" w:cs="Arial"/>
          <w:b/>
          <w:sz w:val="22"/>
          <w:szCs w:val="22"/>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O.- Revisión de precios </w:t>
      </w:r>
    </w:p>
    <w:p w:rsidR="00FD5543" w:rsidRDefault="00FD5543" w:rsidP="00A67E24">
      <w:pPr>
        <w:autoSpaceDE w:val="0"/>
        <w:autoSpaceDN w:val="0"/>
        <w:adjustRightInd w:val="0"/>
        <w:jc w:val="center"/>
        <w:rPr>
          <w:rFonts w:ascii="Arial" w:hAnsi="Arial" w:cs="Arial"/>
          <w:b/>
          <w:sz w:val="22"/>
        </w:rPr>
      </w:pPr>
    </w:p>
    <w:p w:rsidR="003C55E0" w:rsidRPr="005058C9" w:rsidRDefault="003C55E0" w:rsidP="003C55E0">
      <w:pPr>
        <w:autoSpaceDE w:val="0"/>
        <w:autoSpaceDN w:val="0"/>
        <w:adjustRightInd w:val="0"/>
        <w:jc w:val="both"/>
        <w:rPr>
          <w:rFonts w:ascii="Arial" w:hAnsi="Arial" w:cs="Arial"/>
          <w:sz w:val="22"/>
          <w:szCs w:val="22"/>
          <w:lang w:val="es-ES_tradnl"/>
        </w:rPr>
      </w:pPr>
      <w:r w:rsidRPr="005058C9">
        <w:rPr>
          <w:rFonts w:ascii="Arial" w:hAnsi="Arial" w:cs="Arial"/>
          <w:sz w:val="22"/>
          <w:szCs w:val="22"/>
          <w:lang w:val="es-ES_tradnl"/>
        </w:rPr>
        <w:t>No aplica</w:t>
      </w:r>
    </w:p>
    <w:p w:rsidR="00A67E24" w:rsidRDefault="00A67E24" w:rsidP="00A67E24">
      <w:pPr>
        <w:autoSpaceDE w:val="0"/>
        <w:autoSpaceDN w:val="0"/>
        <w:adjustRightInd w:val="0"/>
        <w:jc w:val="both"/>
        <w:rPr>
          <w:rFonts w:ascii="TTE1C89A48t00" w:hAnsi="TTE1C89A48t00" w:cs="TTE1C89A48t00"/>
          <w:sz w:val="22"/>
          <w:szCs w:val="22"/>
        </w:rPr>
      </w:pPr>
    </w:p>
    <w:p w:rsidR="00A67E24" w:rsidRDefault="00A67E24" w:rsidP="00A67E24">
      <w:pPr>
        <w:autoSpaceDE w:val="0"/>
        <w:autoSpaceDN w:val="0"/>
        <w:adjustRightInd w:val="0"/>
        <w:jc w:val="both"/>
        <w:rPr>
          <w:rFonts w:ascii="TTE1C89A48t00" w:hAnsi="TTE1C89A48t00" w:cs="TTE1C89A48t00"/>
          <w:sz w:val="22"/>
          <w:szCs w:val="22"/>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rPr>
        <w:t>P</w:t>
      </w:r>
      <w:r w:rsidRPr="00BE567A">
        <w:rPr>
          <w:rFonts w:ascii="Arial" w:hAnsi="Arial" w:cs="Arial"/>
          <w:b/>
          <w:szCs w:val="22"/>
          <w:lang w:val="es-ES_tradnl"/>
        </w:rPr>
        <w:t>.- Observaciones</w:t>
      </w:r>
    </w:p>
    <w:p w:rsidR="00A67E24" w:rsidRDefault="00A67E24" w:rsidP="00A67E24">
      <w:pPr>
        <w:pStyle w:val="NormalWeb"/>
        <w:spacing w:before="0" w:beforeAutospacing="0" w:after="0" w:afterAutospacing="0"/>
        <w:jc w:val="center"/>
        <w:rPr>
          <w:rFonts w:ascii="Arial" w:hAnsi="Arial" w:cs="Arial"/>
          <w:b/>
          <w:sz w:val="22"/>
          <w:szCs w:val="22"/>
        </w:rPr>
      </w:pPr>
    </w:p>
    <w:p w:rsidR="00F95518" w:rsidRPr="00DB2510" w:rsidRDefault="00F95518" w:rsidP="00F95518">
      <w:pPr>
        <w:pStyle w:val="NormalWeb"/>
        <w:spacing w:before="0" w:beforeAutospacing="0" w:after="0" w:afterAutospacing="0"/>
        <w:rPr>
          <w:rFonts w:ascii="Arial" w:hAnsi="Arial" w:cs="Arial"/>
          <w:sz w:val="22"/>
          <w:szCs w:val="22"/>
        </w:rPr>
      </w:pPr>
      <w:r w:rsidRPr="00DB2510">
        <w:rPr>
          <w:rFonts w:ascii="Arial" w:hAnsi="Arial" w:cs="Arial"/>
          <w:sz w:val="22"/>
          <w:szCs w:val="22"/>
        </w:rPr>
        <w:t>En caso de duda sobre el contenido de los pliegos o la presentación de ofertas, los concursantes podrán solicitar  las aclaraciones pertinentes poniéndose en comunicación con Asociación Inserta Empleo, a través de Marta Carrión (</w:t>
      </w:r>
      <w:hyperlink r:id="rId10" w:history="1">
        <w:r w:rsidRPr="00DB2510">
          <w:rPr>
            <w:rStyle w:val="Hipervnculo"/>
            <w:rFonts w:ascii="Arial" w:hAnsi="Arial" w:cs="Arial"/>
            <w:sz w:val="22"/>
            <w:szCs w:val="22"/>
          </w:rPr>
          <w:t>mcarrion.inserta@fundaciononce.es</w:t>
        </w:r>
      </w:hyperlink>
      <w:r w:rsidRPr="00DB2510">
        <w:rPr>
          <w:rFonts w:ascii="Arial" w:hAnsi="Arial" w:cs="Arial"/>
          <w:sz w:val="22"/>
          <w:szCs w:val="22"/>
        </w:rPr>
        <w:t>) y Rosa Valle Torres (</w:t>
      </w:r>
      <w:hyperlink r:id="rId11" w:history="1">
        <w:r w:rsidRPr="00DB2510">
          <w:rPr>
            <w:rStyle w:val="Hipervnculo"/>
            <w:rFonts w:ascii="Arial" w:hAnsi="Arial" w:cs="Arial"/>
            <w:sz w:val="22"/>
            <w:szCs w:val="22"/>
          </w:rPr>
          <w:t>rvalle.inserta@fundaciononce.es</w:t>
        </w:r>
      </w:hyperlink>
      <w:r w:rsidRPr="00DB2510">
        <w:rPr>
          <w:rFonts w:ascii="Arial" w:hAnsi="Arial" w:cs="Arial"/>
          <w:sz w:val="22"/>
          <w:szCs w:val="22"/>
        </w:rPr>
        <w:t>), o por teléfono en el número 963809999.</w:t>
      </w:r>
    </w:p>
    <w:p w:rsidR="00A67E24" w:rsidRDefault="00A67E24" w:rsidP="00A67E24">
      <w:pPr>
        <w:pStyle w:val="NormalWeb"/>
        <w:spacing w:before="0" w:beforeAutospacing="0" w:after="0" w:afterAutospacing="0"/>
        <w:jc w:val="center"/>
        <w:rPr>
          <w:rFonts w:ascii="Arial" w:hAnsi="Arial" w:cs="Arial"/>
          <w:b/>
          <w:sz w:val="22"/>
          <w:szCs w:val="22"/>
        </w:rPr>
      </w:pPr>
    </w:p>
    <w:p w:rsidR="00CB4957" w:rsidRDefault="00CB4957" w:rsidP="00A67E24">
      <w:pPr>
        <w:jc w:val="center"/>
        <w:rPr>
          <w:rFonts w:ascii="Arial" w:hAnsi="Arial" w:cs="Arial"/>
          <w:b/>
          <w:sz w:val="22"/>
          <w:szCs w:val="22"/>
        </w:rPr>
      </w:pPr>
    </w:p>
    <w:p w:rsidR="000E497E" w:rsidRDefault="000E497E" w:rsidP="00A67E24">
      <w:pPr>
        <w:jc w:val="center"/>
        <w:rPr>
          <w:rFonts w:ascii="Arial" w:hAnsi="Arial" w:cs="Arial"/>
          <w:b/>
          <w:sz w:val="22"/>
          <w:szCs w:val="22"/>
        </w:rPr>
      </w:pPr>
    </w:p>
    <w:p w:rsidR="00B70D13" w:rsidRDefault="00B70D13" w:rsidP="00A67E24">
      <w:pPr>
        <w:jc w:val="center"/>
        <w:rPr>
          <w:rFonts w:ascii="Arial" w:hAnsi="Arial" w:cs="Arial"/>
          <w:b/>
          <w:sz w:val="22"/>
          <w:szCs w:val="22"/>
        </w:rPr>
      </w:pPr>
    </w:p>
    <w:p w:rsidR="00B70D13" w:rsidRDefault="00B70D13" w:rsidP="00A67E24">
      <w:pPr>
        <w:jc w:val="center"/>
        <w:rPr>
          <w:rFonts w:ascii="Arial" w:hAnsi="Arial" w:cs="Arial"/>
          <w:b/>
          <w:sz w:val="22"/>
          <w:szCs w:val="22"/>
        </w:rPr>
      </w:pPr>
    </w:p>
    <w:p w:rsidR="00B70D13" w:rsidRDefault="00B70D13" w:rsidP="00A67E24">
      <w:pPr>
        <w:jc w:val="center"/>
        <w:rPr>
          <w:rFonts w:ascii="Arial" w:hAnsi="Arial" w:cs="Arial"/>
          <w:b/>
          <w:sz w:val="22"/>
          <w:szCs w:val="22"/>
        </w:rPr>
      </w:pPr>
    </w:p>
    <w:p w:rsidR="00B70D13" w:rsidRDefault="00B70D13" w:rsidP="00A67E24">
      <w:pPr>
        <w:jc w:val="center"/>
        <w:rPr>
          <w:rFonts w:ascii="Arial" w:hAnsi="Arial" w:cs="Arial"/>
          <w:b/>
          <w:sz w:val="22"/>
          <w:szCs w:val="22"/>
        </w:rPr>
      </w:pPr>
    </w:p>
    <w:p w:rsidR="00B70D13" w:rsidRDefault="00B70D13" w:rsidP="00A67E24">
      <w:pPr>
        <w:jc w:val="center"/>
        <w:rPr>
          <w:rFonts w:ascii="Arial" w:hAnsi="Arial" w:cs="Arial"/>
          <w:b/>
          <w:sz w:val="22"/>
          <w:szCs w:val="22"/>
        </w:rPr>
      </w:pPr>
    </w:p>
    <w:p w:rsidR="00545912" w:rsidRDefault="00545912" w:rsidP="00A67E24">
      <w:pPr>
        <w:jc w:val="center"/>
        <w:rPr>
          <w:rFonts w:ascii="Arial" w:hAnsi="Arial" w:cs="Arial"/>
          <w:b/>
          <w:sz w:val="22"/>
          <w:szCs w:val="22"/>
        </w:rPr>
      </w:pPr>
    </w:p>
    <w:sectPr w:rsidR="00545912" w:rsidSect="00FD5543">
      <w:headerReference w:type="default" r:id="rId12"/>
      <w:footerReference w:type="default" r:id="rId13"/>
      <w:pgSz w:w="11906" w:h="16838"/>
      <w:pgMar w:top="1797" w:right="1701" w:bottom="1560" w:left="1701"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1B" w:rsidRDefault="000D2A1B">
      <w:r>
        <w:separator/>
      </w:r>
    </w:p>
  </w:endnote>
  <w:endnote w:type="continuationSeparator" w:id="0">
    <w:p w:rsidR="000D2A1B" w:rsidRDefault="000D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E1C89A48t00">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2E2" w:rsidRPr="00DD5582" w:rsidRDefault="00C71036" w:rsidP="00C71036">
    <w:pPr>
      <w:tabs>
        <w:tab w:val="left" w:pos="0"/>
        <w:tab w:val="center" w:pos="4072"/>
        <w:tab w:val="left" w:pos="4140"/>
        <w:tab w:val="right" w:pos="8144"/>
      </w:tabs>
      <w:spacing w:before="120" w:after="120"/>
      <w:ind w:right="360"/>
      <w:jc w:val="center"/>
      <w:outlineLvl w:val="0"/>
      <w:rPr>
        <w:rFonts w:ascii="Arial" w:hAnsi="Arial"/>
        <w:smallCaps/>
        <w:spacing w:val="-2"/>
        <w:szCs w:val="20"/>
      </w:rPr>
    </w:pPr>
    <w:r>
      <w:rPr>
        <w:noProof/>
      </w:rPr>
      <w:drawing>
        <wp:anchor distT="0" distB="0" distL="114300" distR="114300" simplePos="0" relativeHeight="251660288" behindDoc="1" locked="0" layoutInCell="1" allowOverlap="1" wp14:anchorId="5EEB14EE" wp14:editId="7B8EC8D2">
          <wp:simplePos x="0" y="0"/>
          <wp:positionH relativeFrom="column">
            <wp:posOffset>3810</wp:posOffset>
          </wp:positionH>
          <wp:positionV relativeFrom="paragraph">
            <wp:posOffset>34290</wp:posOffset>
          </wp:positionV>
          <wp:extent cx="670560" cy="579120"/>
          <wp:effectExtent l="0" t="0" r="0" b="0"/>
          <wp:wrapNone/>
          <wp:docPr id="10" name="Imagen 10"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Cs w:val="20"/>
      </w:rPr>
      <w:drawing>
        <wp:anchor distT="0" distB="0" distL="114300" distR="114300" simplePos="0" relativeHeight="251659264" behindDoc="1" locked="0" layoutInCell="1" allowOverlap="1" wp14:anchorId="2FBB22BE" wp14:editId="39308FA4">
          <wp:simplePos x="0" y="0"/>
          <wp:positionH relativeFrom="column">
            <wp:posOffset>4238625</wp:posOffset>
          </wp:positionH>
          <wp:positionV relativeFrom="paragraph">
            <wp:posOffset>6985</wp:posOffset>
          </wp:positionV>
          <wp:extent cx="1266825" cy="733425"/>
          <wp:effectExtent l="0" t="0" r="9525" b="9525"/>
          <wp:wrapNone/>
          <wp:docPr id="11" name="Imagen 11"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B4C">
      <w:rPr>
        <w:noProof/>
      </w:rPr>
      <w:drawing>
        <wp:inline distT="0" distB="0" distL="0" distR="0">
          <wp:extent cx="1704975" cy="530630"/>
          <wp:effectExtent l="0" t="0" r="0" b="3175"/>
          <wp:docPr id="1" name="Imagen 1" descr="C:\Users\egutierrez.fsc\AppData\Local\Microsoft\Windows\INetCache\Content.Outlook\3Y1PIID0\logo fse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Users\egutierrez.fsc\AppData\Local\Microsoft\Windows\INetCache\Content.Outlook\3Y1PIID0\logo fse juveni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4975" cy="530630"/>
                  </a:xfrm>
                  <a:prstGeom prst="rect">
                    <a:avLst/>
                  </a:prstGeom>
                  <a:noFill/>
                  <a:ln>
                    <a:noFill/>
                  </a:ln>
                </pic:spPr>
              </pic:pic>
            </a:graphicData>
          </a:graphic>
        </wp:inline>
      </w:drawing>
    </w:r>
    <w:r w:rsidR="002C42E2" w:rsidRPr="00DD5582">
      <w:rPr>
        <w:rFonts w:ascii="Arial" w:hAnsi="Arial"/>
        <w:smallCaps/>
        <w:spacing w:val="-2"/>
        <w:sz w:val="20"/>
        <w:szCs w:val="20"/>
      </w:rPr>
      <w:t xml:space="preserve">Página </w:t>
    </w:r>
    <w:r w:rsidR="002C42E2" w:rsidRPr="00DD5582">
      <w:rPr>
        <w:rFonts w:ascii="Arial" w:hAnsi="Arial"/>
        <w:smallCaps/>
        <w:spacing w:val="-2"/>
        <w:sz w:val="20"/>
        <w:szCs w:val="20"/>
      </w:rPr>
      <w:fldChar w:fldCharType="begin"/>
    </w:r>
    <w:r w:rsidR="002C42E2" w:rsidRPr="00DD5582">
      <w:rPr>
        <w:rFonts w:ascii="Arial" w:hAnsi="Arial"/>
        <w:smallCaps/>
        <w:spacing w:val="-2"/>
        <w:sz w:val="20"/>
        <w:szCs w:val="20"/>
      </w:rPr>
      <w:instrText xml:space="preserve"> PAGE </w:instrText>
    </w:r>
    <w:r w:rsidR="002C42E2" w:rsidRPr="00DD5582">
      <w:rPr>
        <w:rFonts w:ascii="Arial" w:hAnsi="Arial"/>
        <w:smallCaps/>
        <w:spacing w:val="-2"/>
        <w:sz w:val="20"/>
        <w:szCs w:val="20"/>
      </w:rPr>
      <w:fldChar w:fldCharType="separate"/>
    </w:r>
    <w:r w:rsidR="001A394E">
      <w:rPr>
        <w:rFonts w:ascii="Arial" w:hAnsi="Arial"/>
        <w:smallCaps/>
        <w:noProof/>
        <w:spacing w:val="-2"/>
        <w:sz w:val="20"/>
        <w:szCs w:val="20"/>
      </w:rPr>
      <w:t>12</w:t>
    </w:r>
    <w:r w:rsidR="002C42E2" w:rsidRPr="00DD5582">
      <w:rPr>
        <w:rFonts w:ascii="Arial" w:hAnsi="Arial"/>
        <w:smallCaps/>
        <w:spacing w:val="-2"/>
        <w:sz w:val="20"/>
        <w:szCs w:val="20"/>
      </w:rPr>
      <w:fldChar w:fldCharType="end"/>
    </w:r>
    <w:r w:rsidR="002C42E2" w:rsidRPr="00DD5582">
      <w:rPr>
        <w:rFonts w:ascii="Arial" w:hAnsi="Arial"/>
        <w:smallCaps/>
        <w:spacing w:val="-2"/>
        <w:sz w:val="20"/>
        <w:szCs w:val="20"/>
      </w:rPr>
      <w:t xml:space="preserve"> de </w:t>
    </w:r>
    <w:r w:rsidR="002C42E2" w:rsidRPr="00DD5582">
      <w:rPr>
        <w:rFonts w:ascii="Arial" w:hAnsi="Arial"/>
        <w:smallCaps/>
        <w:spacing w:val="-2"/>
        <w:sz w:val="20"/>
        <w:szCs w:val="20"/>
      </w:rPr>
      <w:fldChar w:fldCharType="begin"/>
    </w:r>
    <w:r w:rsidR="002C42E2" w:rsidRPr="00DD5582">
      <w:rPr>
        <w:rFonts w:ascii="Arial" w:hAnsi="Arial"/>
        <w:smallCaps/>
        <w:spacing w:val="-2"/>
        <w:sz w:val="20"/>
        <w:szCs w:val="20"/>
      </w:rPr>
      <w:instrText xml:space="preserve"> NUMPAGES </w:instrText>
    </w:r>
    <w:r w:rsidR="002C42E2" w:rsidRPr="00DD5582">
      <w:rPr>
        <w:rFonts w:ascii="Arial" w:hAnsi="Arial"/>
        <w:smallCaps/>
        <w:spacing w:val="-2"/>
        <w:sz w:val="20"/>
        <w:szCs w:val="20"/>
      </w:rPr>
      <w:fldChar w:fldCharType="separate"/>
    </w:r>
    <w:r w:rsidR="001A394E">
      <w:rPr>
        <w:rFonts w:ascii="Arial" w:hAnsi="Arial"/>
        <w:smallCaps/>
        <w:noProof/>
        <w:spacing w:val="-2"/>
        <w:sz w:val="20"/>
        <w:szCs w:val="20"/>
      </w:rPr>
      <w:t>13</w:t>
    </w:r>
    <w:r w:rsidR="002C42E2" w:rsidRPr="00DD5582">
      <w:rPr>
        <w:rFonts w:ascii="Arial" w:hAnsi="Arial"/>
        <w:smallCaps/>
        <w:spacing w:val="-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1B" w:rsidRDefault="000D2A1B">
      <w:r>
        <w:separator/>
      </w:r>
    </w:p>
  </w:footnote>
  <w:footnote w:type="continuationSeparator" w:id="0">
    <w:p w:rsidR="000D2A1B" w:rsidRDefault="000D2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2E2" w:rsidRPr="00387A77" w:rsidRDefault="002C42E2" w:rsidP="00FD5543">
    <w:pPr>
      <w:pStyle w:val="Encabezado"/>
    </w:pPr>
    <w:r>
      <w:rPr>
        <w:noProof/>
      </w:rPr>
      <w:drawing>
        <wp:anchor distT="0" distB="0" distL="114300" distR="114300" simplePos="0" relativeHeight="251661312" behindDoc="0" locked="0" layoutInCell="1" allowOverlap="1" wp14:anchorId="337EBB70" wp14:editId="1FE9944D">
          <wp:simplePos x="0" y="0"/>
          <wp:positionH relativeFrom="margin">
            <wp:posOffset>-443865</wp:posOffset>
          </wp:positionH>
          <wp:positionV relativeFrom="margin">
            <wp:posOffset>-756285</wp:posOffset>
          </wp:positionV>
          <wp:extent cx="1607185" cy="44577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A35"/>
    <w:multiLevelType w:val="hybridMultilevel"/>
    <w:tmpl w:val="8C0C3F8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7313F6"/>
    <w:multiLevelType w:val="hybridMultilevel"/>
    <w:tmpl w:val="D12AE28E"/>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BF2BEE"/>
    <w:multiLevelType w:val="hybridMultilevel"/>
    <w:tmpl w:val="E486782A"/>
    <w:lvl w:ilvl="0" w:tplc="0C0A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3" w15:restartNumberingAfterBreak="0">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4"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C3860E4"/>
    <w:multiLevelType w:val="hybridMultilevel"/>
    <w:tmpl w:val="A31E43A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0D871FF5"/>
    <w:multiLevelType w:val="hybridMultilevel"/>
    <w:tmpl w:val="2B5E3C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17233D41"/>
    <w:multiLevelType w:val="hybridMultilevel"/>
    <w:tmpl w:val="5DEEDE60"/>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9" w15:restartNumberingAfterBreak="0">
    <w:nsid w:val="18937F6B"/>
    <w:multiLevelType w:val="hybridMultilevel"/>
    <w:tmpl w:val="9F3C66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914483E"/>
    <w:multiLevelType w:val="hybridMultilevel"/>
    <w:tmpl w:val="8F54199E"/>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A450CDA"/>
    <w:multiLevelType w:val="hybridMultilevel"/>
    <w:tmpl w:val="6AC0BD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99AE2B3E">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07630C"/>
    <w:multiLevelType w:val="hybridMultilevel"/>
    <w:tmpl w:val="89A28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36E6D94"/>
    <w:multiLevelType w:val="hybridMultilevel"/>
    <w:tmpl w:val="F70C288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3AB0591"/>
    <w:multiLevelType w:val="hybridMultilevel"/>
    <w:tmpl w:val="434400B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9600BA1"/>
    <w:multiLevelType w:val="hybridMultilevel"/>
    <w:tmpl w:val="A0A43B26"/>
    <w:lvl w:ilvl="0" w:tplc="0C0A0003">
      <w:start w:val="1"/>
      <w:numFmt w:val="bullet"/>
      <w:lvlText w:val="o"/>
      <w:lvlJc w:val="left"/>
      <w:pPr>
        <w:ind w:left="1080" w:hanging="360"/>
      </w:pPr>
      <w:rPr>
        <w:rFonts w:ascii="Courier New" w:hAnsi="Courier New" w:cs="Courier New"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2FB5633B"/>
    <w:multiLevelType w:val="hybridMultilevel"/>
    <w:tmpl w:val="949A50E2"/>
    <w:lvl w:ilvl="0" w:tplc="5A7E1F28">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3AE532B"/>
    <w:multiLevelType w:val="hybridMultilevel"/>
    <w:tmpl w:val="CC16F480"/>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3CD00D0"/>
    <w:multiLevelType w:val="hybridMultilevel"/>
    <w:tmpl w:val="C106B54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9" w15:restartNumberingAfterBreak="0">
    <w:nsid w:val="33D81277"/>
    <w:multiLevelType w:val="hybridMultilevel"/>
    <w:tmpl w:val="45FADC50"/>
    <w:lvl w:ilvl="0" w:tplc="68E20B00">
      <w:start w:val="1"/>
      <w:numFmt w:val="decimal"/>
      <w:lvlText w:val="%1."/>
      <w:lvlJc w:val="left"/>
      <w:pPr>
        <w:ind w:left="426" w:hanging="360"/>
      </w:pPr>
      <w:rPr>
        <w:rFonts w:hint="default"/>
      </w:r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20" w15:restartNumberingAfterBreak="0">
    <w:nsid w:val="3E6D09F0"/>
    <w:multiLevelType w:val="hybridMultilevel"/>
    <w:tmpl w:val="D4F679D4"/>
    <w:lvl w:ilvl="0" w:tplc="010A3E9E">
      <w:numFmt w:val="bullet"/>
      <w:lvlText w:val=""/>
      <w:lvlJc w:val="left"/>
      <w:pPr>
        <w:ind w:left="720"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4D68C5"/>
    <w:multiLevelType w:val="hybridMultilevel"/>
    <w:tmpl w:val="07B4EBC4"/>
    <w:lvl w:ilvl="0" w:tplc="0C0A000B">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3" w15:restartNumberingAfterBreak="0">
    <w:nsid w:val="46863ECB"/>
    <w:multiLevelType w:val="hybridMultilevel"/>
    <w:tmpl w:val="D9FC4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E47419F"/>
    <w:multiLevelType w:val="hybridMultilevel"/>
    <w:tmpl w:val="B56EB55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F5E012F"/>
    <w:multiLevelType w:val="hybridMultilevel"/>
    <w:tmpl w:val="138AEAF8"/>
    <w:lvl w:ilvl="0" w:tplc="0C0A000D">
      <w:start w:val="1"/>
      <w:numFmt w:val="bullet"/>
      <w:lvlText w:val=""/>
      <w:lvlJc w:val="left"/>
      <w:pPr>
        <w:ind w:left="2493" w:hanging="360"/>
      </w:pPr>
      <w:rPr>
        <w:rFonts w:ascii="Wingdings" w:hAnsi="Wingdings" w:hint="default"/>
      </w:rPr>
    </w:lvl>
    <w:lvl w:ilvl="1" w:tplc="0C0A0003" w:tentative="1">
      <w:start w:val="1"/>
      <w:numFmt w:val="bullet"/>
      <w:lvlText w:val="o"/>
      <w:lvlJc w:val="left"/>
      <w:pPr>
        <w:ind w:left="3213" w:hanging="360"/>
      </w:pPr>
      <w:rPr>
        <w:rFonts w:ascii="Courier New" w:hAnsi="Courier New" w:cs="Courier New" w:hint="default"/>
      </w:rPr>
    </w:lvl>
    <w:lvl w:ilvl="2" w:tplc="0C0A0005" w:tentative="1">
      <w:start w:val="1"/>
      <w:numFmt w:val="bullet"/>
      <w:lvlText w:val=""/>
      <w:lvlJc w:val="left"/>
      <w:pPr>
        <w:ind w:left="3933" w:hanging="360"/>
      </w:pPr>
      <w:rPr>
        <w:rFonts w:ascii="Wingdings" w:hAnsi="Wingdings" w:hint="default"/>
      </w:rPr>
    </w:lvl>
    <w:lvl w:ilvl="3" w:tplc="0C0A0001" w:tentative="1">
      <w:start w:val="1"/>
      <w:numFmt w:val="bullet"/>
      <w:lvlText w:val=""/>
      <w:lvlJc w:val="left"/>
      <w:pPr>
        <w:ind w:left="4653" w:hanging="360"/>
      </w:pPr>
      <w:rPr>
        <w:rFonts w:ascii="Symbol" w:hAnsi="Symbol" w:hint="default"/>
      </w:rPr>
    </w:lvl>
    <w:lvl w:ilvl="4" w:tplc="0C0A0003" w:tentative="1">
      <w:start w:val="1"/>
      <w:numFmt w:val="bullet"/>
      <w:lvlText w:val="o"/>
      <w:lvlJc w:val="left"/>
      <w:pPr>
        <w:ind w:left="5373" w:hanging="360"/>
      </w:pPr>
      <w:rPr>
        <w:rFonts w:ascii="Courier New" w:hAnsi="Courier New" w:cs="Courier New" w:hint="default"/>
      </w:rPr>
    </w:lvl>
    <w:lvl w:ilvl="5" w:tplc="0C0A0005" w:tentative="1">
      <w:start w:val="1"/>
      <w:numFmt w:val="bullet"/>
      <w:lvlText w:val=""/>
      <w:lvlJc w:val="left"/>
      <w:pPr>
        <w:ind w:left="6093" w:hanging="360"/>
      </w:pPr>
      <w:rPr>
        <w:rFonts w:ascii="Wingdings" w:hAnsi="Wingdings" w:hint="default"/>
      </w:rPr>
    </w:lvl>
    <w:lvl w:ilvl="6" w:tplc="0C0A0001" w:tentative="1">
      <w:start w:val="1"/>
      <w:numFmt w:val="bullet"/>
      <w:lvlText w:val=""/>
      <w:lvlJc w:val="left"/>
      <w:pPr>
        <w:ind w:left="6813" w:hanging="360"/>
      </w:pPr>
      <w:rPr>
        <w:rFonts w:ascii="Symbol" w:hAnsi="Symbol" w:hint="default"/>
      </w:rPr>
    </w:lvl>
    <w:lvl w:ilvl="7" w:tplc="0C0A0003" w:tentative="1">
      <w:start w:val="1"/>
      <w:numFmt w:val="bullet"/>
      <w:lvlText w:val="o"/>
      <w:lvlJc w:val="left"/>
      <w:pPr>
        <w:ind w:left="7533" w:hanging="360"/>
      </w:pPr>
      <w:rPr>
        <w:rFonts w:ascii="Courier New" w:hAnsi="Courier New" w:cs="Courier New" w:hint="default"/>
      </w:rPr>
    </w:lvl>
    <w:lvl w:ilvl="8" w:tplc="0C0A0005" w:tentative="1">
      <w:start w:val="1"/>
      <w:numFmt w:val="bullet"/>
      <w:lvlText w:val=""/>
      <w:lvlJc w:val="left"/>
      <w:pPr>
        <w:ind w:left="8253" w:hanging="360"/>
      </w:pPr>
      <w:rPr>
        <w:rFonts w:ascii="Wingdings" w:hAnsi="Wingdings" w:hint="default"/>
      </w:rPr>
    </w:lvl>
  </w:abstractNum>
  <w:abstractNum w:abstractNumId="26" w15:restartNumberingAfterBreak="0">
    <w:nsid w:val="50EF374F"/>
    <w:multiLevelType w:val="hybridMultilevel"/>
    <w:tmpl w:val="FFF27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11029AD"/>
    <w:multiLevelType w:val="hybridMultilevel"/>
    <w:tmpl w:val="299EF1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9" w15:restartNumberingAfterBreak="0">
    <w:nsid w:val="53CD31D9"/>
    <w:multiLevelType w:val="hybridMultilevel"/>
    <w:tmpl w:val="0D7A7504"/>
    <w:lvl w:ilvl="0" w:tplc="010A3E9E">
      <w:numFmt w:val="bullet"/>
      <w:lvlText w:val=""/>
      <w:lvlJc w:val="left"/>
      <w:pPr>
        <w:ind w:left="360"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5310835"/>
    <w:multiLevelType w:val="hybridMultilevel"/>
    <w:tmpl w:val="A40E606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B3E2D8C"/>
    <w:multiLevelType w:val="hybridMultilevel"/>
    <w:tmpl w:val="42869188"/>
    <w:lvl w:ilvl="0" w:tplc="010A3E9E">
      <w:numFmt w:val="bullet"/>
      <w:lvlText w:val=""/>
      <w:lvlJc w:val="left"/>
      <w:pPr>
        <w:ind w:left="720" w:hanging="360"/>
      </w:pPr>
      <w:rPr>
        <w:rFonts w:ascii="Symbol" w:eastAsia="New York" w:hAnsi="Symbol" w:hint="default"/>
        <w:b w:val="0"/>
        <w:i w:val="0"/>
        <w:vanish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CB26879"/>
    <w:multiLevelType w:val="hybridMultilevel"/>
    <w:tmpl w:val="504E557A"/>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5EF17D85"/>
    <w:multiLevelType w:val="hybridMultilevel"/>
    <w:tmpl w:val="2CFC3CC6"/>
    <w:lvl w:ilvl="0" w:tplc="010A3E9E">
      <w:numFmt w:val="bullet"/>
      <w:lvlText w:val=""/>
      <w:lvlJc w:val="left"/>
      <w:pPr>
        <w:ind w:left="360"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62BE4D24"/>
    <w:multiLevelType w:val="multilevel"/>
    <w:tmpl w:val="F00C99D4"/>
    <w:lvl w:ilvl="0">
      <w:start w:val="13"/>
      <w:numFmt w:val="decimal"/>
      <w:lvlText w:val="%1"/>
      <w:lvlJc w:val="left"/>
      <w:pPr>
        <w:tabs>
          <w:tab w:val="num" w:pos="420"/>
        </w:tabs>
        <w:ind w:left="420" w:hanging="420"/>
      </w:pPr>
      <w:rPr>
        <w:rFonts w:cs="Times New Roman"/>
      </w:rPr>
    </w:lvl>
    <w:lvl w:ilvl="1">
      <w:start w:val="1"/>
      <w:numFmt w:val="decimal"/>
      <w:lvlText w:val="2.%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A145D17"/>
    <w:multiLevelType w:val="hybridMultilevel"/>
    <w:tmpl w:val="F238F4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3E3906"/>
    <w:multiLevelType w:val="hybridMultilevel"/>
    <w:tmpl w:val="29A64D9A"/>
    <w:lvl w:ilvl="0" w:tplc="010A3E9E">
      <w:numFmt w:val="bullet"/>
      <w:lvlText w:val=""/>
      <w:lvlJc w:val="left"/>
      <w:pPr>
        <w:ind w:left="720"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BCC1449"/>
    <w:multiLevelType w:val="hybridMultilevel"/>
    <w:tmpl w:val="9654A1A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7CAA504D"/>
    <w:multiLevelType w:val="hybridMultilevel"/>
    <w:tmpl w:val="DA28CB7E"/>
    <w:lvl w:ilvl="0" w:tplc="9D065FC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F5772A6"/>
    <w:multiLevelType w:val="hybridMultilevel"/>
    <w:tmpl w:val="58D2CBB6"/>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16"/>
  </w:num>
  <w:num w:numId="3">
    <w:abstractNumId w:val="18"/>
  </w:num>
  <w:num w:numId="4">
    <w:abstractNumId w:val="4"/>
  </w:num>
  <w:num w:numId="5">
    <w:abstractNumId w:val="38"/>
  </w:num>
  <w:num w:numId="6">
    <w:abstractNumId w:val="11"/>
  </w:num>
  <w:num w:numId="7">
    <w:abstractNumId w:val="7"/>
  </w:num>
  <w:num w:numId="8">
    <w:abstractNumId w:val="3"/>
  </w:num>
  <w:num w:numId="9">
    <w:abstractNumId w:val="15"/>
  </w:num>
  <w:num w:numId="10">
    <w:abstractNumId w:val="31"/>
  </w:num>
  <w:num w:numId="11">
    <w:abstractNumId w:val="21"/>
  </w:num>
  <w:num w:numId="12">
    <w:abstractNumId w:val="35"/>
  </w:num>
  <w:num w:numId="13">
    <w:abstractNumId w:val="9"/>
  </w:num>
  <w:num w:numId="14">
    <w:abstractNumId w:val="27"/>
  </w:num>
  <w:num w:numId="15">
    <w:abstractNumId w:val="3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 w:numId="18">
    <w:abstractNumId w:val="28"/>
  </w:num>
  <w:num w:numId="19">
    <w:abstractNumId w:val="23"/>
  </w:num>
  <w:num w:numId="20">
    <w:abstractNumId w:val="14"/>
  </w:num>
  <w:num w:numId="21">
    <w:abstractNumId w:val="22"/>
  </w:num>
  <w:num w:numId="22">
    <w:abstractNumId w:val="24"/>
  </w:num>
  <w:num w:numId="23">
    <w:abstractNumId w:val="3"/>
  </w:num>
  <w:num w:numId="24">
    <w:abstractNumId w:val="2"/>
  </w:num>
  <w:num w:numId="25">
    <w:abstractNumId w:val="26"/>
  </w:num>
  <w:num w:numId="26">
    <w:abstractNumId w:val="5"/>
  </w:num>
  <w:num w:numId="27">
    <w:abstractNumId w:val="22"/>
  </w:num>
  <w:num w:numId="28">
    <w:abstractNumId w:val="20"/>
  </w:num>
  <w:num w:numId="29">
    <w:abstractNumId w:val="30"/>
  </w:num>
  <w:num w:numId="30">
    <w:abstractNumId w:val="25"/>
  </w:num>
  <w:num w:numId="31">
    <w:abstractNumId w:val="40"/>
  </w:num>
  <w:num w:numId="32">
    <w:abstractNumId w:val="39"/>
  </w:num>
  <w:num w:numId="33">
    <w:abstractNumId w:val="36"/>
  </w:num>
  <w:num w:numId="34">
    <w:abstractNumId w:val="19"/>
  </w:num>
  <w:num w:numId="35">
    <w:abstractNumId w:val="6"/>
  </w:num>
  <w:num w:numId="3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0"/>
  </w:num>
  <w:num w:numId="39">
    <w:abstractNumId w:val="10"/>
  </w:num>
  <w:num w:numId="40">
    <w:abstractNumId w:val="41"/>
  </w:num>
  <w:num w:numId="41">
    <w:abstractNumId w:val="1"/>
  </w:num>
  <w:num w:numId="42">
    <w:abstractNumId w:val="38"/>
  </w:num>
  <w:num w:numId="43">
    <w:abstractNumId w:val="37"/>
  </w:num>
  <w:num w:numId="44">
    <w:abstractNumId w:val="4"/>
  </w:num>
  <w:num w:numId="45">
    <w:abstractNumId w:val="29"/>
  </w:num>
  <w:num w:numId="46">
    <w:abstractNumId w:val="33"/>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1mTO/nBuubE96k4CQUGURKPShtvoHsn46ZhU2C3P3mk3HHd1tmLN9zDiAIRoVc5n1T8xBZTCZOm+u3dfet2IQ==" w:salt="+jYuj6p1oJEO2mofjN4QF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24"/>
    <w:rsid w:val="0001136D"/>
    <w:rsid w:val="00015295"/>
    <w:rsid w:val="000250A0"/>
    <w:rsid w:val="00026978"/>
    <w:rsid w:val="000359DF"/>
    <w:rsid w:val="00042679"/>
    <w:rsid w:val="00045A56"/>
    <w:rsid w:val="000522A3"/>
    <w:rsid w:val="00060248"/>
    <w:rsid w:val="00060AA6"/>
    <w:rsid w:val="000614B6"/>
    <w:rsid w:val="00064A5B"/>
    <w:rsid w:val="00072655"/>
    <w:rsid w:val="00090361"/>
    <w:rsid w:val="000A5161"/>
    <w:rsid w:val="000A68D4"/>
    <w:rsid w:val="000A6C43"/>
    <w:rsid w:val="000B29B6"/>
    <w:rsid w:val="000C66A9"/>
    <w:rsid w:val="000D125D"/>
    <w:rsid w:val="000D2A1B"/>
    <w:rsid w:val="000E2EA5"/>
    <w:rsid w:val="000E3DCC"/>
    <w:rsid w:val="000E497E"/>
    <w:rsid w:val="000F14B7"/>
    <w:rsid w:val="0010133C"/>
    <w:rsid w:val="00110EF3"/>
    <w:rsid w:val="0011740C"/>
    <w:rsid w:val="00122739"/>
    <w:rsid w:val="00137E85"/>
    <w:rsid w:val="001455DC"/>
    <w:rsid w:val="00145DFA"/>
    <w:rsid w:val="00161D46"/>
    <w:rsid w:val="00163CAB"/>
    <w:rsid w:val="0016503F"/>
    <w:rsid w:val="0016548A"/>
    <w:rsid w:val="00177E60"/>
    <w:rsid w:val="00181363"/>
    <w:rsid w:val="00182161"/>
    <w:rsid w:val="001873B6"/>
    <w:rsid w:val="001A274C"/>
    <w:rsid w:val="001A2F79"/>
    <w:rsid w:val="001A394E"/>
    <w:rsid w:val="001B1FA1"/>
    <w:rsid w:val="001B60AB"/>
    <w:rsid w:val="001D0547"/>
    <w:rsid w:val="001E627D"/>
    <w:rsid w:val="001E636F"/>
    <w:rsid w:val="00205846"/>
    <w:rsid w:val="00210E4A"/>
    <w:rsid w:val="002113BD"/>
    <w:rsid w:val="00214637"/>
    <w:rsid w:val="00215A4D"/>
    <w:rsid w:val="002244DC"/>
    <w:rsid w:val="002260D6"/>
    <w:rsid w:val="00231F7F"/>
    <w:rsid w:val="00245D23"/>
    <w:rsid w:val="00250DE2"/>
    <w:rsid w:val="00252BB9"/>
    <w:rsid w:val="00255006"/>
    <w:rsid w:val="0026102A"/>
    <w:rsid w:val="00267177"/>
    <w:rsid w:val="0027655B"/>
    <w:rsid w:val="0027676E"/>
    <w:rsid w:val="00282AC7"/>
    <w:rsid w:val="00283956"/>
    <w:rsid w:val="00284A1A"/>
    <w:rsid w:val="00294C79"/>
    <w:rsid w:val="002A7FD0"/>
    <w:rsid w:val="002B0736"/>
    <w:rsid w:val="002B1901"/>
    <w:rsid w:val="002B1C05"/>
    <w:rsid w:val="002C42E2"/>
    <w:rsid w:val="002C48F8"/>
    <w:rsid w:val="002C4F2F"/>
    <w:rsid w:val="002C68BD"/>
    <w:rsid w:val="002D3E22"/>
    <w:rsid w:val="002E43CC"/>
    <w:rsid w:val="002F23A5"/>
    <w:rsid w:val="002F6D0F"/>
    <w:rsid w:val="00301039"/>
    <w:rsid w:val="003014CF"/>
    <w:rsid w:val="00305DD7"/>
    <w:rsid w:val="00322DF3"/>
    <w:rsid w:val="00324F88"/>
    <w:rsid w:val="00333F6F"/>
    <w:rsid w:val="00341650"/>
    <w:rsid w:val="00341DA3"/>
    <w:rsid w:val="0034377C"/>
    <w:rsid w:val="00353A0F"/>
    <w:rsid w:val="00360F2A"/>
    <w:rsid w:val="00367E39"/>
    <w:rsid w:val="00370444"/>
    <w:rsid w:val="003714D3"/>
    <w:rsid w:val="00371B9A"/>
    <w:rsid w:val="00372EEE"/>
    <w:rsid w:val="00377453"/>
    <w:rsid w:val="003A351E"/>
    <w:rsid w:val="003A45AB"/>
    <w:rsid w:val="003A49BC"/>
    <w:rsid w:val="003A5D12"/>
    <w:rsid w:val="003B18B7"/>
    <w:rsid w:val="003B3814"/>
    <w:rsid w:val="003C1C2B"/>
    <w:rsid w:val="003C3270"/>
    <w:rsid w:val="003C5456"/>
    <w:rsid w:val="003C55E0"/>
    <w:rsid w:val="003D20FE"/>
    <w:rsid w:val="003D3DFC"/>
    <w:rsid w:val="003E0D4D"/>
    <w:rsid w:val="003F114E"/>
    <w:rsid w:val="003F6459"/>
    <w:rsid w:val="003F7399"/>
    <w:rsid w:val="003F7A00"/>
    <w:rsid w:val="004007CF"/>
    <w:rsid w:val="00401014"/>
    <w:rsid w:val="00410CBB"/>
    <w:rsid w:val="00413267"/>
    <w:rsid w:val="0041652D"/>
    <w:rsid w:val="00422A91"/>
    <w:rsid w:val="00422A9E"/>
    <w:rsid w:val="00423B19"/>
    <w:rsid w:val="00425E7F"/>
    <w:rsid w:val="00426F3F"/>
    <w:rsid w:val="00435D0D"/>
    <w:rsid w:val="00463935"/>
    <w:rsid w:val="00472CD5"/>
    <w:rsid w:val="004739C9"/>
    <w:rsid w:val="00477A5A"/>
    <w:rsid w:val="00483574"/>
    <w:rsid w:val="004868DC"/>
    <w:rsid w:val="004A4095"/>
    <w:rsid w:val="004A4C73"/>
    <w:rsid w:val="004B2FAA"/>
    <w:rsid w:val="004B5E83"/>
    <w:rsid w:val="004E3AF8"/>
    <w:rsid w:val="004E4408"/>
    <w:rsid w:val="004E6207"/>
    <w:rsid w:val="004F48F2"/>
    <w:rsid w:val="005036B9"/>
    <w:rsid w:val="005040D8"/>
    <w:rsid w:val="00511A24"/>
    <w:rsid w:val="00512ED6"/>
    <w:rsid w:val="00514328"/>
    <w:rsid w:val="005155D6"/>
    <w:rsid w:val="00530DB1"/>
    <w:rsid w:val="00545912"/>
    <w:rsid w:val="00551510"/>
    <w:rsid w:val="005517A0"/>
    <w:rsid w:val="00556728"/>
    <w:rsid w:val="0056115E"/>
    <w:rsid w:val="00563F29"/>
    <w:rsid w:val="00567E5B"/>
    <w:rsid w:val="00571C1E"/>
    <w:rsid w:val="005738A8"/>
    <w:rsid w:val="005739B0"/>
    <w:rsid w:val="00577FDC"/>
    <w:rsid w:val="00581AED"/>
    <w:rsid w:val="00594D7F"/>
    <w:rsid w:val="005B12F0"/>
    <w:rsid w:val="005B2CA2"/>
    <w:rsid w:val="005B5620"/>
    <w:rsid w:val="005C0A89"/>
    <w:rsid w:val="005C246E"/>
    <w:rsid w:val="005C49DF"/>
    <w:rsid w:val="005D326D"/>
    <w:rsid w:val="005D3282"/>
    <w:rsid w:val="005D629D"/>
    <w:rsid w:val="005D62D1"/>
    <w:rsid w:val="005E7BEB"/>
    <w:rsid w:val="005F2319"/>
    <w:rsid w:val="005F3686"/>
    <w:rsid w:val="005F5369"/>
    <w:rsid w:val="005F54D5"/>
    <w:rsid w:val="005F56EC"/>
    <w:rsid w:val="00603280"/>
    <w:rsid w:val="00604273"/>
    <w:rsid w:val="00606B66"/>
    <w:rsid w:val="00612C74"/>
    <w:rsid w:val="00613BBF"/>
    <w:rsid w:val="006367D2"/>
    <w:rsid w:val="00637CA8"/>
    <w:rsid w:val="006420BD"/>
    <w:rsid w:val="006437E7"/>
    <w:rsid w:val="00643A66"/>
    <w:rsid w:val="00644CB7"/>
    <w:rsid w:val="00647212"/>
    <w:rsid w:val="00660399"/>
    <w:rsid w:val="00661D88"/>
    <w:rsid w:val="00662CFC"/>
    <w:rsid w:val="006666F3"/>
    <w:rsid w:val="006705C6"/>
    <w:rsid w:val="006737B1"/>
    <w:rsid w:val="00673B3C"/>
    <w:rsid w:val="0068771D"/>
    <w:rsid w:val="006941B7"/>
    <w:rsid w:val="006969E5"/>
    <w:rsid w:val="006A7926"/>
    <w:rsid w:val="006A7EA6"/>
    <w:rsid w:val="006C1244"/>
    <w:rsid w:val="006C671A"/>
    <w:rsid w:val="006C701E"/>
    <w:rsid w:val="006F1078"/>
    <w:rsid w:val="006F47C1"/>
    <w:rsid w:val="007050FD"/>
    <w:rsid w:val="0071262B"/>
    <w:rsid w:val="00723158"/>
    <w:rsid w:val="00725590"/>
    <w:rsid w:val="007354F4"/>
    <w:rsid w:val="00744013"/>
    <w:rsid w:val="0075032E"/>
    <w:rsid w:val="00755792"/>
    <w:rsid w:val="007672BF"/>
    <w:rsid w:val="00767A50"/>
    <w:rsid w:val="0077221D"/>
    <w:rsid w:val="00772FE6"/>
    <w:rsid w:val="00775684"/>
    <w:rsid w:val="00775FAC"/>
    <w:rsid w:val="00784D88"/>
    <w:rsid w:val="007934F2"/>
    <w:rsid w:val="007A0394"/>
    <w:rsid w:val="007D30D9"/>
    <w:rsid w:val="007D3BBD"/>
    <w:rsid w:val="007D4312"/>
    <w:rsid w:val="007D4929"/>
    <w:rsid w:val="007D4FEE"/>
    <w:rsid w:val="007D5B30"/>
    <w:rsid w:val="007E0754"/>
    <w:rsid w:val="007E441D"/>
    <w:rsid w:val="007E72C6"/>
    <w:rsid w:val="008032B2"/>
    <w:rsid w:val="00807CBD"/>
    <w:rsid w:val="00816B1A"/>
    <w:rsid w:val="008264CB"/>
    <w:rsid w:val="00826D94"/>
    <w:rsid w:val="00832DF3"/>
    <w:rsid w:val="008349E9"/>
    <w:rsid w:val="008430D4"/>
    <w:rsid w:val="008430DA"/>
    <w:rsid w:val="00847A65"/>
    <w:rsid w:val="00854764"/>
    <w:rsid w:val="008548C5"/>
    <w:rsid w:val="008903BE"/>
    <w:rsid w:val="008906AE"/>
    <w:rsid w:val="00891228"/>
    <w:rsid w:val="008916DD"/>
    <w:rsid w:val="00891FAD"/>
    <w:rsid w:val="00897F75"/>
    <w:rsid w:val="008A4960"/>
    <w:rsid w:val="008A6876"/>
    <w:rsid w:val="008B740C"/>
    <w:rsid w:val="008C0FA5"/>
    <w:rsid w:val="008C3B57"/>
    <w:rsid w:val="008C6C7C"/>
    <w:rsid w:val="008C7941"/>
    <w:rsid w:val="008E02D0"/>
    <w:rsid w:val="008E6563"/>
    <w:rsid w:val="008F1808"/>
    <w:rsid w:val="008F2B5E"/>
    <w:rsid w:val="008F6B01"/>
    <w:rsid w:val="00900410"/>
    <w:rsid w:val="00904CEB"/>
    <w:rsid w:val="00910843"/>
    <w:rsid w:val="0091483A"/>
    <w:rsid w:val="0091752E"/>
    <w:rsid w:val="0092025F"/>
    <w:rsid w:val="009203B7"/>
    <w:rsid w:val="0092501D"/>
    <w:rsid w:val="00930EC4"/>
    <w:rsid w:val="00931327"/>
    <w:rsid w:val="009338C3"/>
    <w:rsid w:val="00934142"/>
    <w:rsid w:val="00940AED"/>
    <w:rsid w:val="00941B3D"/>
    <w:rsid w:val="00954C3D"/>
    <w:rsid w:val="00956E51"/>
    <w:rsid w:val="009612A0"/>
    <w:rsid w:val="00961F2D"/>
    <w:rsid w:val="00963D29"/>
    <w:rsid w:val="00964DDA"/>
    <w:rsid w:val="00973F0F"/>
    <w:rsid w:val="00974ED6"/>
    <w:rsid w:val="0098295F"/>
    <w:rsid w:val="00982C85"/>
    <w:rsid w:val="00985521"/>
    <w:rsid w:val="00996289"/>
    <w:rsid w:val="00997018"/>
    <w:rsid w:val="009A3DBB"/>
    <w:rsid w:val="009A54B6"/>
    <w:rsid w:val="009A61F6"/>
    <w:rsid w:val="009B42E4"/>
    <w:rsid w:val="009C2EAC"/>
    <w:rsid w:val="009D4145"/>
    <w:rsid w:val="009E140A"/>
    <w:rsid w:val="009E62FB"/>
    <w:rsid w:val="00A009C4"/>
    <w:rsid w:val="00A03FFC"/>
    <w:rsid w:val="00A12D0D"/>
    <w:rsid w:val="00A2052D"/>
    <w:rsid w:val="00A331D9"/>
    <w:rsid w:val="00A565A5"/>
    <w:rsid w:val="00A61549"/>
    <w:rsid w:val="00A63103"/>
    <w:rsid w:val="00A6373C"/>
    <w:rsid w:val="00A65C53"/>
    <w:rsid w:val="00A67DFA"/>
    <w:rsid w:val="00A67E24"/>
    <w:rsid w:val="00A76396"/>
    <w:rsid w:val="00A763CF"/>
    <w:rsid w:val="00A83E6E"/>
    <w:rsid w:val="00A8444C"/>
    <w:rsid w:val="00A9524D"/>
    <w:rsid w:val="00AA4587"/>
    <w:rsid w:val="00AC4494"/>
    <w:rsid w:val="00AC79F2"/>
    <w:rsid w:val="00AD3898"/>
    <w:rsid w:val="00AD3D0F"/>
    <w:rsid w:val="00AD403C"/>
    <w:rsid w:val="00AD4120"/>
    <w:rsid w:val="00AD71EA"/>
    <w:rsid w:val="00AD7FC6"/>
    <w:rsid w:val="00AE3D1F"/>
    <w:rsid w:val="00AE6096"/>
    <w:rsid w:val="00AE60D0"/>
    <w:rsid w:val="00AE6609"/>
    <w:rsid w:val="00AE69A3"/>
    <w:rsid w:val="00AF0C4C"/>
    <w:rsid w:val="00AF3409"/>
    <w:rsid w:val="00B07401"/>
    <w:rsid w:val="00B11F2E"/>
    <w:rsid w:val="00B120FA"/>
    <w:rsid w:val="00B26EE7"/>
    <w:rsid w:val="00B26EEB"/>
    <w:rsid w:val="00B41DC3"/>
    <w:rsid w:val="00B44742"/>
    <w:rsid w:val="00B47692"/>
    <w:rsid w:val="00B54896"/>
    <w:rsid w:val="00B5590E"/>
    <w:rsid w:val="00B6209E"/>
    <w:rsid w:val="00B66532"/>
    <w:rsid w:val="00B70D13"/>
    <w:rsid w:val="00B90544"/>
    <w:rsid w:val="00B93DCB"/>
    <w:rsid w:val="00B945B5"/>
    <w:rsid w:val="00BB295C"/>
    <w:rsid w:val="00BB3F10"/>
    <w:rsid w:val="00BB5D9A"/>
    <w:rsid w:val="00BC79A6"/>
    <w:rsid w:val="00BE2D42"/>
    <w:rsid w:val="00BE4CC0"/>
    <w:rsid w:val="00BE56E5"/>
    <w:rsid w:val="00BF0E63"/>
    <w:rsid w:val="00BF211D"/>
    <w:rsid w:val="00BF4CC2"/>
    <w:rsid w:val="00BF775B"/>
    <w:rsid w:val="00C01A8F"/>
    <w:rsid w:val="00C04EDF"/>
    <w:rsid w:val="00C13A7C"/>
    <w:rsid w:val="00C1512C"/>
    <w:rsid w:val="00C1728C"/>
    <w:rsid w:val="00C256D1"/>
    <w:rsid w:val="00C30E19"/>
    <w:rsid w:val="00C35E4C"/>
    <w:rsid w:val="00C547B0"/>
    <w:rsid w:val="00C557F2"/>
    <w:rsid w:val="00C604FC"/>
    <w:rsid w:val="00C66B50"/>
    <w:rsid w:val="00C71036"/>
    <w:rsid w:val="00C758FF"/>
    <w:rsid w:val="00C865E6"/>
    <w:rsid w:val="00C93642"/>
    <w:rsid w:val="00C95B2F"/>
    <w:rsid w:val="00CA240C"/>
    <w:rsid w:val="00CA3613"/>
    <w:rsid w:val="00CB4957"/>
    <w:rsid w:val="00CC2F31"/>
    <w:rsid w:val="00CC7B55"/>
    <w:rsid w:val="00CD18D3"/>
    <w:rsid w:val="00CD1F87"/>
    <w:rsid w:val="00CE534C"/>
    <w:rsid w:val="00D01AB0"/>
    <w:rsid w:val="00D0384A"/>
    <w:rsid w:val="00D05EEC"/>
    <w:rsid w:val="00D134D6"/>
    <w:rsid w:val="00D16541"/>
    <w:rsid w:val="00D20AF3"/>
    <w:rsid w:val="00D27E72"/>
    <w:rsid w:val="00D306D4"/>
    <w:rsid w:val="00D32E32"/>
    <w:rsid w:val="00D33B22"/>
    <w:rsid w:val="00D37354"/>
    <w:rsid w:val="00D50AB9"/>
    <w:rsid w:val="00D54B98"/>
    <w:rsid w:val="00D5778A"/>
    <w:rsid w:val="00D63026"/>
    <w:rsid w:val="00D94B1B"/>
    <w:rsid w:val="00DA2C18"/>
    <w:rsid w:val="00DA54FA"/>
    <w:rsid w:val="00DB08DB"/>
    <w:rsid w:val="00DC3B6E"/>
    <w:rsid w:val="00DD09E8"/>
    <w:rsid w:val="00DD2276"/>
    <w:rsid w:val="00DE619A"/>
    <w:rsid w:val="00DE622A"/>
    <w:rsid w:val="00DE7FC0"/>
    <w:rsid w:val="00DF1D63"/>
    <w:rsid w:val="00DF3BDB"/>
    <w:rsid w:val="00DF665B"/>
    <w:rsid w:val="00E00C11"/>
    <w:rsid w:val="00E01112"/>
    <w:rsid w:val="00E07B8D"/>
    <w:rsid w:val="00E10555"/>
    <w:rsid w:val="00E1376D"/>
    <w:rsid w:val="00E14F52"/>
    <w:rsid w:val="00E15BFA"/>
    <w:rsid w:val="00E21368"/>
    <w:rsid w:val="00E340CE"/>
    <w:rsid w:val="00E35E42"/>
    <w:rsid w:val="00E40EAA"/>
    <w:rsid w:val="00E5354A"/>
    <w:rsid w:val="00E6384C"/>
    <w:rsid w:val="00E66951"/>
    <w:rsid w:val="00E75DDA"/>
    <w:rsid w:val="00E966B0"/>
    <w:rsid w:val="00EA30AF"/>
    <w:rsid w:val="00EB4A85"/>
    <w:rsid w:val="00EC0E1A"/>
    <w:rsid w:val="00EC1EC2"/>
    <w:rsid w:val="00EC5007"/>
    <w:rsid w:val="00EE303D"/>
    <w:rsid w:val="00EE402D"/>
    <w:rsid w:val="00EF2A9A"/>
    <w:rsid w:val="00EF7820"/>
    <w:rsid w:val="00F00B1C"/>
    <w:rsid w:val="00F0519E"/>
    <w:rsid w:val="00F06159"/>
    <w:rsid w:val="00F14073"/>
    <w:rsid w:val="00F14B8B"/>
    <w:rsid w:val="00F162E7"/>
    <w:rsid w:val="00F234C6"/>
    <w:rsid w:val="00F37418"/>
    <w:rsid w:val="00F441B9"/>
    <w:rsid w:val="00F45556"/>
    <w:rsid w:val="00F475F8"/>
    <w:rsid w:val="00F5221A"/>
    <w:rsid w:val="00F54D92"/>
    <w:rsid w:val="00F61FC2"/>
    <w:rsid w:val="00F738C1"/>
    <w:rsid w:val="00F77798"/>
    <w:rsid w:val="00F909FB"/>
    <w:rsid w:val="00F91172"/>
    <w:rsid w:val="00F95518"/>
    <w:rsid w:val="00F96BDC"/>
    <w:rsid w:val="00FA3009"/>
    <w:rsid w:val="00FA4630"/>
    <w:rsid w:val="00FA46B5"/>
    <w:rsid w:val="00FA4C92"/>
    <w:rsid w:val="00FA572B"/>
    <w:rsid w:val="00FB2D3B"/>
    <w:rsid w:val="00FB3213"/>
    <w:rsid w:val="00FB348F"/>
    <w:rsid w:val="00FB5A10"/>
    <w:rsid w:val="00FB5C8D"/>
    <w:rsid w:val="00FC6140"/>
    <w:rsid w:val="00FD5543"/>
    <w:rsid w:val="00FE1567"/>
    <w:rsid w:val="00FE298A"/>
    <w:rsid w:val="00FE63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F7E3B"/>
  <w15:docId w15:val="{C99F4DB6-AEB3-403D-9129-5CA4E752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E2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67E24"/>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67E24"/>
    <w:rPr>
      <w:rFonts w:ascii="Arial" w:eastAsia="Times New Roman" w:hAnsi="Arial" w:cs="Times New Roman"/>
      <w:b/>
      <w:bCs/>
      <w:sz w:val="24"/>
      <w:szCs w:val="20"/>
      <w:u w:val="single"/>
      <w:lang w:eastAsia="es-ES"/>
    </w:rPr>
  </w:style>
  <w:style w:type="paragraph" w:styleId="Encabezado">
    <w:name w:val="header"/>
    <w:basedOn w:val="Normal"/>
    <w:link w:val="EncabezadoCar"/>
    <w:rsid w:val="00A67E24"/>
    <w:pPr>
      <w:tabs>
        <w:tab w:val="center" w:pos="4252"/>
        <w:tab w:val="right" w:pos="8504"/>
      </w:tabs>
    </w:pPr>
  </w:style>
  <w:style w:type="character" w:customStyle="1" w:styleId="EncabezadoCar">
    <w:name w:val="Encabezado Car"/>
    <w:basedOn w:val="Fuentedeprrafopredeter"/>
    <w:link w:val="Encabezado"/>
    <w:rsid w:val="00A67E2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A67E24"/>
    <w:pPr>
      <w:tabs>
        <w:tab w:val="center" w:pos="4252"/>
        <w:tab w:val="right" w:pos="8504"/>
      </w:tabs>
    </w:pPr>
  </w:style>
  <w:style w:type="character" w:customStyle="1" w:styleId="PiedepginaCar">
    <w:name w:val="Pie de página Car"/>
    <w:basedOn w:val="Fuentedeprrafopredeter"/>
    <w:link w:val="Piedepgina"/>
    <w:uiPriority w:val="99"/>
    <w:rsid w:val="00A67E24"/>
    <w:rPr>
      <w:rFonts w:ascii="Times New Roman" w:eastAsia="Times New Roman" w:hAnsi="Times New Roman" w:cs="Times New Roman"/>
      <w:sz w:val="24"/>
      <w:szCs w:val="24"/>
      <w:lang w:eastAsia="es-ES"/>
    </w:rPr>
  </w:style>
  <w:style w:type="paragraph" w:styleId="NormalWeb">
    <w:name w:val="Normal (Web)"/>
    <w:basedOn w:val="Normal"/>
    <w:rsid w:val="00A67E2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A67E24"/>
    <w:pPr>
      <w:spacing w:after="120"/>
    </w:pPr>
  </w:style>
  <w:style w:type="character" w:customStyle="1" w:styleId="TextoindependienteCar">
    <w:name w:val="Texto independiente Car"/>
    <w:basedOn w:val="Fuentedeprrafopredeter"/>
    <w:link w:val="Textoindependiente"/>
    <w:rsid w:val="00A67E2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67E24"/>
    <w:pPr>
      <w:ind w:left="708"/>
    </w:pPr>
  </w:style>
  <w:style w:type="character" w:styleId="Hipervnculo">
    <w:name w:val="Hyperlink"/>
    <w:rsid w:val="00A67E24"/>
    <w:rPr>
      <w:color w:val="0000FF"/>
      <w:u w:val="single"/>
    </w:rPr>
  </w:style>
  <w:style w:type="paragraph" w:customStyle="1" w:styleId="Default">
    <w:name w:val="Default"/>
    <w:rsid w:val="00A67E2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A67E24"/>
    <w:pPr>
      <w:numPr>
        <w:numId w:val="8"/>
      </w:numPr>
      <w:spacing w:before="120" w:after="120"/>
      <w:jc w:val="both"/>
    </w:pPr>
    <w:rPr>
      <w:rFonts w:ascii="Arial" w:hAnsi="Arial"/>
      <w:sz w:val="20"/>
      <w:szCs w:val="20"/>
    </w:rPr>
  </w:style>
  <w:style w:type="paragraph" w:styleId="Textodeglobo">
    <w:name w:val="Balloon Text"/>
    <w:basedOn w:val="Normal"/>
    <w:link w:val="TextodegloboCar"/>
    <w:uiPriority w:val="99"/>
    <w:semiHidden/>
    <w:unhideWhenUsed/>
    <w:rsid w:val="00A67E24"/>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E24"/>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3601">
      <w:bodyDiv w:val="1"/>
      <w:marLeft w:val="0"/>
      <w:marRight w:val="0"/>
      <w:marTop w:val="0"/>
      <w:marBottom w:val="0"/>
      <w:divBdr>
        <w:top w:val="none" w:sz="0" w:space="0" w:color="auto"/>
        <w:left w:val="none" w:sz="0" w:space="0" w:color="auto"/>
        <w:bottom w:val="none" w:sz="0" w:space="0" w:color="auto"/>
        <w:right w:val="none" w:sz="0" w:space="0" w:color="auto"/>
      </w:divBdr>
    </w:div>
    <w:div w:id="472261187">
      <w:bodyDiv w:val="1"/>
      <w:marLeft w:val="0"/>
      <w:marRight w:val="0"/>
      <w:marTop w:val="0"/>
      <w:marBottom w:val="0"/>
      <w:divBdr>
        <w:top w:val="none" w:sz="0" w:space="0" w:color="auto"/>
        <w:left w:val="none" w:sz="0" w:space="0" w:color="auto"/>
        <w:bottom w:val="none" w:sz="0" w:space="0" w:color="auto"/>
        <w:right w:val="none" w:sz="0" w:space="0" w:color="auto"/>
      </w:divBdr>
    </w:div>
    <w:div w:id="708576990">
      <w:bodyDiv w:val="1"/>
      <w:marLeft w:val="0"/>
      <w:marRight w:val="0"/>
      <w:marTop w:val="0"/>
      <w:marBottom w:val="0"/>
      <w:divBdr>
        <w:top w:val="none" w:sz="0" w:space="0" w:color="auto"/>
        <w:left w:val="none" w:sz="0" w:space="0" w:color="auto"/>
        <w:bottom w:val="none" w:sz="0" w:space="0" w:color="auto"/>
        <w:right w:val="none" w:sz="0" w:space="0" w:color="auto"/>
      </w:divBdr>
    </w:div>
    <w:div w:id="14821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v.gva.es/datos/2013/09/16/pdf/2013_8863.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valle.inserta@fundaciononce.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carrion.inserta@fundaciononce.es"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DF81C-5C31-4619-940F-BD3200B6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4663</Words>
  <Characters>25648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30251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FUNDOSA</dc:creator>
  <cp:lastModifiedBy>Muñoz Moneo, Ramón</cp:lastModifiedBy>
  <cp:revision>3</cp:revision>
  <cp:lastPrinted>2018-08-06T12:08:00Z</cp:lastPrinted>
  <dcterms:created xsi:type="dcterms:W3CDTF">2020-03-05T14:56:00Z</dcterms:created>
  <dcterms:modified xsi:type="dcterms:W3CDTF">2020-03-09T12:23:00Z</dcterms:modified>
</cp:coreProperties>
</file>