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77777777" w:rsidR="00DF0387" w:rsidRDefault="00DF0387" w:rsidP="00DF0387">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14:paraId="672A6659" w14:textId="77777777" w:rsidR="00DF0387" w:rsidRPr="008E0868" w:rsidRDefault="00DF0387" w:rsidP="00DF0387">
      <w:pPr>
        <w:ind w:firstLine="708"/>
        <w:jc w:val="center"/>
        <w:rPr>
          <w:rFonts w:ascii="Arial" w:hAnsi="Arial" w:cs="Arial"/>
          <w:b/>
          <w:sz w:val="22"/>
          <w:szCs w:val="22"/>
          <w:lang w:val="es-ES_tradnl"/>
        </w:rPr>
      </w:pPr>
    </w:p>
    <w:p w14:paraId="0A37501D" w14:textId="77777777" w:rsidR="00DF0387" w:rsidRPr="00A51AFF" w:rsidRDefault="00DF0387" w:rsidP="00DF0387">
      <w:pPr>
        <w:autoSpaceDE w:val="0"/>
        <w:autoSpaceDN w:val="0"/>
        <w:adjustRightInd w:val="0"/>
        <w:jc w:val="both"/>
        <w:rPr>
          <w:rFonts w:ascii="Arial" w:hAnsi="Arial" w:cs="Arial"/>
          <w:b/>
          <w:sz w:val="22"/>
          <w:szCs w:val="22"/>
        </w:rPr>
      </w:pPr>
    </w:p>
    <w:p w14:paraId="28D5E3A4" w14:textId="7CDE6E94" w:rsidR="00DF0387" w:rsidRPr="00A51AFF" w:rsidRDefault="00DF0387" w:rsidP="00A3741E">
      <w:pPr>
        <w:pStyle w:val="Prrafodelista"/>
        <w:spacing w:line="276" w:lineRule="auto"/>
        <w:ind w:left="0"/>
        <w:jc w:val="both"/>
        <w:rPr>
          <w:rFonts w:ascii="Arial" w:hAnsi="Arial" w:cs="Arial"/>
          <w:b/>
          <w:bCs/>
          <w:sz w:val="22"/>
          <w:szCs w:val="22"/>
        </w:rPr>
      </w:pPr>
      <w:r w:rsidRPr="00A51AFF">
        <w:rPr>
          <w:rFonts w:ascii="Arial" w:hAnsi="Arial" w:cs="Arial"/>
          <w:b/>
          <w:sz w:val="22"/>
          <w:szCs w:val="22"/>
        </w:rPr>
        <w:t xml:space="preserve">PLIEGO DE CONDICIONES PARTICULARES Y TÉCNICAS PARA LA CONTRATACIÓN POR LA ASOCIACIÓN INSERTA EMPLEO DE LOS SERVICIOS DE </w:t>
      </w:r>
      <w:r w:rsidRPr="00A51AFF">
        <w:rPr>
          <w:rFonts w:ascii="Arial" w:eastAsia="Calibri" w:hAnsi="Arial" w:cs="Arial"/>
          <w:b/>
          <w:sz w:val="22"/>
          <w:szCs w:val="22"/>
          <w:lang w:eastAsia="en-US"/>
        </w:rPr>
        <w:t xml:space="preserve">HOSTING </w:t>
      </w:r>
      <w:r w:rsidRPr="00F31C00">
        <w:rPr>
          <w:rFonts w:ascii="Arial" w:eastAsia="Calibri" w:hAnsi="Arial" w:cs="Arial"/>
          <w:b/>
          <w:sz w:val="22"/>
          <w:szCs w:val="22"/>
          <w:lang w:eastAsia="en-US"/>
        </w:rPr>
        <w:t>PARA ALBERGAR</w:t>
      </w:r>
      <w:r>
        <w:rPr>
          <w:rFonts w:ascii="Arial" w:eastAsia="Calibri" w:hAnsi="Arial" w:cs="Arial"/>
          <w:b/>
          <w:strike/>
          <w:sz w:val="22"/>
          <w:szCs w:val="22"/>
          <w:lang w:eastAsia="en-US"/>
        </w:rPr>
        <w:t xml:space="preserve"> </w:t>
      </w:r>
      <w:r w:rsidRPr="00F31C00">
        <w:rPr>
          <w:rFonts w:ascii="Arial" w:eastAsia="Calibri" w:hAnsi="Arial" w:cs="Arial"/>
          <w:b/>
          <w:sz w:val="22"/>
          <w:szCs w:val="22"/>
          <w:lang w:eastAsia="en-US"/>
        </w:rPr>
        <w:t>DIFERENTES PÁGINAS</w:t>
      </w:r>
      <w:r>
        <w:rPr>
          <w:rFonts w:ascii="Arial" w:eastAsia="Calibri" w:hAnsi="Arial" w:cs="Arial"/>
          <w:b/>
          <w:sz w:val="22"/>
          <w:szCs w:val="22"/>
          <w:lang w:eastAsia="en-US"/>
        </w:rPr>
        <w:t xml:space="preserve"> WEB </w:t>
      </w:r>
      <w:r w:rsidRPr="00F31C00">
        <w:rPr>
          <w:rFonts w:ascii="Arial" w:eastAsia="Calibri" w:hAnsi="Arial" w:cs="Arial"/>
          <w:b/>
          <w:strike/>
          <w:sz w:val="22"/>
          <w:szCs w:val="22"/>
          <w:lang w:eastAsia="en-US"/>
        </w:rPr>
        <w:t xml:space="preserve"> </w:t>
      </w:r>
      <w:r w:rsidRPr="00A51AFF">
        <w:rPr>
          <w:rFonts w:ascii="Arial" w:eastAsia="Calibri" w:hAnsi="Arial" w:cs="Arial"/>
          <w:b/>
          <w:sz w:val="22"/>
          <w:szCs w:val="22"/>
          <w:lang w:eastAsia="en-US"/>
        </w:rPr>
        <w:t xml:space="preserve"> ASÍ COMO </w:t>
      </w:r>
      <w:r w:rsidR="0017734E">
        <w:rPr>
          <w:rFonts w:ascii="Arial" w:eastAsia="Calibri" w:hAnsi="Arial" w:cs="Arial"/>
          <w:b/>
          <w:sz w:val="22"/>
          <w:szCs w:val="22"/>
          <w:lang w:eastAsia="en-US"/>
        </w:rPr>
        <w:t>LOS SERVICIOS DE MANTENIMIENTO;</w:t>
      </w:r>
      <w:r w:rsidR="006E02E8">
        <w:rPr>
          <w:rFonts w:ascii="Arial" w:eastAsia="Calibri" w:hAnsi="Arial" w:cs="Arial"/>
          <w:b/>
          <w:sz w:val="22"/>
          <w:szCs w:val="22"/>
          <w:lang w:eastAsia="en-US"/>
        </w:rPr>
        <w:t xml:space="preserve"> </w:t>
      </w:r>
      <w:r w:rsidRPr="00A51AFF">
        <w:rPr>
          <w:rFonts w:ascii="Arial" w:eastAsia="Calibri" w:hAnsi="Arial" w:cs="Arial"/>
          <w:b/>
          <w:sz w:val="22"/>
          <w:szCs w:val="22"/>
          <w:lang w:eastAsia="en-US"/>
        </w:rPr>
        <w:t xml:space="preserve"> CONSULTORÍA DE ACCESIBILIDAD </w:t>
      </w:r>
      <w:r w:rsidR="006E02E8">
        <w:rPr>
          <w:rFonts w:ascii="Arial" w:eastAsia="Calibri" w:hAnsi="Arial" w:cs="Arial"/>
          <w:b/>
          <w:sz w:val="22"/>
          <w:szCs w:val="22"/>
          <w:lang w:eastAsia="en-US"/>
        </w:rPr>
        <w:t xml:space="preserve">Y POSICIONAMIENTO SEO </w:t>
      </w:r>
      <w:r w:rsidRPr="00A51AFF">
        <w:rPr>
          <w:rFonts w:ascii="Arial" w:eastAsia="Calibri" w:hAnsi="Arial" w:cs="Arial"/>
          <w:b/>
          <w:sz w:val="22"/>
          <w:szCs w:val="22"/>
          <w:lang w:eastAsia="en-US"/>
        </w:rPr>
        <w:t>DE DICHAS PÁGINAS WEB</w:t>
      </w:r>
      <w:r w:rsidR="006E02E8">
        <w:rPr>
          <w:rFonts w:ascii="Arial" w:eastAsia="Calibri" w:hAnsi="Arial" w:cs="Arial"/>
          <w:b/>
          <w:sz w:val="22"/>
          <w:szCs w:val="22"/>
          <w:lang w:eastAsia="en-US"/>
        </w:rPr>
        <w:t>;</w:t>
      </w:r>
      <w:r w:rsidRPr="00A51AFF">
        <w:rPr>
          <w:rFonts w:ascii="Arial" w:eastAsia="Calibri" w:hAnsi="Arial" w:cs="Arial"/>
          <w:b/>
          <w:sz w:val="22"/>
          <w:szCs w:val="22"/>
          <w:lang w:eastAsia="en-US"/>
        </w:rPr>
        <w:t xml:space="preserve"> </w:t>
      </w:r>
      <w:r>
        <w:rPr>
          <w:rFonts w:ascii="Arial" w:eastAsia="Calibri" w:hAnsi="Arial" w:cs="Arial"/>
          <w:b/>
          <w:sz w:val="22"/>
          <w:szCs w:val="22"/>
          <w:lang w:eastAsia="en-US"/>
        </w:rPr>
        <w:t xml:space="preserve">Y </w:t>
      </w:r>
      <w:r w:rsidRPr="00022B6A">
        <w:rPr>
          <w:rFonts w:ascii="Arial" w:eastAsia="Calibri" w:hAnsi="Arial" w:cs="Arial"/>
          <w:b/>
          <w:sz w:val="22"/>
          <w:szCs w:val="22"/>
          <w:lang w:eastAsia="en-US"/>
        </w:rPr>
        <w:t xml:space="preserve">MIGRACIÓN </w:t>
      </w:r>
      <w:r w:rsidRPr="00022B6A">
        <w:rPr>
          <w:rFonts w:ascii="Arial" w:hAnsi="Arial" w:cs="Arial"/>
          <w:b/>
          <w:sz w:val="22"/>
          <w:szCs w:val="22"/>
        </w:rPr>
        <w:t>E</w:t>
      </w:r>
      <w:r w:rsidRPr="00A51AFF">
        <w:rPr>
          <w:rFonts w:ascii="Arial" w:hAnsi="Arial" w:cs="Arial"/>
          <w:b/>
          <w:sz w:val="22"/>
          <w:szCs w:val="22"/>
        </w:rPr>
        <w:t xml:space="preserve">N EL MARCO QUE REPRESENTA LA EJECUCIÓN Y GESTIÓN DEL PROGRAMA OPERATIVO DE INCLUSIÓN SOCIAL Y ECONOMÍA SOCIAL, Y EL PROGRAMA DE EMPLEO JUVENIL, COFINANCIADOS POR EL FONDO SOCIAL EUROPEO (FSE) EN TODA ESPAÑA </w:t>
      </w:r>
    </w:p>
    <w:p w14:paraId="5DAB6C7B" w14:textId="77777777" w:rsidR="00DF0387" w:rsidRPr="003B4F87" w:rsidRDefault="00DF0387" w:rsidP="00DF0387">
      <w:pPr>
        <w:autoSpaceDE w:val="0"/>
        <w:autoSpaceDN w:val="0"/>
        <w:adjustRightInd w:val="0"/>
        <w:jc w:val="both"/>
        <w:rPr>
          <w:rFonts w:ascii="Arial" w:hAnsi="Arial" w:cs="Arial"/>
          <w:b/>
          <w:sz w:val="22"/>
          <w:szCs w:val="22"/>
        </w:rPr>
      </w:pPr>
    </w:p>
    <w:p w14:paraId="02EB378F" w14:textId="77777777" w:rsidR="00DF0387" w:rsidRPr="003B4F87" w:rsidRDefault="00DF0387" w:rsidP="00DF0387">
      <w:pPr>
        <w:autoSpaceDE w:val="0"/>
        <w:autoSpaceDN w:val="0"/>
        <w:adjustRightInd w:val="0"/>
        <w:rPr>
          <w:rFonts w:ascii="TTE1C89A48t00" w:hAnsi="TTE1C89A48t00" w:cs="TTE1C89A48t00"/>
          <w:sz w:val="22"/>
          <w:szCs w:val="22"/>
          <w:lang w:val="es-ES_tradnl"/>
        </w:rPr>
      </w:pPr>
    </w:p>
    <w:p w14:paraId="08B3DF1B" w14:textId="2C205FB1" w:rsidR="00DF0387" w:rsidRPr="003B4F87" w:rsidRDefault="00DF0387" w:rsidP="00DF0387">
      <w:pPr>
        <w:autoSpaceDE w:val="0"/>
        <w:autoSpaceDN w:val="0"/>
        <w:adjustRightInd w:val="0"/>
        <w:rPr>
          <w:rFonts w:ascii="Arial" w:hAnsi="Arial" w:cs="Arial"/>
          <w:b/>
          <w:lang w:val="es-ES_tradnl"/>
        </w:rPr>
      </w:pPr>
      <w:r w:rsidRPr="005B485A">
        <w:rPr>
          <w:rFonts w:ascii="Arial" w:hAnsi="Arial" w:cs="Arial"/>
          <w:b/>
          <w:lang w:val="es-ES_tradnl"/>
        </w:rPr>
        <w:t xml:space="preserve">CÓDIGO: </w:t>
      </w:r>
      <w:r w:rsidR="006028A1">
        <w:rPr>
          <w:rFonts w:ascii="Arial" w:hAnsi="Arial" w:cs="Arial"/>
          <w:b/>
          <w:lang w:val="es-ES_tradnl"/>
        </w:rPr>
        <w:t>022/MC/20</w:t>
      </w:r>
    </w:p>
    <w:p w14:paraId="6A05A809" w14:textId="77777777" w:rsidR="00DF0387" w:rsidRPr="003B4F87" w:rsidRDefault="00DF0387" w:rsidP="00DF0387">
      <w:pPr>
        <w:autoSpaceDE w:val="0"/>
        <w:autoSpaceDN w:val="0"/>
        <w:adjustRightInd w:val="0"/>
        <w:jc w:val="both"/>
        <w:rPr>
          <w:rFonts w:ascii="Arial" w:hAnsi="Arial" w:cs="Arial"/>
          <w:color w:val="FF0000"/>
          <w:sz w:val="22"/>
          <w:szCs w:val="22"/>
          <w:lang w:val="es-ES_tradnl"/>
        </w:rPr>
      </w:pPr>
    </w:p>
    <w:p w14:paraId="6CE58D0D"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3850B67" w:rsidR="00DF0387" w:rsidRDefault="00DF0387" w:rsidP="00DF0387">
      <w:pPr>
        <w:autoSpaceDE w:val="0"/>
        <w:autoSpaceDN w:val="0"/>
        <w:adjustRightInd w:val="0"/>
        <w:jc w:val="both"/>
        <w:rPr>
          <w:rFonts w:ascii="TTE1C89A48t00" w:hAnsi="TTE1C89A48t00" w:cs="TTE1C89A48t00"/>
          <w:sz w:val="22"/>
          <w:szCs w:val="22"/>
          <w:lang w:val="es-ES_tradnl"/>
        </w:rPr>
      </w:pPr>
    </w:p>
    <w:p w14:paraId="7CDD564F" w14:textId="77777777" w:rsidR="007E01D0" w:rsidRDefault="007E01D0" w:rsidP="007E01D0">
      <w:pPr>
        <w:autoSpaceDE w:val="0"/>
        <w:autoSpaceDN w:val="0"/>
        <w:adjustRightInd w:val="0"/>
        <w:jc w:val="both"/>
        <w:rPr>
          <w:rFonts w:ascii="Arial" w:eastAsia="Calibri" w:hAnsi="Arial" w:cs="Arial"/>
          <w:sz w:val="22"/>
          <w:lang w:eastAsia="en-US"/>
        </w:rPr>
      </w:pPr>
      <w:r>
        <w:rPr>
          <w:rFonts w:ascii="Arial" w:hAnsi="Arial" w:cs="Arial"/>
          <w:sz w:val="22"/>
        </w:rPr>
        <w:t xml:space="preserve">Inserta Empleo requiere incrementar su presencia en el entorno digital para dar mayor visibilidad a las diferentes actuaciones y actividades que desarrolla </w:t>
      </w:r>
      <w:r>
        <w:rPr>
          <w:rFonts w:ascii="Arial" w:eastAsia="Calibri" w:hAnsi="Arial" w:cs="Arial"/>
          <w:sz w:val="22"/>
          <w:lang w:eastAsia="en-US"/>
        </w:rPr>
        <w:t xml:space="preserve">para el colectivo de personas con discapacidad, empresas e interlocutores sociales; ampliar el alcance de nuestra información y agilizar la comunicación. </w:t>
      </w:r>
    </w:p>
    <w:p w14:paraId="52451187" w14:textId="77777777" w:rsidR="007E01D0" w:rsidRDefault="007E01D0" w:rsidP="007E01D0">
      <w:pPr>
        <w:jc w:val="both"/>
        <w:rPr>
          <w:rFonts w:ascii="Arial" w:hAnsi="Arial" w:cs="Arial"/>
          <w:sz w:val="22"/>
        </w:rPr>
      </w:pPr>
    </w:p>
    <w:p w14:paraId="3EBE598F" w14:textId="77777777" w:rsidR="007E01D0" w:rsidRDefault="007E01D0" w:rsidP="007E01D0">
      <w:pPr>
        <w:jc w:val="both"/>
        <w:rPr>
          <w:rFonts w:ascii="Arial" w:hAnsi="Arial" w:cs="Arial"/>
          <w:sz w:val="22"/>
        </w:rPr>
      </w:pPr>
      <w:r>
        <w:rPr>
          <w:rFonts w:ascii="Arial" w:hAnsi="Arial" w:cs="Arial"/>
          <w:sz w:val="22"/>
        </w:rPr>
        <w:t>Por ello, se licitan los siguientes servicios:</w:t>
      </w:r>
    </w:p>
    <w:p w14:paraId="277EA3E9" w14:textId="77777777" w:rsidR="007E01D0" w:rsidRDefault="007E01D0" w:rsidP="007E01D0">
      <w:pPr>
        <w:jc w:val="both"/>
        <w:rPr>
          <w:rFonts w:ascii="Arial" w:hAnsi="Arial" w:cs="Arial"/>
          <w:sz w:val="22"/>
        </w:rPr>
      </w:pPr>
    </w:p>
    <w:p w14:paraId="4062D6C5" w14:textId="77777777" w:rsidR="007E01D0" w:rsidRPr="00557A1D" w:rsidRDefault="007E01D0" w:rsidP="007E01D0">
      <w:pPr>
        <w:pStyle w:val="Prrafodelista"/>
        <w:numPr>
          <w:ilvl w:val="0"/>
          <w:numId w:val="30"/>
        </w:numPr>
        <w:autoSpaceDE w:val="0"/>
        <w:autoSpaceDN w:val="0"/>
        <w:adjustRightInd w:val="0"/>
        <w:jc w:val="both"/>
        <w:rPr>
          <w:rFonts w:ascii="Arial" w:eastAsia="Calibri" w:hAnsi="Arial" w:cs="Arial"/>
          <w:sz w:val="22"/>
          <w:lang w:eastAsia="en-US"/>
        </w:rPr>
      </w:pPr>
      <w:r>
        <w:rPr>
          <w:rFonts w:ascii="Arial" w:eastAsia="Calibri" w:hAnsi="Arial" w:cs="Arial"/>
          <w:b/>
          <w:sz w:val="22"/>
          <w:lang w:eastAsia="en-US"/>
        </w:rPr>
        <w:t xml:space="preserve">Servicio de </w:t>
      </w:r>
      <w:r w:rsidRPr="00BF4580">
        <w:rPr>
          <w:rFonts w:ascii="Arial" w:eastAsia="Calibri" w:hAnsi="Arial" w:cs="Arial"/>
          <w:b/>
          <w:sz w:val="22"/>
          <w:lang w:eastAsia="en-US"/>
        </w:rPr>
        <w:t>H</w:t>
      </w:r>
      <w:r>
        <w:rPr>
          <w:rFonts w:ascii="Arial" w:eastAsia="Calibri" w:hAnsi="Arial" w:cs="Arial"/>
          <w:b/>
          <w:sz w:val="22"/>
          <w:lang w:eastAsia="en-US"/>
        </w:rPr>
        <w:t xml:space="preserve">osting </w:t>
      </w:r>
      <w:r w:rsidRPr="00557A1D">
        <w:rPr>
          <w:rFonts w:ascii="Arial" w:eastAsia="Calibri" w:hAnsi="Arial" w:cs="Arial"/>
          <w:sz w:val="22"/>
          <w:lang w:eastAsia="en-US"/>
        </w:rPr>
        <w:t>para diferentes sitios web e</w:t>
      </w:r>
      <w:r>
        <w:rPr>
          <w:rFonts w:ascii="Arial" w:eastAsia="Calibri" w:hAnsi="Arial" w:cs="Arial"/>
          <w:sz w:val="22"/>
          <w:lang w:eastAsia="en-US"/>
        </w:rPr>
        <w:t>n un entorno (servidor) estable, y migración de las páginas web que se requiera.</w:t>
      </w:r>
    </w:p>
    <w:p w14:paraId="2AD61517" w14:textId="77777777" w:rsidR="007E01D0" w:rsidRDefault="007E01D0" w:rsidP="007E01D0">
      <w:pPr>
        <w:pStyle w:val="Prrafodelista"/>
        <w:numPr>
          <w:ilvl w:val="0"/>
          <w:numId w:val="30"/>
        </w:numPr>
        <w:autoSpaceDE w:val="0"/>
        <w:autoSpaceDN w:val="0"/>
        <w:adjustRightInd w:val="0"/>
        <w:jc w:val="both"/>
        <w:rPr>
          <w:rFonts w:ascii="Arial" w:eastAsia="Calibri" w:hAnsi="Arial" w:cs="Arial"/>
          <w:sz w:val="22"/>
          <w:lang w:eastAsia="en-US"/>
        </w:rPr>
      </w:pPr>
      <w:r>
        <w:rPr>
          <w:rFonts w:ascii="Arial" w:eastAsia="Calibri" w:hAnsi="Arial" w:cs="Arial"/>
          <w:b/>
          <w:sz w:val="22"/>
          <w:lang w:eastAsia="en-US"/>
        </w:rPr>
        <w:t xml:space="preserve">Servicio de </w:t>
      </w:r>
      <w:r w:rsidRPr="00BF4580">
        <w:rPr>
          <w:rFonts w:ascii="Arial" w:eastAsia="Calibri" w:hAnsi="Arial" w:cs="Arial"/>
          <w:b/>
          <w:sz w:val="22"/>
          <w:lang w:eastAsia="en-US"/>
        </w:rPr>
        <w:t>Mantenimiento web</w:t>
      </w:r>
      <w:r>
        <w:rPr>
          <w:rFonts w:ascii="Arial" w:eastAsia="Calibri" w:hAnsi="Arial" w:cs="Arial"/>
          <w:b/>
          <w:sz w:val="22"/>
          <w:lang w:eastAsia="en-US"/>
        </w:rPr>
        <w:t xml:space="preserve"> proactivo</w:t>
      </w:r>
      <w:r w:rsidRPr="00BF4580">
        <w:rPr>
          <w:rFonts w:ascii="Arial" w:eastAsia="Calibri" w:hAnsi="Arial" w:cs="Arial"/>
          <w:b/>
          <w:sz w:val="22"/>
          <w:lang w:eastAsia="en-US"/>
        </w:rPr>
        <w:t>,</w:t>
      </w:r>
      <w:r>
        <w:rPr>
          <w:rFonts w:ascii="Arial" w:eastAsia="Calibri" w:hAnsi="Arial" w:cs="Arial"/>
          <w:sz w:val="22"/>
          <w:lang w:eastAsia="en-US"/>
        </w:rPr>
        <w:t xml:space="preserve"> contemplando las siguientes dimensiones del servicio:</w:t>
      </w:r>
    </w:p>
    <w:p w14:paraId="71F3DECE" w14:textId="77777777" w:rsidR="007E01D0" w:rsidRDefault="007E01D0" w:rsidP="007E01D0">
      <w:pPr>
        <w:pStyle w:val="Prrafodelista"/>
        <w:numPr>
          <w:ilvl w:val="1"/>
          <w:numId w:val="30"/>
        </w:numPr>
        <w:autoSpaceDE w:val="0"/>
        <w:autoSpaceDN w:val="0"/>
        <w:adjustRightInd w:val="0"/>
        <w:jc w:val="both"/>
        <w:rPr>
          <w:rFonts w:ascii="Arial" w:eastAsia="Calibri" w:hAnsi="Arial" w:cs="Arial"/>
          <w:sz w:val="22"/>
          <w:lang w:eastAsia="en-US"/>
        </w:rPr>
      </w:pPr>
      <w:r>
        <w:rPr>
          <w:rFonts w:ascii="Arial" w:eastAsia="Calibri" w:hAnsi="Arial" w:cs="Arial"/>
          <w:sz w:val="22"/>
          <w:lang w:eastAsia="en-US"/>
        </w:rPr>
        <w:t>Resolución de incidencias o problemas que del funcionamiento de las webs pudieran producirse.</w:t>
      </w:r>
    </w:p>
    <w:p w14:paraId="33B781AB" w14:textId="77777777" w:rsidR="007E01D0" w:rsidRPr="00B748EE" w:rsidRDefault="007E01D0" w:rsidP="007E01D0">
      <w:pPr>
        <w:pStyle w:val="Prrafodelista"/>
        <w:numPr>
          <w:ilvl w:val="1"/>
          <w:numId w:val="30"/>
        </w:numPr>
        <w:autoSpaceDE w:val="0"/>
        <w:autoSpaceDN w:val="0"/>
        <w:adjustRightInd w:val="0"/>
        <w:jc w:val="both"/>
        <w:rPr>
          <w:rFonts w:ascii="Arial" w:eastAsia="Calibri" w:hAnsi="Arial" w:cs="Arial"/>
          <w:sz w:val="22"/>
          <w:lang w:eastAsia="en-US"/>
        </w:rPr>
      </w:pPr>
      <w:r w:rsidRPr="00B748EE">
        <w:rPr>
          <w:rFonts w:ascii="Arial" w:eastAsia="Calibri" w:hAnsi="Arial" w:cs="Arial"/>
          <w:sz w:val="22"/>
          <w:lang w:eastAsia="en-US"/>
        </w:rPr>
        <w:t xml:space="preserve">Desarrollo web </w:t>
      </w:r>
      <w:r w:rsidRPr="00922C4B">
        <w:rPr>
          <w:rFonts w:ascii="Arial" w:eastAsia="Calibri" w:hAnsi="Arial" w:cs="Arial"/>
          <w:sz w:val="22"/>
          <w:lang w:eastAsia="en-US"/>
        </w:rPr>
        <w:t>(bolsa de horas) para</w:t>
      </w:r>
      <w:r>
        <w:rPr>
          <w:rFonts w:ascii="Arial" w:eastAsia="Calibri" w:hAnsi="Arial" w:cs="Arial"/>
          <w:sz w:val="22"/>
          <w:lang w:eastAsia="en-US"/>
        </w:rPr>
        <w:t xml:space="preserve"> </w:t>
      </w:r>
      <w:r w:rsidRPr="00B748EE">
        <w:rPr>
          <w:rFonts w:ascii="Arial" w:eastAsia="Calibri" w:hAnsi="Arial" w:cs="Arial"/>
          <w:sz w:val="22"/>
          <w:lang w:eastAsia="en-US"/>
        </w:rPr>
        <w:t>eventuales necesidades de mejora de nuestros portales</w:t>
      </w:r>
      <w:r>
        <w:rPr>
          <w:rFonts w:ascii="Arial" w:eastAsia="Calibri" w:hAnsi="Arial" w:cs="Arial"/>
          <w:sz w:val="22"/>
          <w:lang w:eastAsia="en-US"/>
        </w:rPr>
        <w:t>. Requerimos contar con un servicio especializado que nos permita determinados trabajos informáticos que doten de nuevas funcionalidades a nuestras webs.</w:t>
      </w:r>
    </w:p>
    <w:p w14:paraId="21F64847" w14:textId="77777777" w:rsidR="007E01D0" w:rsidRDefault="007E01D0" w:rsidP="007E01D0">
      <w:pPr>
        <w:pStyle w:val="Prrafodelista"/>
        <w:numPr>
          <w:ilvl w:val="1"/>
          <w:numId w:val="30"/>
        </w:numPr>
        <w:autoSpaceDE w:val="0"/>
        <w:autoSpaceDN w:val="0"/>
        <w:adjustRightInd w:val="0"/>
        <w:jc w:val="both"/>
        <w:rPr>
          <w:rFonts w:ascii="Arial" w:eastAsia="Calibri" w:hAnsi="Arial" w:cs="Arial"/>
          <w:sz w:val="22"/>
          <w:lang w:eastAsia="en-US"/>
        </w:rPr>
      </w:pPr>
      <w:r>
        <w:rPr>
          <w:rFonts w:ascii="Arial" w:eastAsia="Calibri" w:hAnsi="Arial" w:cs="Arial"/>
          <w:sz w:val="22"/>
          <w:lang w:eastAsia="en-US"/>
        </w:rPr>
        <w:t>Desarrollo, diseño y maquetación de contenidos.</w:t>
      </w:r>
    </w:p>
    <w:p w14:paraId="003F8664" w14:textId="77777777" w:rsidR="007E01D0" w:rsidRPr="008300BC" w:rsidRDefault="007E01D0" w:rsidP="007E01D0">
      <w:pPr>
        <w:pStyle w:val="Prrafodelista"/>
        <w:numPr>
          <w:ilvl w:val="0"/>
          <w:numId w:val="30"/>
        </w:numPr>
        <w:autoSpaceDE w:val="0"/>
        <w:autoSpaceDN w:val="0"/>
        <w:adjustRightInd w:val="0"/>
        <w:jc w:val="both"/>
        <w:rPr>
          <w:sz w:val="22"/>
        </w:rPr>
      </w:pPr>
      <w:r w:rsidRPr="00BF4580">
        <w:rPr>
          <w:rFonts w:ascii="Arial" w:eastAsia="Calibri" w:hAnsi="Arial" w:cs="Arial"/>
          <w:b/>
          <w:sz w:val="22"/>
          <w:lang w:eastAsia="en-US"/>
        </w:rPr>
        <w:t>Consultoría de accesibilidad</w:t>
      </w:r>
      <w:r>
        <w:rPr>
          <w:rFonts w:ascii="Arial" w:eastAsia="Calibri" w:hAnsi="Arial" w:cs="Arial"/>
          <w:b/>
          <w:sz w:val="22"/>
          <w:lang w:eastAsia="en-US"/>
        </w:rPr>
        <w:t>.</w:t>
      </w:r>
    </w:p>
    <w:p w14:paraId="20135F74" w14:textId="77777777" w:rsidR="007E01D0" w:rsidRPr="00BF4580" w:rsidRDefault="007E01D0" w:rsidP="007E01D0">
      <w:pPr>
        <w:pStyle w:val="Prrafodelista"/>
        <w:numPr>
          <w:ilvl w:val="0"/>
          <w:numId w:val="30"/>
        </w:numPr>
        <w:autoSpaceDE w:val="0"/>
        <w:autoSpaceDN w:val="0"/>
        <w:adjustRightInd w:val="0"/>
        <w:jc w:val="both"/>
        <w:rPr>
          <w:rFonts w:ascii="Arial" w:eastAsia="Calibri" w:hAnsi="Arial" w:cs="Arial"/>
          <w:b/>
          <w:sz w:val="22"/>
          <w:lang w:eastAsia="en-US"/>
        </w:rPr>
      </w:pPr>
      <w:r w:rsidRPr="00BF4580">
        <w:rPr>
          <w:rFonts w:ascii="Arial" w:eastAsia="Calibri" w:hAnsi="Arial" w:cs="Arial"/>
          <w:b/>
          <w:sz w:val="22"/>
          <w:lang w:eastAsia="en-US"/>
        </w:rPr>
        <w:t>Consultoría y desarrollo SEO.</w:t>
      </w:r>
    </w:p>
    <w:p w14:paraId="2241B6AB" w14:textId="77777777" w:rsidR="007E01D0" w:rsidRDefault="007E01D0" w:rsidP="007E01D0">
      <w:pPr>
        <w:autoSpaceDE w:val="0"/>
        <w:autoSpaceDN w:val="0"/>
        <w:adjustRightInd w:val="0"/>
        <w:jc w:val="both"/>
        <w:rPr>
          <w:rFonts w:ascii="Arial" w:eastAsia="Calibri" w:hAnsi="Arial" w:cs="Arial"/>
          <w:sz w:val="22"/>
          <w:lang w:eastAsia="en-US"/>
        </w:rPr>
      </w:pPr>
    </w:p>
    <w:p w14:paraId="4E097199" w14:textId="77777777" w:rsidR="007E01D0" w:rsidRPr="00271E84" w:rsidRDefault="007E01D0" w:rsidP="007E01D0">
      <w:pPr>
        <w:autoSpaceDE w:val="0"/>
        <w:autoSpaceDN w:val="0"/>
        <w:adjustRightInd w:val="0"/>
        <w:jc w:val="both"/>
        <w:rPr>
          <w:rFonts w:ascii="Arial" w:eastAsia="Calibri" w:hAnsi="Arial" w:cs="Arial"/>
          <w:sz w:val="22"/>
          <w:lang w:eastAsia="en-US"/>
        </w:rPr>
      </w:pPr>
      <w:r>
        <w:rPr>
          <w:rFonts w:ascii="Arial" w:eastAsia="Calibri" w:hAnsi="Arial" w:cs="Arial"/>
          <w:sz w:val="22"/>
          <w:lang w:eastAsia="en-US"/>
        </w:rPr>
        <w:t>Los sitios web incluidos en el objeto de la presente licitación son los siguientes:</w:t>
      </w:r>
    </w:p>
    <w:p w14:paraId="5B57CC41"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web corporativa de Inserta Empleo (</w:t>
      </w:r>
      <w:hyperlink r:id="rId7" w:history="1">
        <w:r w:rsidRPr="00271E84">
          <w:rPr>
            <w:rStyle w:val="Hipervnculo"/>
            <w:rFonts w:ascii="Arial" w:eastAsia="Calibri" w:hAnsi="Arial" w:cs="Arial"/>
            <w:sz w:val="22"/>
            <w:lang w:eastAsia="en-US"/>
          </w:rPr>
          <w:t>www.insertaempleo.es</w:t>
        </w:r>
      </w:hyperlink>
      <w:r w:rsidRPr="00271E84">
        <w:rPr>
          <w:rStyle w:val="Hipervnculo"/>
          <w:rFonts w:ascii="Arial" w:eastAsia="Calibri" w:hAnsi="Arial" w:cs="Arial"/>
          <w:sz w:val="22"/>
          <w:lang w:eastAsia="en-US"/>
        </w:rPr>
        <w:t>)</w:t>
      </w:r>
      <w:r w:rsidRPr="00271E84">
        <w:rPr>
          <w:rFonts w:ascii="Arial" w:eastAsia="Calibri" w:hAnsi="Arial" w:cs="Arial"/>
          <w:sz w:val="22"/>
          <w:lang w:eastAsia="en-US"/>
        </w:rPr>
        <w:t xml:space="preserve">, </w:t>
      </w:r>
    </w:p>
    <w:p w14:paraId="5243B300"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web del Foro Inserta Responsable (</w:t>
      </w:r>
      <w:hyperlink r:id="rId8" w:history="1">
        <w:r w:rsidRPr="00271E84">
          <w:rPr>
            <w:rStyle w:val="Hipervnculo"/>
            <w:rFonts w:ascii="Arial" w:eastAsia="Calibri" w:hAnsi="Arial" w:cs="Arial"/>
            <w:sz w:val="22"/>
            <w:lang w:eastAsia="en-US"/>
          </w:rPr>
          <w:t>www.foroinserta.es</w:t>
        </w:r>
      </w:hyperlink>
      <w:r w:rsidRPr="00271E84">
        <w:rPr>
          <w:rStyle w:val="Hipervnculo"/>
          <w:rFonts w:ascii="Arial" w:eastAsia="Calibri" w:hAnsi="Arial" w:cs="Arial"/>
          <w:sz w:val="22"/>
          <w:lang w:eastAsia="en-US"/>
        </w:rPr>
        <w:t>)</w:t>
      </w:r>
      <w:r w:rsidRPr="00271E84">
        <w:rPr>
          <w:rFonts w:ascii="Arial" w:eastAsia="Calibri" w:hAnsi="Arial" w:cs="Arial"/>
          <w:sz w:val="22"/>
          <w:lang w:eastAsia="en-US"/>
        </w:rPr>
        <w:t xml:space="preserve">, </w:t>
      </w:r>
    </w:p>
    <w:p w14:paraId="0A36FB98"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web del periódico Solidaridad Digital (</w:t>
      </w:r>
      <w:hyperlink r:id="rId9" w:history="1">
        <w:r w:rsidRPr="00271E84">
          <w:rPr>
            <w:rStyle w:val="Hipervnculo"/>
            <w:rFonts w:ascii="Arial" w:eastAsia="Calibri" w:hAnsi="Arial" w:cs="Arial"/>
            <w:sz w:val="22"/>
            <w:lang w:eastAsia="en-US"/>
          </w:rPr>
          <w:t>www.solidaridaddigital.es</w:t>
        </w:r>
      </w:hyperlink>
      <w:r w:rsidRPr="00271E84">
        <w:rPr>
          <w:rStyle w:val="Hipervnculo"/>
          <w:rFonts w:ascii="Arial" w:eastAsia="Calibri" w:hAnsi="Arial" w:cs="Arial"/>
          <w:sz w:val="22"/>
          <w:lang w:eastAsia="en-US"/>
        </w:rPr>
        <w:t>)</w:t>
      </w:r>
      <w:r w:rsidRPr="00271E84">
        <w:rPr>
          <w:rFonts w:ascii="Arial" w:eastAsia="Calibri" w:hAnsi="Arial" w:cs="Arial"/>
          <w:sz w:val="22"/>
          <w:lang w:eastAsia="en-US"/>
        </w:rPr>
        <w:t xml:space="preserve">,  </w:t>
      </w:r>
    </w:p>
    <w:p w14:paraId="7A5E9B9B"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web Capacitados (</w:t>
      </w:r>
      <w:hyperlink r:id="rId10" w:history="1">
        <w:r w:rsidRPr="00271E84">
          <w:rPr>
            <w:rStyle w:val="Hipervnculo"/>
            <w:rFonts w:ascii="Arial" w:eastAsia="Calibri" w:hAnsi="Arial" w:cs="Arial"/>
            <w:sz w:val="22"/>
            <w:lang w:eastAsia="en-US"/>
          </w:rPr>
          <w:t>www.capacitados.org</w:t>
        </w:r>
      </w:hyperlink>
      <w:r w:rsidRPr="00271E84">
        <w:rPr>
          <w:rStyle w:val="Hipervnculo"/>
          <w:rFonts w:ascii="Arial" w:eastAsia="Calibri" w:hAnsi="Arial" w:cs="Arial"/>
          <w:sz w:val="22"/>
          <w:lang w:eastAsia="en-US"/>
        </w:rPr>
        <w:t>)</w:t>
      </w:r>
      <w:r w:rsidRPr="00271E84">
        <w:rPr>
          <w:rFonts w:ascii="Arial" w:eastAsia="Calibri" w:hAnsi="Arial" w:cs="Arial"/>
          <w:sz w:val="22"/>
          <w:lang w:eastAsia="en-US"/>
        </w:rPr>
        <w:t xml:space="preserve">, </w:t>
      </w:r>
    </w:p>
    <w:p w14:paraId="1A847BA7"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web  No Te Rindas Nunca (</w:t>
      </w:r>
      <w:hyperlink r:id="rId11" w:history="1">
        <w:r w:rsidRPr="00271E84">
          <w:rPr>
            <w:rStyle w:val="Hipervnculo"/>
            <w:rFonts w:ascii="Arial" w:eastAsia="Calibri" w:hAnsi="Arial" w:cs="Arial"/>
            <w:sz w:val="22"/>
            <w:lang w:eastAsia="en-US"/>
          </w:rPr>
          <w:t>www.noterindasnunca.org</w:t>
        </w:r>
      </w:hyperlink>
      <w:r w:rsidRPr="00271E84">
        <w:rPr>
          <w:rFonts w:ascii="Arial" w:eastAsia="Calibri" w:hAnsi="Arial" w:cs="Arial"/>
          <w:sz w:val="22"/>
          <w:lang w:eastAsia="en-US"/>
        </w:rPr>
        <w:t xml:space="preserve">), </w:t>
      </w:r>
    </w:p>
    <w:p w14:paraId="67887056"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 xml:space="preserve">web de </w:t>
      </w:r>
      <w:proofErr w:type="spellStart"/>
      <w:r w:rsidRPr="00271E84">
        <w:rPr>
          <w:rFonts w:ascii="Arial" w:eastAsia="Calibri" w:hAnsi="Arial" w:cs="Arial"/>
          <w:sz w:val="22"/>
          <w:lang w:eastAsia="en-US"/>
        </w:rPr>
        <w:t>Odismet</w:t>
      </w:r>
      <w:proofErr w:type="spellEnd"/>
      <w:r w:rsidRPr="00271E84">
        <w:rPr>
          <w:rFonts w:ascii="Arial" w:eastAsia="Calibri" w:hAnsi="Arial" w:cs="Arial"/>
          <w:sz w:val="22"/>
          <w:lang w:eastAsia="en-US"/>
        </w:rPr>
        <w:t xml:space="preserve"> (</w:t>
      </w:r>
      <w:hyperlink r:id="rId12" w:history="1">
        <w:r w:rsidRPr="00271E84">
          <w:rPr>
            <w:rStyle w:val="Hipervnculo"/>
            <w:rFonts w:ascii="Arial" w:eastAsia="Calibri" w:hAnsi="Arial" w:cs="Arial"/>
            <w:sz w:val="22"/>
            <w:lang w:eastAsia="en-US"/>
          </w:rPr>
          <w:t>www.odismet.es</w:t>
        </w:r>
      </w:hyperlink>
      <w:r w:rsidRPr="00271E84">
        <w:rPr>
          <w:rStyle w:val="Hipervnculo"/>
          <w:rFonts w:ascii="Arial" w:eastAsia="Calibri" w:hAnsi="Arial" w:cs="Arial"/>
          <w:sz w:val="22"/>
          <w:lang w:eastAsia="en-US"/>
        </w:rPr>
        <w:t>)</w:t>
      </w:r>
      <w:r w:rsidRPr="00271E84">
        <w:rPr>
          <w:rFonts w:ascii="Arial" w:eastAsia="Calibri" w:hAnsi="Arial" w:cs="Arial"/>
          <w:sz w:val="22"/>
          <w:lang w:eastAsia="en-US"/>
        </w:rPr>
        <w:t xml:space="preserve">, </w:t>
      </w:r>
    </w:p>
    <w:p w14:paraId="784A75B2"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 xml:space="preserve">web de Mujeres en Modo </w:t>
      </w:r>
      <w:proofErr w:type="spellStart"/>
      <w:r w:rsidRPr="00271E84">
        <w:rPr>
          <w:rFonts w:ascii="Arial" w:eastAsia="Calibri" w:hAnsi="Arial" w:cs="Arial"/>
          <w:sz w:val="22"/>
          <w:lang w:eastAsia="en-US"/>
        </w:rPr>
        <w:t>On</w:t>
      </w:r>
      <w:proofErr w:type="spellEnd"/>
      <w:r w:rsidRPr="00271E84">
        <w:rPr>
          <w:rFonts w:ascii="Arial" w:eastAsia="Calibri" w:hAnsi="Arial" w:cs="Arial"/>
          <w:sz w:val="22"/>
          <w:lang w:eastAsia="en-US"/>
        </w:rPr>
        <w:t xml:space="preserve"> (</w:t>
      </w:r>
      <w:hyperlink r:id="rId13" w:history="1">
        <w:r w:rsidRPr="00704B92">
          <w:rPr>
            <w:rStyle w:val="Hipervnculo"/>
            <w:rFonts w:ascii="Arial" w:eastAsia="Calibri" w:hAnsi="Arial" w:cs="Arial"/>
            <w:sz w:val="22"/>
            <w:lang w:eastAsia="en-US"/>
          </w:rPr>
          <w:t>www.mujeresenmodoon.es</w:t>
        </w:r>
      </w:hyperlink>
      <w:r w:rsidRPr="00271E84">
        <w:rPr>
          <w:rFonts w:ascii="Arial" w:eastAsia="Calibri" w:hAnsi="Arial" w:cs="Arial"/>
          <w:sz w:val="22"/>
          <w:lang w:eastAsia="en-US"/>
        </w:rPr>
        <w:t xml:space="preserve">), </w:t>
      </w:r>
    </w:p>
    <w:p w14:paraId="5B92216D"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web Blog Portalento (</w:t>
      </w:r>
      <w:hyperlink r:id="rId14" w:history="1">
        <w:r w:rsidRPr="00271E84">
          <w:rPr>
            <w:rStyle w:val="Hipervnculo"/>
            <w:rFonts w:ascii="Arial" w:eastAsia="Calibri" w:hAnsi="Arial" w:cs="Arial"/>
            <w:sz w:val="22"/>
            <w:lang w:eastAsia="en-US"/>
          </w:rPr>
          <w:t>http://portalento.weblogs.portalento.es/</w:t>
        </w:r>
      </w:hyperlink>
      <w:r w:rsidRPr="00271E84">
        <w:rPr>
          <w:rFonts w:ascii="Arial" w:eastAsia="Calibri" w:hAnsi="Arial" w:cs="Arial"/>
          <w:sz w:val="22"/>
          <w:lang w:eastAsia="en-US"/>
        </w:rPr>
        <w:t xml:space="preserve">) </w:t>
      </w:r>
    </w:p>
    <w:p w14:paraId="101944DE"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Un futuro de miedo (</w:t>
      </w:r>
      <w:hyperlink r:id="rId15" w:history="1">
        <w:r w:rsidRPr="00271E84">
          <w:rPr>
            <w:rStyle w:val="Hipervnculo"/>
            <w:rFonts w:ascii="Arial" w:eastAsia="Calibri" w:hAnsi="Arial" w:cs="Arial"/>
            <w:sz w:val="22"/>
            <w:lang w:eastAsia="en-US"/>
          </w:rPr>
          <w:t>www.unfuturodemiedo.como</w:t>
        </w:r>
      </w:hyperlink>
      <w:r w:rsidRPr="00271E84">
        <w:rPr>
          <w:rFonts w:ascii="Arial" w:eastAsia="Calibri" w:hAnsi="Arial" w:cs="Arial"/>
          <w:sz w:val="22"/>
          <w:lang w:eastAsia="en-US"/>
        </w:rPr>
        <w:t xml:space="preserve">), </w:t>
      </w:r>
    </w:p>
    <w:p w14:paraId="3473AC33"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Una doble oportunidad (</w:t>
      </w:r>
      <w:hyperlink r:id="rId16" w:history="1">
        <w:r w:rsidRPr="00704B92">
          <w:rPr>
            <w:rStyle w:val="Hipervnculo"/>
            <w:rFonts w:ascii="Arial" w:eastAsia="Calibri" w:hAnsi="Arial" w:cs="Arial"/>
            <w:sz w:val="22"/>
            <w:lang w:eastAsia="en-US"/>
          </w:rPr>
          <w:t>www.unadobleoportunidad.es</w:t>
        </w:r>
      </w:hyperlink>
      <w:r w:rsidRPr="00271E84">
        <w:rPr>
          <w:rFonts w:ascii="Arial" w:eastAsia="Calibri" w:hAnsi="Arial" w:cs="Arial"/>
          <w:sz w:val="22"/>
          <w:lang w:eastAsia="en-US"/>
        </w:rPr>
        <w:t xml:space="preserve">) </w:t>
      </w:r>
    </w:p>
    <w:p w14:paraId="54A1F92B" w14:textId="77777777" w:rsidR="007E01D0" w:rsidRPr="00271E84" w:rsidRDefault="007E01D0" w:rsidP="007E01D0">
      <w:pPr>
        <w:pStyle w:val="Prrafodelista"/>
        <w:numPr>
          <w:ilvl w:val="0"/>
          <w:numId w:val="29"/>
        </w:numPr>
        <w:autoSpaceDE w:val="0"/>
        <w:autoSpaceDN w:val="0"/>
        <w:adjustRightInd w:val="0"/>
        <w:jc w:val="both"/>
        <w:rPr>
          <w:sz w:val="22"/>
        </w:rPr>
      </w:pPr>
      <w:r w:rsidRPr="00271E84">
        <w:rPr>
          <w:rFonts w:ascii="Arial" w:eastAsia="Calibri" w:hAnsi="Arial" w:cs="Arial"/>
          <w:sz w:val="22"/>
          <w:lang w:eastAsia="en-US"/>
        </w:rPr>
        <w:t xml:space="preserve">Somos </w:t>
      </w:r>
      <w:proofErr w:type="spellStart"/>
      <w:r w:rsidRPr="00271E84">
        <w:rPr>
          <w:rFonts w:ascii="Arial" w:eastAsia="Calibri" w:hAnsi="Arial" w:cs="Arial"/>
          <w:sz w:val="22"/>
          <w:lang w:eastAsia="en-US"/>
        </w:rPr>
        <w:t>Idem</w:t>
      </w:r>
      <w:proofErr w:type="spellEnd"/>
      <w:r w:rsidRPr="00271E84">
        <w:rPr>
          <w:rFonts w:ascii="Arial" w:eastAsia="Calibri" w:hAnsi="Arial" w:cs="Arial"/>
          <w:sz w:val="22"/>
          <w:lang w:eastAsia="en-US"/>
        </w:rPr>
        <w:t xml:space="preserve"> (</w:t>
      </w:r>
      <w:hyperlink r:id="rId17" w:history="1">
        <w:r w:rsidRPr="00271E84">
          <w:rPr>
            <w:rStyle w:val="Hipervnculo"/>
            <w:rFonts w:ascii="Arial" w:eastAsia="Calibri" w:hAnsi="Arial" w:cs="Arial"/>
            <w:sz w:val="22"/>
            <w:lang w:eastAsia="en-US"/>
          </w:rPr>
          <w:t>www.somosidem.com</w:t>
        </w:r>
      </w:hyperlink>
      <w:r>
        <w:rPr>
          <w:rFonts w:ascii="Arial" w:eastAsia="Calibri" w:hAnsi="Arial" w:cs="Arial"/>
          <w:sz w:val="22"/>
          <w:lang w:eastAsia="en-US"/>
        </w:rPr>
        <w:t>).</w:t>
      </w:r>
    </w:p>
    <w:p w14:paraId="64E0BBE3" w14:textId="77777777" w:rsidR="007E01D0" w:rsidRDefault="007E01D0" w:rsidP="007E01D0">
      <w:pPr>
        <w:autoSpaceDE w:val="0"/>
        <w:autoSpaceDN w:val="0"/>
        <w:adjustRightInd w:val="0"/>
        <w:jc w:val="both"/>
        <w:rPr>
          <w:rFonts w:ascii="Arial" w:eastAsia="Calibri" w:hAnsi="Arial" w:cs="Arial"/>
          <w:sz w:val="22"/>
          <w:lang w:eastAsia="en-US"/>
        </w:rPr>
      </w:pPr>
    </w:p>
    <w:p w14:paraId="1C94E86E" w14:textId="77777777" w:rsidR="007E01D0" w:rsidRDefault="007E01D0" w:rsidP="007E01D0">
      <w:pPr>
        <w:jc w:val="both"/>
        <w:rPr>
          <w:rFonts w:ascii="Arial" w:hAnsi="Arial" w:cs="Arial"/>
          <w:sz w:val="22"/>
        </w:rPr>
      </w:pPr>
      <w:r>
        <w:rPr>
          <w:rFonts w:ascii="Arial" w:hAnsi="Arial" w:cs="Arial"/>
          <w:sz w:val="22"/>
        </w:rPr>
        <w:t>Además, se requiere:</w:t>
      </w:r>
    </w:p>
    <w:p w14:paraId="17A58C32" w14:textId="77777777" w:rsidR="007E01D0" w:rsidRDefault="007E01D0" w:rsidP="007E01D0">
      <w:pPr>
        <w:jc w:val="both"/>
        <w:rPr>
          <w:rFonts w:ascii="Arial" w:hAnsi="Arial" w:cs="Arial"/>
          <w:sz w:val="22"/>
        </w:rPr>
      </w:pPr>
    </w:p>
    <w:p w14:paraId="45001189" w14:textId="77777777" w:rsidR="007E01D0" w:rsidRPr="00755FC1" w:rsidRDefault="007E01D0" w:rsidP="007E01D0">
      <w:pPr>
        <w:pStyle w:val="Prrafodelista"/>
        <w:numPr>
          <w:ilvl w:val="0"/>
          <w:numId w:val="30"/>
        </w:numPr>
        <w:jc w:val="both"/>
        <w:rPr>
          <w:rFonts w:ascii="Arial" w:hAnsi="Arial" w:cs="Arial"/>
          <w:sz w:val="22"/>
        </w:rPr>
      </w:pPr>
      <w:r w:rsidRPr="00755FC1">
        <w:rPr>
          <w:rFonts w:ascii="Arial" w:hAnsi="Arial" w:cs="Arial"/>
          <w:sz w:val="22"/>
          <w:u w:val="single"/>
        </w:rPr>
        <w:t xml:space="preserve">Migración </w:t>
      </w:r>
      <w:r>
        <w:rPr>
          <w:rFonts w:ascii="Arial" w:hAnsi="Arial" w:cs="Arial"/>
          <w:sz w:val="22"/>
        </w:rPr>
        <w:t xml:space="preserve">a nuestros servidores de las webs </w:t>
      </w:r>
      <w:r w:rsidRPr="00755FC1">
        <w:rPr>
          <w:rFonts w:ascii="Arial" w:hAnsi="Arial" w:cs="Arial"/>
          <w:b/>
          <w:sz w:val="22"/>
        </w:rPr>
        <w:t xml:space="preserve">un futuro de miedo, una doble oportunidad y somos </w:t>
      </w:r>
      <w:r>
        <w:rPr>
          <w:rFonts w:ascii="Arial" w:hAnsi="Arial" w:cs="Arial"/>
          <w:b/>
          <w:sz w:val="22"/>
        </w:rPr>
        <w:t>ídem.</w:t>
      </w:r>
    </w:p>
    <w:p w14:paraId="2EAD9787" w14:textId="77777777" w:rsidR="007E01D0" w:rsidRPr="00755FC1" w:rsidRDefault="007E01D0" w:rsidP="007E01D0">
      <w:pPr>
        <w:pStyle w:val="Prrafodelista"/>
        <w:numPr>
          <w:ilvl w:val="0"/>
          <w:numId w:val="30"/>
        </w:numPr>
        <w:jc w:val="both"/>
        <w:rPr>
          <w:rFonts w:ascii="Arial" w:hAnsi="Arial" w:cs="Arial"/>
          <w:sz w:val="22"/>
        </w:rPr>
      </w:pPr>
      <w:r w:rsidRPr="00755FC1">
        <w:rPr>
          <w:rFonts w:ascii="Arial" w:hAnsi="Arial" w:cs="Arial"/>
          <w:sz w:val="22"/>
          <w:u w:val="single"/>
        </w:rPr>
        <w:t>Rediseño a DRUPAL con criterios de accesibilidad nivel AA de las WCDAG 2.0</w:t>
      </w:r>
      <w:r>
        <w:rPr>
          <w:rFonts w:ascii="Arial" w:hAnsi="Arial" w:cs="Arial"/>
          <w:sz w:val="22"/>
        </w:rPr>
        <w:t xml:space="preserve"> de la web </w:t>
      </w:r>
      <w:r w:rsidRPr="00755FC1">
        <w:rPr>
          <w:rFonts w:ascii="Arial" w:hAnsi="Arial" w:cs="Arial"/>
          <w:b/>
          <w:sz w:val="22"/>
        </w:rPr>
        <w:t>Blog Portalento</w:t>
      </w:r>
      <w:r>
        <w:rPr>
          <w:rFonts w:ascii="Arial" w:hAnsi="Arial" w:cs="Arial"/>
          <w:sz w:val="22"/>
        </w:rPr>
        <w:t>.</w:t>
      </w:r>
    </w:p>
    <w:p w14:paraId="549AD8F4" w14:textId="77777777" w:rsidR="007E01D0" w:rsidRDefault="007E01D0" w:rsidP="007E01D0">
      <w:pPr>
        <w:jc w:val="both"/>
        <w:rPr>
          <w:rFonts w:ascii="Arial" w:hAnsi="Arial" w:cs="Arial"/>
          <w:sz w:val="22"/>
        </w:rPr>
      </w:pPr>
    </w:p>
    <w:p w14:paraId="5381EA59" w14:textId="77777777" w:rsidR="007E01D0" w:rsidRDefault="007E01D0" w:rsidP="007E01D0">
      <w:pPr>
        <w:jc w:val="both"/>
        <w:rPr>
          <w:rFonts w:ascii="Arial" w:hAnsi="Arial" w:cs="Arial"/>
          <w:sz w:val="22"/>
        </w:rPr>
      </w:pPr>
      <w:r>
        <w:rPr>
          <w:rFonts w:ascii="Arial" w:hAnsi="Arial" w:cs="Arial"/>
          <w:sz w:val="22"/>
        </w:rPr>
        <w:t>Para todas las webs se in</w:t>
      </w:r>
      <w:r w:rsidRPr="00DF0387">
        <w:rPr>
          <w:rFonts w:ascii="Arial" w:hAnsi="Arial" w:cs="Arial"/>
          <w:sz w:val="22"/>
        </w:rPr>
        <w:t>stalar</w:t>
      </w:r>
      <w:r>
        <w:rPr>
          <w:rFonts w:ascii="Arial" w:hAnsi="Arial" w:cs="Arial"/>
          <w:sz w:val="22"/>
        </w:rPr>
        <w:t>án</w:t>
      </w:r>
      <w:r w:rsidRPr="00DF0387">
        <w:rPr>
          <w:rFonts w:ascii="Arial" w:hAnsi="Arial" w:cs="Arial"/>
          <w:sz w:val="22"/>
        </w:rPr>
        <w:t xml:space="preserve"> los pixeles de seguimiento de Facebook, </w:t>
      </w:r>
      <w:proofErr w:type="spellStart"/>
      <w:r w:rsidRPr="00DF0387">
        <w:rPr>
          <w:rFonts w:ascii="Arial" w:hAnsi="Arial" w:cs="Arial"/>
          <w:sz w:val="22"/>
        </w:rPr>
        <w:t>Linkedin</w:t>
      </w:r>
      <w:proofErr w:type="spellEnd"/>
      <w:r w:rsidRPr="00DF0387">
        <w:rPr>
          <w:rFonts w:ascii="Arial" w:hAnsi="Arial" w:cs="Arial"/>
          <w:sz w:val="22"/>
        </w:rPr>
        <w:t>, Twi</w:t>
      </w:r>
      <w:r>
        <w:rPr>
          <w:rFonts w:ascii="Arial" w:hAnsi="Arial" w:cs="Arial"/>
          <w:sz w:val="22"/>
        </w:rPr>
        <w:t xml:space="preserve">tter y Google en todas las webs, así como </w:t>
      </w:r>
      <w:r w:rsidRPr="00D773CF">
        <w:rPr>
          <w:rFonts w:ascii="Arial" w:hAnsi="Arial" w:cs="Arial"/>
          <w:sz w:val="22"/>
        </w:rPr>
        <w:t xml:space="preserve">Google </w:t>
      </w:r>
      <w:proofErr w:type="spellStart"/>
      <w:r w:rsidRPr="00D773CF">
        <w:rPr>
          <w:rFonts w:ascii="Arial" w:hAnsi="Arial" w:cs="Arial"/>
          <w:sz w:val="22"/>
        </w:rPr>
        <w:t>Track</w:t>
      </w:r>
      <w:proofErr w:type="spellEnd"/>
      <w:r w:rsidRPr="00D773CF">
        <w:rPr>
          <w:rFonts w:ascii="Arial" w:hAnsi="Arial" w:cs="Arial"/>
          <w:sz w:val="22"/>
        </w:rPr>
        <w:t xml:space="preserve"> Manager y </w:t>
      </w:r>
      <w:proofErr w:type="spellStart"/>
      <w:r w:rsidRPr="00D773CF">
        <w:rPr>
          <w:rFonts w:ascii="Arial" w:hAnsi="Arial" w:cs="Arial"/>
          <w:sz w:val="22"/>
        </w:rPr>
        <w:t>S</w:t>
      </w:r>
      <w:r>
        <w:rPr>
          <w:rFonts w:ascii="Arial" w:hAnsi="Arial" w:cs="Arial"/>
          <w:sz w:val="22"/>
        </w:rPr>
        <w:t>earch</w:t>
      </w:r>
      <w:proofErr w:type="spellEnd"/>
      <w:r>
        <w:rPr>
          <w:rFonts w:ascii="Arial" w:hAnsi="Arial" w:cs="Arial"/>
          <w:sz w:val="22"/>
        </w:rPr>
        <w:t xml:space="preserve"> </w:t>
      </w:r>
      <w:r w:rsidRPr="00D773CF">
        <w:rPr>
          <w:rFonts w:ascii="Arial" w:hAnsi="Arial" w:cs="Arial"/>
          <w:sz w:val="22"/>
        </w:rPr>
        <w:t xml:space="preserve">Controle y Google </w:t>
      </w:r>
      <w:proofErr w:type="spellStart"/>
      <w:r w:rsidRPr="00D773CF">
        <w:rPr>
          <w:rFonts w:ascii="Arial" w:hAnsi="Arial" w:cs="Arial"/>
          <w:sz w:val="22"/>
        </w:rPr>
        <w:t>Analitcs</w:t>
      </w:r>
      <w:proofErr w:type="spellEnd"/>
      <w:r w:rsidRPr="00D773CF">
        <w:rPr>
          <w:rFonts w:ascii="Arial" w:hAnsi="Arial" w:cs="Arial"/>
          <w:sz w:val="22"/>
        </w:rPr>
        <w:t xml:space="preserve"> activado para tod</w:t>
      </w:r>
      <w:r>
        <w:rPr>
          <w:rFonts w:ascii="Arial" w:hAnsi="Arial" w:cs="Arial"/>
          <w:sz w:val="22"/>
        </w:rPr>
        <w:t>a</w:t>
      </w:r>
      <w:r w:rsidRPr="00D773CF">
        <w:rPr>
          <w:rFonts w:ascii="Arial" w:hAnsi="Arial" w:cs="Arial"/>
          <w:sz w:val="22"/>
        </w:rPr>
        <w:t xml:space="preserve">s </w:t>
      </w:r>
      <w:r>
        <w:rPr>
          <w:rFonts w:ascii="Arial" w:hAnsi="Arial" w:cs="Arial"/>
          <w:sz w:val="22"/>
        </w:rPr>
        <w:t xml:space="preserve">de manera que se pueda realizar </w:t>
      </w:r>
      <w:r w:rsidRPr="00D773CF">
        <w:rPr>
          <w:rFonts w:ascii="Arial" w:hAnsi="Arial" w:cs="Arial"/>
          <w:sz w:val="22"/>
        </w:rPr>
        <w:t>la monitorización de indicadores de alcance mes a mes.</w:t>
      </w:r>
    </w:p>
    <w:p w14:paraId="3A082CC7" w14:textId="77777777" w:rsidR="007E01D0" w:rsidRPr="00144B28" w:rsidRDefault="007E01D0" w:rsidP="007E01D0">
      <w:pPr>
        <w:jc w:val="both"/>
        <w:rPr>
          <w:rFonts w:ascii="Arial" w:hAnsi="Arial" w:cs="Arial"/>
          <w:strike/>
          <w:sz w:val="22"/>
        </w:rPr>
      </w:pPr>
    </w:p>
    <w:p w14:paraId="74710C8D" w14:textId="77777777" w:rsidR="007E01D0" w:rsidRPr="003B4F87" w:rsidRDefault="007E01D0" w:rsidP="00DF0387">
      <w:pPr>
        <w:autoSpaceDE w:val="0"/>
        <w:autoSpaceDN w:val="0"/>
        <w:adjustRightInd w:val="0"/>
        <w:jc w:val="both"/>
        <w:rPr>
          <w:rFonts w:ascii="TTE1C89A48t00" w:hAnsi="TTE1C89A48t00" w:cs="TTE1C89A48t00"/>
          <w:sz w:val="22"/>
          <w:szCs w:val="22"/>
          <w:lang w:val="es-ES_tradnl"/>
        </w:rPr>
      </w:pPr>
    </w:p>
    <w:p w14:paraId="6A0DE9B1"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DF0387" w:rsidRPr="003B4F87" w14:paraId="4E0D05E2" w14:textId="77777777" w:rsidTr="005B485A">
        <w:trPr>
          <w:trHeight w:val="264"/>
        </w:trPr>
        <w:tc>
          <w:tcPr>
            <w:tcW w:w="8789" w:type="dxa"/>
            <w:tcMar>
              <w:top w:w="57" w:type="dxa"/>
              <w:bottom w:w="57" w:type="dxa"/>
            </w:tcMar>
          </w:tcPr>
          <w:p w14:paraId="4B94D5A5" w14:textId="063D3FEE" w:rsidR="00DF0387" w:rsidRPr="00240FF5" w:rsidRDefault="00A91D30" w:rsidP="00240FF5">
            <w:pPr>
              <w:spacing w:before="120" w:after="120" w:line="276" w:lineRule="auto"/>
              <w:jc w:val="both"/>
              <w:rPr>
                <w:rFonts w:ascii="Arial" w:hAnsi="Arial" w:cs="Arial"/>
                <w:sz w:val="22"/>
                <w:szCs w:val="22"/>
              </w:rPr>
            </w:pPr>
            <w:r w:rsidRPr="00A91D30">
              <w:rPr>
                <w:rFonts w:ascii="Arial" w:hAnsi="Arial" w:cs="Arial"/>
                <w:sz w:val="22"/>
                <w:szCs w:val="22"/>
              </w:rPr>
              <w:t xml:space="preserve">Este servicio se dirige a personas con discapacidad demandantes de empleo </w:t>
            </w:r>
            <w:proofErr w:type="gramStart"/>
            <w:r w:rsidRPr="00A91D30">
              <w:rPr>
                <w:rFonts w:ascii="Arial" w:hAnsi="Arial" w:cs="Arial"/>
                <w:sz w:val="22"/>
                <w:szCs w:val="22"/>
              </w:rPr>
              <w:t>( mujeres</w:t>
            </w:r>
            <w:proofErr w:type="gramEnd"/>
            <w:r w:rsidRPr="00A91D30">
              <w:rPr>
                <w:rFonts w:ascii="Arial" w:hAnsi="Arial" w:cs="Arial"/>
                <w:sz w:val="22"/>
                <w:szCs w:val="22"/>
              </w:rPr>
              <w:t>, jóvenes, parados de larga duración, …), a empleadores (entidades, empresas,…), y a interlocutores sociales (tercer sector, agentes sociales, administraciones públicas,….).</w:t>
            </w:r>
          </w:p>
          <w:p w14:paraId="73BAD280" w14:textId="77777777" w:rsidR="00DF0387" w:rsidRPr="00BE567A" w:rsidRDefault="00DF0387" w:rsidP="005B485A">
            <w:pPr>
              <w:pBdr>
                <w:top w:val="single" w:sz="4" w:space="1" w:color="auto"/>
                <w:left w:val="single" w:sz="4" w:space="4" w:color="auto"/>
                <w:bottom w:val="single" w:sz="4" w:space="1" w:color="auto"/>
                <w:right w:val="single" w:sz="4" w:space="4" w:color="auto"/>
              </w:pBdr>
              <w:autoSpaceDE w:val="0"/>
              <w:autoSpaceDN w:val="0"/>
              <w:adjustRightInd w:val="0"/>
              <w:ind w:left="206" w:right="35" w:hanging="176"/>
              <w:jc w:val="both"/>
              <w:rPr>
                <w:rFonts w:ascii="Arial" w:hAnsi="Arial" w:cs="Arial"/>
                <w:b/>
                <w:szCs w:val="22"/>
              </w:rPr>
            </w:pPr>
            <w:r w:rsidRPr="00BE567A">
              <w:rPr>
                <w:rFonts w:ascii="Arial" w:hAnsi="Arial" w:cs="Arial"/>
                <w:b/>
                <w:szCs w:val="22"/>
              </w:rPr>
              <w:t>C.- Plazo de ejecución, posibilidad de prórroga y penalizaciones</w:t>
            </w:r>
          </w:p>
          <w:p w14:paraId="3DEEC669" w14:textId="77777777" w:rsidR="00DF0387" w:rsidRDefault="00DF0387" w:rsidP="00271E84">
            <w:pPr>
              <w:autoSpaceDE w:val="0"/>
              <w:autoSpaceDN w:val="0"/>
              <w:adjustRightInd w:val="0"/>
              <w:jc w:val="both"/>
              <w:rPr>
                <w:rFonts w:ascii="Arial" w:hAnsi="Arial" w:cs="Arial"/>
                <w:sz w:val="22"/>
                <w:lang w:val="es-ES_tradnl"/>
              </w:rPr>
            </w:pPr>
          </w:p>
          <w:p w14:paraId="4BEEFDC4" w14:textId="77777777" w:rsidR="006028A1" w:rsidRPr="006028A1" w:rsidRDefault="006028A1" w:rsidP="006028A1">
            <w:pPr>
              <w:autoSpaceDE w:val="0"/>
              <w:autoSpaceDN w:val="0"/>
              <w:adjustRightInd w:val="0"/>
              <w:jc w:val="both"/>
              <w:rPr>
                <w:rFonts w:ascii="Arial" w:hAnsi="Arial" w:cs="Arial"/>
                <w:sz w:val="22"/>
                <w:szCs w:val="22"/>
                <w:lang w:val="es-ES_tradnl"/>
              </w:rPr>
            </w:pPr>
            <w:r w:rsidRPr="006028A1">
              <w:rPr>
                <w:rFonts w:ascii="Arial" w:hAnsi="Arial" w:cs="Arial"/>
                <w:sz w:val="22"/>
                <w:szCs w:val="22"/>
                <w:lang w:val="es-ES_tradnl"/>
              </w:rPr>
              <w:t>El plazo de ejecución de los servicios de referencia será de 24 meses desde el día de la firma del contrato.</w:t>
            </w:r>
          </w:p>
          <w:p w14:paraId="2A8A1BAD" w14:textId="77777777" w:rsidR="006028A1" w:rsidRPr="006028A1" w:rsidRDefault="006028A1" w:rsidP="006028A1">
            <w:pPr>
              <w:autoSpaceDE w:val="0"/>
              <w:autoSpaceDN w:val="0"/>
              <w:adjustRightInd w:val="0"/>
              <w:jc w:val="both"/>
              <w:rPr>
                <w:rFonts w:ascii="Arial" w:hAnsi="Arial" w:cs="Arial"/>
                <w:sz w:val="22"/>
                <w:szCs w:val="22"/>
                <w:lang w:val="es-ES_tradnl"/>
              </w:rPr>
            </w:pPr>
          </w:p>
          <w:p w14:paraId="0F547CAA" w14:textId="77777777" w:rsidR="006028A1" w:rsidRPr="006028A1" w:rsidRDefault="006028A1" w:rsidP="006028A1">
            <w:pPr>
              <w:autoSpaceDE w:val="0"/>
              <w:autoSpaceDN w:val="0"/>
              <w:adjustRightInd w:val="0"/>
              <w:jc w:val="both"/>
              <w:rPr>
                <w:rFonts w:ascii="Arial" w:hAnsi="Arial" w:cs="Arial"/>
                <w:sz w:val="22"/>
                <w:szCs w:val="22"/>
                <w:lang w:val="es-ES_tradnl"/>
              </w:rPr>
            </w:pPr>
            <w:r w:rsidRPr="006028A1">
              <w:rPr>
                <w:rFonts w:ascii="Arial" w:hAnsi="Arial" w:cs="Arial"/>
                <w:sz w:val="22"/>
                <w:szCs w:val="22"/>
                <w:lang w:val="es-ES_tradnl"/>
              </w:rPr>
              <w:t>Existe la posibilidad de prórroga hasta un periodo máximo de otros 24 meses.</w:t>
            </w:r>
          </w:p>
          <w:p w14:paraId="3656B9AB" w14:textId="77777777" w:rsidR="00DF0387" w:rsidRDefault="00DF0387" w:rsidP="00271E84">
            <w:pPr>
              <w:autoSpaceDE w:val="0"/>
              <w:autoSpaceDN w:val="0"/>
              <w:adjustRightInd w:val="0"/>
              <w:jc w:val="both"/>
              <w:rPr>
                <w:rFonts w:ascii="Arial" w:hAnsi="Arial" w:cs="Arial"/>
                <w:sz w:val="22"/>
                <w:szCs w:val="22"/>
                <w:lang w:val="es-ES_tradnl"/>
              </w:rPr>
            </w:pPr>
          </w:p>
          <w:p w14:paraId="45FB0818" w14:textId="77777777" w:rsidR="00DF0387" w:rsidRPr="003B4F87" w:rsidRDefault="00DF0387" w:rsidP="006028A1">
            <w:pPr>
              <w:autoSpaceDE w:val="0"/>
              <w:autoSpaceDN w:val="0"/>
              <w:adjustRightInd w:val="0"/>
              <w:jc w:val="both"/>
              <w:rPr>
                <w:rFonts w:ascii="Arial" w:hAnsi="Arial" w:cs="Arial"/>
                <w:strike/>
                <w:sz w:val="22"/>
              </w:rPr>
            </w:pPr>
          </w:p>
        </w:tc>
      </w:tr>
    </w:tbl>
    <w:p w14:paraId="22661D7B"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D.- Presupuesto máximo de la licitación</w:t>
      </w:r>
    </w:p>
    <w:tbl>
      <w:tblPr>
        <w:tblW w:w="0" w:type="auto"/>
        <w:tblLook w:val="01E0" w:firstRow="1" w:lastRow="1" w:firstColumn="1" w:lastColumn="1" w:noHBand="0" w:noVBand="0"/>
      </w:tblPr>
      <w:tblGrid>
        <w:gridCol w:w="8504"/>
      </w:tblGrid>
      <w:tr w:rsidR="00DF0387" w:rsidRPr="008E0868" w14:paraId="4FDB62B6" w14:textId="77777777" w:rsidTr="00271E84">
        <w:trPr>
          <w:trHeight w:val="575"/>
        </w:trPr>
        <w:tc>
          <w:tcPr>
            <w:tcW w:w="8587" w:type="dxa"/>
            <w:tcMar>
              <w:top w:w="57" w:type="dxa"/>
              <w:bottom w:w="57" w:type="dxa"/>
            </w:tcMar>
          </w:tcPr>
          <w:p w14:paraId="31B431DF" w14:textId="77777777" w:rsidR="00224487" w:rsidRPr="00224487" w:rsidRDefault="00224487" w:rsidP="00224487">
            <w:pPr>
              <w:autoSpaceDE w:val="0"/>
              <w:autoSpaceDN w:val="0"/>
              <w:adjustRightInd w:val="0"/>
              <w:jc w:val="both"/>
              <w:rPr>
                <w:rFonts w:ascii="Arial" w:hAnsi="Arial" w:cs="Arial"/>
                <w:b/>
                <w:sz w:val="22"/>
                <w:szCs w:val="22"/>
              </w:rPr>
            </w:pPr>
            <w:r w:rsidRPr="00224487">
              <w:rPr>
                <w:rFonts w:ascii="Arial" w:hAnsi="Arial" w:cs="Arial"/>
                <w:b/>
                <w:sz w:val="22"/>
                <w:szCs w:val="22"/>
              </w:rPr>
              <w:t>Valor estimado del contrato:                     326.446 Euros</w:t>
            </w:r>
          </w:p>
          <w:p w14:paraId="68E9F91F" w14:textId="105F88D9" w:rsidR="00224487" w:rsidRPr="00224487" w:rsidRDefault="00224487" w:rsidP="00224487">
            <w:pPr>
              <w:autoSpaceDE w:val="0"/>
              <w:autoSpaceDN w:val="0"/>
              <w:adjustRightInd w:val="0"/>
              <w:jc w:val="both"/>
              <w:rPr>
                <w:rFonts w:ascii="Arial" w:hAnsi="Arial" w:cs="Arial"/>
                <w:b/>
                <w:sz w:val="22"/>
                <w:szCs w:val="22"/>
              </w:rPr>
            </w:pPr>
            <w:r w:rsidRPr="00224487">
              <w:rPr>
                <w:rFonts w:ascii="Arial" w:hAnsi="Arial" w:cs="Arial"/>
                <w:b/>
                <w:sz w:val="22"/>
                <w:szCs w:val="22"/>
              </w:rPr>
              <w:t>Importe del contrato (Base Imponible):   16</w:t>
            </w:r>
            <w:r w:rsidR="002C15E9">
              <w:rPr>
                <w:rFonts w:ascii="Arial" w:hAnsi="Arial" w:cs="Arial"/>
                <w:b/>
                <w:sz w:val="22"/>
                <w:szCs w:val="22"/>
              </w:rPr>
              <w:t>3</w:t>
            </w:r>
            <w:r w:rsidRPr="00224487">
              <w:rPr>
                <w:rFonts w:ascii="Arial" w:hAnsi="Arial" w:cs="Arial"/>
                <w:b/>
                <w:sz w:val="22"/>
                <w:szCs w:val="22"/>
              </w:rPr>
              <w:t>.223 Euros</w:t>
            </w:r>
          </w:p>
          <w:p w14:paraId="7307148B" w14:textId="77777777" w:rsidR="00224487" w:rsidRPr="00224487" w:rsidRDefault="00224487" w:rsidP="00224487">
            <w:pPr>
              <w:autoSpaceDE w:val="0"/>
              <w:autoSpaceDN w:val="0"/>
              <w:adjustRightInd w:val="0"/>
              <w:jc w:val="both"/>
              <w:rPr>
                <w:rFonts w:ascii="Arial" w:hAnsi="Arial" w:cs="Arial"/>
                <w:b/>
                <w:sz w:val="22"/>
                <w:szCs w:val="22"/>
              </w:rPr>
            </w:pPr>
            <w:r w:rsidRPr="00224487">
              <w:rPr>
                <w:rFonts w:ascii="Arial" w:hAnsi="Arial" w:cs="Arial"/>
                <w:b/>
                <w:sz w:val="22"/>
                <w:szCs w:val="22"/>
              </w:rPr>
              <w:t>Impuesto del valor añadido:                       34.276,83 Euros</w:t>
            </w:r>
          </w:p>
          <w:p w14:paraId="71AC031E" w14:textId="77777777" w:rsidR="00224487" w:rsidRPr="00224487" w:rsidRDefault="00224487" w:rsidP="00224487">
            <w:pPr>
              <w:autoSpaceDE w:val="0"/>
              <w:autoSpaceDN w:val="0"/>
              <w:adjustRightInd w:val="0"/>
              <w:jc w:val="both"/>
              <w:rPr>
                <w:rFonts w:ascii="Arial" w:hAnsi="Arial" w:cs="Arial"/>
                <w:sz w:val="22"/>
                <w:szCs w:val="22"/>
              </w:rPr>
            </w:pPr>
            <w:r w:rsidRPr="00224487">
              <w:rPr>
                <w:rFonts w:ascii="Arial" w:hAnsi="Arial" w:cs="Arial"/>
                <w:b/>
                <w:sz w:val="22"/>
                <w:szCs w:val="22"/>
              </w:rPr>
              <w:t>Importe Total:</w:t>
            </w:r>
            <w:r w:rsidRPr="00224487">
              <w:rPr>
                <w:rFonts w:ascii="Arial" w:hAnsi="Arial" w:cs="Arial"/>
                <w:sz w:val="22"/>
                <w:szCs w:val="22"/>
              </w:rPr>
              <w:t xml:space="preserve">                                             </w:t>
            </w:r>
            <w:r w:rsidRPr="000845E9">
              <w:rPr>
                <w:rFonts w:ascii="Arial" w:hAnsi="Arial" w:cs="Arial"/>
                <w:b/>
                <w:sz w:val="22"/>
                <w:szCs w:val="22"/>
              </w:rPr>
              <w:t>197.499,83 Euros</w:t>
            </w:r>
          </w:p>
          <w:p w14:paraId="6F008204" w14:textId="77777777" w:rsidR="00224487" w:rsidRPr="00224487" w:rsidRDefault="00224487" w:rsidP="00224487">
            <w:pPr>
              <w:autoSpaceDE w:val="0"/>
              <w:autoSpaceDN w:val="0"/>
              <w:adjustRightInd w:val="0"/>
              <w:jc w:val="both"/>
              <w:rPr>
                <w:rFonts w:ascii="Arial" w:hAnsi="Arial" w:cs="Arial"/>
                <w:sz w:val="22"/>
                <w:szCs w:val="22"/>
              </w:rPr>
            </w:pPr>
          </w:p>
          <w:p w14:paraId="049F31CB" w14:textId="0188D7DB" w:rsidR="00DF0387" w:rsidRPr="00224487" w:rsidRDefault="00224487" w:rsidP="00224487">
            <w:pPr>
              <w:autoSpaceDE w:val="0"/>
              <w:autoSpaceDN w:val="0"/>
              <w:adjustRightInd w:val="0"/>
              <w:jc w:val="both"/>
              <w:rPr>
                <w:rFonts w:ascii="Arial" w:hAnsi="Arial" w:cs="Arial"/>
                <w:sz w:val="22"/>
                <w:szCs w:val="22"/>
              </w:rPr>
            </w:pPr>
            <w:r w:rsidRPr="00224487">
              <w:rPr>
                <w:rFonts w:ascii="Arial" w:hAnsi="Arial" w:cs="Arial"/>
                <w:sz w:val="22"/>
                <w:szCs w:val="22"/>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14:paraId="62486C05" w14:textId="77777777" w:rsidR="00DF0387" w:rsidRPr="00D81ED9" w:rsidRDefault="00DF0387" w:rsidP="00271E84">
            <w:pPr>
              <w:autoSpaceDE w:val="0"/>
              <w:autoSpaceDN w:val="0"/>
              <w:adjustRightInd w:val="0"/>
              <w:jc w:val="both"/>
              <w:rPr>
                <w:b/>
                <w:sz w:val="22"/>
                <w:szCs w:val="22"/>
                <w:lang w:val="es-ES_tradnl"/>
              </w:rPr>
            </w:pPr>
          </w:p>
          <w:p w14:paraId="29D6B04F" w14:textId="77777777" w:rsidR="00DF0387" w:rsidRPr="00867A3B" w:rsidRDefault="00DF0387" w:rsidP="00271E84">
            <w:pPr>
              <w:autoSpaceDE w:val="0"/>
              <w:autoSpaceDN w:val="0"/>
              <w:adjustRightInd w:val="0"/>
              <w:jc w:val="both"/>
              <w:rPr>
                <w:spacing w:val="-2"/>
                <w:lang w:val="es-ES_tradnl"/>
              </w:rPr>
            </w:pPr>
            <w:r w:rsidRPr="00BF5DAF">
              <w:rPr>
                <w:b/>
                <w:sz w:val="22"/>
                <w:szCs w:val="22"/>
              </w:rPr>
              <w:t xml:space="preserve"> </w:t>
            </w:r>
          </w:p>
        </w:tc>
      </w:tr>
    </w:tbl>
    <w:p w14:paraId="1239BD55"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DF0387" w:rsidRPr="008E0868" w14:paraId="26C406CE" w14:textId="77777777" w:rsidTr="00271E84">
        <w:trPr>
          <w:trHeight w:val="575"/>
        </w:trPr>
        <w:tc>
          <w:tcPr>
            <w:tcW w:w="8413" w:type="dxa"/>
            <w:tcMar>
              <w:top w:w="57" w:type="dxa"/>
              <w:bottom w:w="57" w:type="dxa"/>
            </w:tcMar>
          </w:tcPr>
          <w:p w14:paraId="4101652C" w14:textId="77777777" w:rsidR="00DF0387" w:rsidRPr="007E01D0" w:rsidRDefault="00DF0387" w:rsidP="00271E84">
            <w:pPr>
              <w:pStyle w:val="Default"/>
              <w:jc w:val="both"/>
              <w:rPr>
                <w:sz w:val="22"/>
                <w:szCs w:val="22"/>
                <w:lang w:val="es-ES_tradnl"/>
              </w:rPr>
            </w:pPr>
          </w:p>
          <w:p w14:paraId="36048371" w14:textId="77777777" w:rsidR="00DF0387" w:rsidRPr="007E01D0" w:rsidRDefault="00DF0387" w:rsidP="00271E84">
            <w:pPr>
              <w:autoSpaceDE w:val="0"/>
              <w:autoSpaceDN w:val="0"/>
              <w:adjustRightInd w:val="0"/>
              <w:jc w:val="both"/>
              <w:rPr>
                <w:rFonts w:ascii="Arial" w:hAnsi="Arial" w:cs="Arial"/>
                <w:sz w:val="22"/>
                <w:szCs w:val="22"/>
                <w:lang w:val="es-ES_tradnl"/>
              </w:rPr>
            </w:pPr>
            <w:r w:rsidRPr="007E01D0">
              <w:rPr>
                <w:rFonts w:ascii="Arial" w:hAnsi="Arial" w:cs="Arial"/>
                <w:b/>
                <w:sz w:val="22"/>
                <w:szCs w:val="22"/>
                <w:u w:val="single"/>
                <w:lang w:val="es-ES_tradnl"/>
              </w:rPr>
              <w:t>Tipo de concurrencia</w:t>
            </w:r>
            <w:r w:rsidRPr="007E01D0">
              <w:rPr>
                <w:rFonts w:ascii="Arial" w:hAnsi="Arial" w:cs="Arial"/>
                <w:sz w:val="22"/>
                <w:szCs w:val="22"/>
                <w:lang w:val="es-ES_tradnl"/>
              </w:rPr>
              <w:t>:</w:t>
            </w:r>
          </w:p>
          <w:p w14:paraId="4B99056E" w14:textId="77777777" w:rsidR="00DF0387" w:rsidRPr="007E01D0" w:rsidRDefault="00DF0387" w:rsidP="00271E84">
            <w:pPr>
              <w:autoSpaceDE w:val="0"/>
              <w:autoSpaceDN w:val="0"/>
              <w:adjustRightInd w:val="0"/>
              <w:jc w:val="both"/>
              <w:rPr>
                <w:rFonts w:ascii="Arial" w:hAnsi="Arial" w:cs="Arial"/>
                <w:lang w:val="es-ES_tradnl"/>
              </w:rPr>
            </w:pPr>
          </w:p>
          <w:p w14:paraId="07856D68" w14:textId="77777777" w:rsidR="00DF0387" w:rsidRPr="007E01D0" w:rsidRDefault="00DF0387" w:rsidP="00271E84">
            <w:pPr>
              <w:autoSpaceDE w:val="0"/>
              <w:autoSpaceDN w:val="0"/>
              <w:adjustRightInd w:val="0"/>
              <w:jc w:val="both"/>
              <w:rPr>
                <w:rFonts w:ascii="Arial" w:hAnsi="Arial" w:cs="Arial"/>
                <w:lang w:val="es-ES_tradnl"/>
              </w:rPr>
            </w:pPr>
            <w:r w:rsidRPr="007E01D0">
              <w:rPr>
                <w:rFonts w:ascii="Arial" w:hAnsi="Arial" w:cs="Arial"/>
                <w:sz w:val="22"/>
                <w:szCs w:val="22"/>
                <w:lang w:val="es-ES_tradnl"/>
              </w:rPr>
              <w:t xml:space="preserve">Concurso público. Publicación en </w:t>
            </w:r>
            <w:r w:rsidR="00B33719" w:rsidRPr="007E01D0">
              <w:rPr>
                <w:rFonts w:ascii="Arial" w:hAnsi="Arial" w:cs="Arial"/>
                <w:sz w:val="22"/>
                <w:szCs w:val="22"/>
                <w:lang w:val="es-ES_tradnl"/>
              </w:rPr>
              <w:t>DOUE</w:t>
            </w:r>
          </w:p>
          <w:p w14:paraId="1299C43A" w14:textId="77777777" w:rsidR="00DF0387" w:rsidRPr="007E01D0" w:rsidRDefault="00DF0387" w:rsidP="00271E84">
            <w:pPr>
              <w:autoSpaceDE w:val="0"/>
              <w:autoSpaceDN w:val="0"/>
              <w:adjustRightInd w:val="0"/>
              <w:jc w:val="both"/>
              <w:rPr>
                <w:rFonts w:ascii="Arial" w:hAnsi="Arial" w:cs="Arial"/>
                <w:u w:val="single"/>
                <w:lang w:val="es-ES_tradnl"/>
              </w:rPr>
            </w:pPr>
          </w:p>
          <w:p w14:paraId="2D2FB818" w14:textId="77777777" w:rsidR="00DF0387" w:rsidRPr="007E01D0" w:rsidRDefault="00DF0387" w:rsidP="00271E84">
            <w:pPr>
              <w:autoSpaceDE w:val="0"/>
              <w:autoSpaceDN w:val="0"/>
              <w:adjustRightInd w:val="0"/>
              <w:jc w:val="both"/>
              <w:rPr>
                <w:rFonts w:ascii="Arial" w:hAnsi="Arial" w:cs="Arial"/>
                <w:b/>
                <w:u w:val="single"/>
                <w:lang w:val="es-ES_tradnl"/>
              </w:rPr>
            </w:pPr>
            <w:r w:rsidRPr="007E01D0">
              <w:rPr>
                <w:rFonts w:ascii="Arial" w:hAnsi="Arial" w:cs="Arial"/>
                <w:b/>
                <w:sz w:val="22"/>
                <w:szCs w:val="22"/>
                <w:u w:val="single"/>
                <w:lang w:val="es-ES_tradnl"/>
              </w:rPr>
              <w:t>Lugar y fecha límite para la presentación de ofertas:</w:t>
            </w:r>
          </w:p>
          <w:p w14:paraId="1A585CD7" w14:textId="77777777" w:rsidR="007E01D0" w:rsidRPr="007E01D0" w:rsidRDefault="007E01D0" w:rsidP="007E01D0">
            <w:pPr>
              <w:autoSpaceDE w:val="0"/>
              <w:autoSpaceDN w:val="0"/>
              <w:adjustRightInd w:val="0"/>
              <w:spacing w:before="120" w:after="120" w:line="276" w:lineRule="auto"/>
              <w:jc w:val="both"/>
              <w:rPr>
                <w:rFonts w:ascii="Arial" w:hAnsi="Arial" w:cs="Arial"/>
                <w:sz w:val="22"/>
                <w:szCs w:val="22"/>
                <w:lang w:val="es-ES_tradnl"/>
              </w:rPr>
            </w:pPr>
            <w:r w:rsidRPr="007E01D0">
              <w:rPr>
                <w:rFonts w:ascii="Arial" w:hAnsi="Arial" w:cs="Arial"/>
                <w:sz w:val="22"/>
                <w:szCs w:val="22"/>
                <w:lang w:val="es-ES_tradnl"/>
              </w:rPr>
              <w:lastRenderedPageBreak/>
              <w:t>Persona de contacto: Montserrat Balas Lara. Directora de Marketing Social y Comunicación.</w:t>
            </w:r>
          </w:p>
          <w:p w14:paraId="4AEE76E7" w14:textId="77777777" w:rsidR="007E01D0" w:rsidRPr="007E01D0" w:rsidRDefault="007E01D0" w:rsidP="007E01D0">
            <w:pPr>
              <w:autoSpaceDE w:val="0"/>
              <w:autoSpaceDN w:val="0"/>
              <w:adjustRightInd w:val="0"/>
              <w:spacing w:before="120" w:after="120" w:line="276" w:lineRule="auto"/>
              <w:jc w:val="both"/>
              <w:rPr>
                <w:rFonts w:ascii="Arial" w:hAnsi="Arial" w:cs="Arial"/>
                <w:sz w:val="22"/>
                <w:szCs w:val="22"/>
                <w:lang w:val="es-ES_tradnl"/>
              </w:rPr>
            </w:pPr>
            <w:r w:rsidRPr="007E01D0">
              <w:rPr>
                <w:rFonts w:ascii="Arial" w:hAnsi="Arial" w:cs="Arial"/>
                <w:sz w:val="22"/>
                <w:szCs w:val="22"/>
                <w:lang w:val="es-ES_tradnl"/>
              </w:rPr>
              <w:t xml:space="preserve">Dirección de correo electrónico: mbalas.inserta@fundaciononce.es, </w:t>
            </w:r>
          </w:p>
          <w:p w14:paraId="1ECE3E76" w14:textId="3D3EF572" w:rsidR="00DF0387" w:rsidRDefault="007E01D0" w:rsidP="007E01D0">
            <w:pPr>
              <w:autoSpaceDE w:val="0"/>
              <w:autoSpaceDN w:val="0"/>
              <w:adjustRightInd w:val="0"/>
              <w:spacing w:before="120" w:after="120" w:line="276" w:lineRule="auto"/>
              <w:jc w:val="both"/>
              <w:rPr>
                <w:rFonts w:ascii="Arial" w:hAnsi="Arial" w:cs="Arial"/>
                <w:sz w:val="22"/>
                <w:szCs w:val="22"/>
                <w:lang w:val="es-ES_tradnl"/>
              </w:rPr>
            </w:pPr>
            <w:r w:rsidRPr="00CF4FED">
              <w:rPr>
                <w:rFonts w:ascii="Arial" w:hAnsi="Arial" w:cs="Arial"/>
                <w:sz w:val="22"/>
                <w:szCs w:val="22"/>
                <w:lang w:val="es-ES_tradnl"/>
              </w:rPr>
              <w:t xml:space="preserve">Fecha límite: </w:t>
            </w:r>
            <w:r w:rsidR="00CF4FED" w:rsidRPr="00CF4FED">
              <w:rPr>
                <w:rFonts w:ascii="Arial" w:hAnsi="Arial" w:cs="Arial"/>
                <w:sz w:val="22"/>
                <w:szCs w:val="22"/>
                <w:lang w:val="es-ES_tradnl"/>
              </w:rPr>
              <w:t>2</w:t>
            </w:r>
            <w:r w:rsidR="00607DC4" w:rsidRPr="00CF4FED">
              <w:rPr>
                <w:rFonts w:ascii="Arial" w:hAnsi="Arial" w:cs="Arial"/>
                <w:sz w:val="22"/>
                <w:szCs w:val="22"/>
                <w:lang w:val="es-ES_tradnl"/>
              </w:rPr>
              <w:t xml:space="preserve"> de septiembre</w:t>
            </w:r>
            <w:r w:rsidRPr="00CF4FED">
              <w:rPr>
                <w:rFonts w:ascii="Arial" w:hAnsi="Arial" w:cs="Arial"/>
                <w:sz w:val="22"/>
                <w:szCs w:val="22"/>
                <w:lang w:val="es-ES_tradnl"/>
              </w:rPr>
              <w:t xml:space="preserve"> de 2020, a las </w:t>
            </w:r>
            <w:r w:rsidR="00CF4FED" w:rsidRPr="00CF4FED">
              <w:rPr>
                <w:rFonts w:ascii="Arial" w:hAnsi="Arial" w:cs="Arial"/>
                <w:sz w:val="22"/>
                <w:szCs w:val="22"/>
                <w:lang w:val="es-ES_tradnl"/>
              </w:rPr>
              <w:t>14</w:t>
            </w:r>
            <w:r w:rsidRPr="00CF4FED">
              <w:rPr>
                <w:rFonts w:ascii="Arial" w:hAnsi="Arial" w:cs="Arial"/>
                <w:sz w:val="22"/>
                <w:szCs w:val="22"/>
                <w:lang w:val="es-ES_tradnl"/>
              </w:rPr>
              <w:t>:00 horas.</w:t>
            </w:r>
          </w:p>
          <w:p w14:paraId="4D27F5F3" w14:textId="77777777" w:rsidR="005B485A" w:rsidRDefault="005B485A" w:rsidP="005B48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relación con este apartado, queda sin efecto, transitoriamente, lo establecido en el aptdo. </w:t>
            </w:r>
            <w:r>
              <w:rPr>
                <w:rStyle w:val="normaltextrun"/>
                <w:rFonts w:ascii="Arial" w:hAnsi="Arial" w:cs="Arial"/>
                <w:b/>
                <w:bCs/>
                <w:sz w:val="22"/>
                <w:szCs w:val="22"/>
              </w:rPr>
              <w:t>III BASES DE LA LICITACIÓN 2.1. Lugar y plazo de presentación de proposiciones</w:t>
            </w:r>
            <w:r>
              <w:rPr>
                <w:rStyle w:val="normaltextrun"/>
                <w:rFonts w:ascii="Arial" w:hAnsi="Arial" w:cs="Arial"/>
                <w:sz w:val="22"/>
                <w:szCs w:val="22"/>
              </w:rPr>
              <w:t> del Pliego de Condiciones Generales ubicado en el Perfil del Contratante de la página web de Inserta Empleo.</w:t>
            </w:r>
            <w:r>
              <w:rPr>
                <w:rStyle w:val="eop"/>
                <w:rFonts w:ascii="Arial" w:hAnsi="Arial" w:cs="Arial"/>
                <w:sz w:val="22"/>
                <w:szCs w:val="22"/>
              </w:rPr>
              <w:t> </w:t>
            </w:r>
          </w:p>
          <w:p w14:paraId="3CF2D8B6" w14:textId="294860DC" w:rsidR="005B485A" w:rsidRPr="007E01D0" w:rsidRDefault="005B485A" w:rsidP="007E01D0">
            <w:pPr>
              <w:autoSpaceDE w:val="0"/>
              <w:autoSpaceDN w:val="0"/>
              <w:adjustRightInd w:val="0"/>
              <w:spacing w:before="120" w:after="120" w:line="276" w:lineRule="auto"/>
              <w:jc w:val="both"/>
              <w:rPr>
                <w:rFonts w:ascii="Arial" w:hAnsi="Arial" w:cs="Arial"/>
                <w:sz w:val="22"/>
                <w:szCs w:val="22"/>
                <w:lang w:val="es-ES_tradnl"/>
              </w:rPr>
            </w:pPr>
          </w:p>
        </w:tc>
      </w:tr>
    </w:tbl>
    <w:p w14:paraId="1DE3792D"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F.- Forma de presentación de proposiciones</w:t>
      </w:r>
    </w:p>
    <w:p w14:paraId="0FB78278" w14:textId="77777777" w:rsidR="00DF0387" w:rsidRDefault="00DF0387" w:rsidP="00DF0387">
      <w:pPr>
        <w:tabs>
          <w:tab w:val="left" w:pos="2505"/>
        </w:tabs>
        <w:autoSpaceDE w:val="0"/>
        <w:autoSpaceDN w:val="0"/>
        <w:adjustRightInd w:val="0"/>
        <w:jc w:val="both"/>
        <w:rPr>
          <w:rFonts w:ascii="Arial" w:hAnsi="Arial" w:cs="Arial"/>
          <w:i/>
          <w:sz w:val="22"/>
          <w:szCs w:val="22"/>
          <w:lang w:val="es-ES_tradnl"/>
        </w:rPr>
      </w:pPr>
    </w:p>
    <w:p w14:paraId="5F26CAC4" w14:textId="10EB92FA" w:rsidR="007E01D0" w:rsidRPr="007E01D0" w:rsidRDefault="005B485A" w:rsidP="007E01D0">
      <w:pPr>
        <w:autoSpaceDE w:val="0"/>
        <w:autoSpaceDN w:val="0"/>
        <w:spacing w:before="120" w:after="120" w:line="276" w:lineRule="auto"/>
        <w:jc w:val="both"/>
        <w:rPr>
          <w:rFonts w:ascii="Arial" w:hAnsi="Arial" w:cs="Arial"/>
          <w:sz w:val="20"/>
          <w:szCs w:val="22"/>
        </w:rPr>
      </w:pPr>
      <w:r>
        <w:rPr>
          <w:rFonts w:ascii="Arial" w:hAnsi="Arial" w:cs="Arial"/>
          <w:b/>
          <w:bCs/>
          <w:sz w:val="22"/>
          <w:u w:val="single"/>
        </w:rPr>
        <w:t>S</w:t>
      </w:r>
      <w:r w:rsidR="007E01D0" w:rsidRPr="007E01D0">
        <w:rPr>
          <w:rFonts w:ascii="Arial" w:hAnsi="Arial" w:cs="Arial"/>
          <w:b/>
          <w:bCs/>
          <w:sz w:val="22"/>
          <w:u w:val="single"/>
        </w:rPr>
        <w:t>e establece excepcionalmente como vía para la presentación de la documentación relativa al concurso el correo electrónico (como ya se encuentra reflejado en el apartado anterior)</w:t>
      </w:r>
      <w:r w:rsidR="007E01D0" w:rsidRPr="007E01D0">
        <w:rPr>
          <w:rFonts w:ascii="Arial" w:hAnsi="Arial" w:cs="Arial"/>
          <w:sz w:val="22"/>
        </w:rPr>
        <w:t xml:space="preserve">; quedando sin efecto, transitoriamente, la forma establecida en el aptdo. </w:t>
      </w:r>
      <w:r w:rsidR="007E01D0" w:rsidRPr="007E01D0">
        <w:rPr>
          <w:rFonts w:ascii="Arial" w:hAnsi="Arial" w:cs="Arial"/>
          <w:b/>
          <w:bCs/>
          <w:sz w:val="22"/>
        </w:rPr>
        <w:t>III BASES DE LA LICITACIÓN 2.2. Forma de presentación de proposiciones</w:t>
      </w:r>
      <w:r w:rsidR="007E01D0" w:rsidRPr="007E01D0">
        <w:rPr>
          <w:rFonts w:ascii="Arial" w:hAnsi="Arial" w:cs="Arial"/>
          <w:sz w:val="22"/>
        </w:rPr>
        <w:t xml:space="preserve"> del Pliego de Condiciones Generales ubicado en el Perfil del Contratante de la página web de Inserta Empleo. </w:t>
      </w:r>
    </w:p>
    <w:p w14:paraId="6E3D99F4" w14:textId="77777777" w:rsidR="007E01D0" w:rsidRPr="007E01D0" w:rsidRDefault="007E01D0" w:rsidP="007E01D0">
      <w:pPr>
        <w:jc w:val="both"/>
        <w:rPr>
          <w:rFonts w:ascii="Arial" w:hAnsi="Arial" w:cs="Arial"/>
          <w:spacing w:val="-2"/>
          <w:sz w:val="22"/>
        </w:rPr>
      </w:pPr>
      <w:r w:rsidRPr="007E01D0">
        <w:rPr>
          <w:rFonts w:ascii="Arial" w:hAnsi="Arial" w:cs="Arial"/>
          <w:sz w:val="22"/>
        </w:rPr>
        <w:t xml:space="preserve">Para garantizar la independencia de los documentos/información, será preciso enviar </w:t>
      </w:r>
      <w:r w:rsidRPr="007E01D0">
        <w:rPr>
          <w:rFonts w:ascii="Arial" w:hAnsi="Arial" w:cs="Arial"/>
          <w:b/>
          <w:bCs/>
          <w:spacing w:val="-2"/>
          <w:sz w:val="22"/>
        </w:rPr>
        <w:t xml:space="preserve">tres (3) correos diferentes </w:t>
      </w:r>
      <w:r w:rsidRPr="007E01D0">
        <w:rPr>
          <w:rFonts w:ascii="Arial" w:hAnsi="Arial" w:cs="Arial"/>
          <w:spacing w:val="-2"/>
          <w:sz w:val="22"/>
        </w:rPr>
        <w:t xml:space="preserve">con la documentación que corresponda asociada a la tipología de cada sobre, decir, un correo para el sobre </w:t>
      </w:r>
      <w:r w:rsidRPr="007E01D0">
        <w:rPr>
          <w:rFonts w:ascii="Arial" w:hAnsi="Arial" w:cs="Arial"/>
          <w:b/>
          <w:bCs/>
          <w:sz w:val="22"/>
        </w:rPr>
        <w:t xml:space="preserve">“A1”: DECLARACIONES RESPONSABLES; otro correo para el Sobre “B”: </w:t>
      </w:r>
      <w:r w:rsidRPr="007E01D0">
        <w:rPr>
          <w:rFonts w:ascii="Arial" w:hAnsi="Arial" w:cs="Arial"/>
          <w:b/>
          <w:bCs/>
          <w:spacing w:val="-2"/>
          <w:sz w:val="22"/>
          <w:lang w:val="es-ES_tradnl"/>
        </w:rPr>
        <w:t xml:space="preserve">DOCUMENTACIÓN </w:t>
      </w:r>
      <w:r w:rsidRPr="007E01D0">
        <w:rPr>
          <w:rFonts w:ascii="Arial" w:hAnsi="Arial" w:cs="Arial"/>
          <w:b/>
          <w:bCs/>
          <w:sz w:val="22"/>
        </w:rPr>
        <w:t xml:space="preserve">TÉCNICA; </w:t>
      </w:r>
      <w:r w:rsidRPr="007E01D0">
        <w:rPr>
          <w:rFonts w:ascii="Arial" w:hAnsi="Arial" w:cs="Arial"/>
          <w:sz w:val="22"/>
        </w:rPr>
        <w:t>y</w:t>
      </w:r>
      <w:r w:rsidRPr="007E01D0">
        <w:rPr>
          <w:rFonts w:ascii="Arial" w:hAnsi="Arial" w:cs="Arial"/>
          <w:spacing w:val="-2"/>
          <w:sz w:val="22"/>
        </w:rPr>
        <w:t xml:space="preserve"> otro correo para la documentación del </w:t>
      </w:r>
      <w:r w:rsidRPr="007E01D0">
        <w:rPr>
          <w:rFonts w:ascii="Arial" w:hAnsi="Arial" w:cs="Arial"/>
          <w:b/>
          <w:bCs/>
          <w:sz w:val="22"/>
        </w:rPr>
        <w:t xml:space="preserve">Sobre “C”: </w:t>
      </w:r>
      <w:r w:rsidRPr="007E01D0">
        <w:rPr>
          <w:rFonts w:ascii="Arial" w:hAnsi="Arial" w:cs="Arial"/>
          <w:b/>
          <w:bCs/>
          <w:spacing w:val="-2"/>
          <w:sz w:val="22"/>
          <w:lang w:val="es-ES_tradnl"/>
        </w:rPr>
        <w:t xml:space="preserve">DOCUMENTACIÓN </w:t>
      </w:r>
      <w:r w:rsidRPr="007E01D0">
        <w:rPr>
          <w:rFonts w:ascii="Arial" w:hAnsi="Arial" w:cs="Arial"/>
          <w:b/>
          <w:bCs/>
          <w:sz w:val="22"/>
        </w:rPr>
        <w:t>ECONÓMICA.</w:t>
      </w:r>
    </w:p>
    <w:p w14:paraId="4C481895" w14:textId="77777777" w:rsidR="007E01D0" w:rsidRPr="007E01D0" w:rsidRDefault="007E01D0" w:rsidP="007E01D0">
      <w:pPr>
        <w:spacing w:before="120" w:after="120"/>
        <w:jc w:val="both"/>
        <w:rPr>
          <w:rFonts w:ascii="Arial" w:hAnsi="Arial" w:cs="Arial"/>
          <w:spacing w:val="-2"/>
          <w:sz w:val="22"/>
        </w:rPr>
      </w:pPr>
      <w:r w:rsidRPr="007E01D0">
        <w:rPr>
          <w:rFonts w:ascii="Arial" w:hAnsi="Arial" w:cs="Arial"/>
          <w:spacing w:val="-2"/>
          <w:sz w:val="22"/>
        </w:rPr>
        <w:t>A su vez, en el</w:t>
      </w:r>
      <w:r w:rsidRPr="007E01D0">
        <w:rPr>
          <w:rFonts w:ascii="Arial" w:hAnsi="Arial" w:cs="Arial"/>
          <w:b/>
          <w:spacing w:val="-2"/>
          <w:sz w:val="22"/>
        </w:rPr>
        <w:t xml:space="preserve"> </w:t>
      </w:r>
      <w:r w:rsidRPr="007E01D0">
        <w:rPr>
          <w:rFonts w:ascii="Arial" w:hAnsi="Arial" w:cs="Arial"/>
          <w:b/>
          <w:bCs/>
          <w:spacing w:val="-2"/>
          <w:sz w:val="22"/>
        </w:rPr>
        <w:t xml:space="preserve">asunto </w:t>
      </w:r>
      <w:r w:rsidRPr="007E01D0">
        <w:rPr>
          <w:rFonts w:ascii="Arial" w:hAnsi="Arial" w:cs="Arial"/>
          <w:b/>
          <w:spacing w:val="-2"/>
          <w:sz w:val="22"/>
        </w:rPr>
        <w:t>de cada correo</w:t>
      </w:r>
      <w:r w:rsidRPr="007E01D0">
        <w:rPr>
          <w:rFonts w:ascii="Arial" w:hAnsi="Arial" w:cs="Arial"/>
          <w:spacing w:val="-2"/>
          <w:sz w:val="22"/>
        </w:rPr>
        <w:t xml:space="preserve"> se deberá indicar el </w:t>
      </w:r>
      <w:r w:rsidRPr="007E01D0">
        <w:rPr>
          <w:rFonts w:ascii="Arial" w:hAnsi="Arial" w:cs="Arial"/>
          <w:b/>
          <w:bCs/>
          <w:spacing w:val="-2"/>
          <w:sz w:val="22"/>
        </w:rPr>
        <w:t>código del concurso</w:t>
      </w:r>
      <w:r w:rsidRPr="007E01D0">
        <w:rPr>
          <w:rFonts w:ascii="Arial" w:hAnsi="Arial" w:cs="Arial"/>
          <w:spacing w:val="-2"/>
          <w:sz w:val="22"/>
        </w:rPr>
        <w:t xml:space="preserve">, junto con la identificación del </w:t>
      </w:r>
      <w:r w:rsidRPr="007E01D0">
        <w:rPr>
          <w:rFonts w:ascii="Arial" w:hAnsi="Arial" w:cs="Arial"/>
          <w:b/>
          <w:bCs/>
          <w:spacing w:val="-2"/>
          <w:sz w:val="22"/>
        </w:rPr>
        <w:t>nombre del sobre</w:t>
      </w:r>
      <w:r w:rsidRPr="007E01D0">
        <w:rPr>
          <w:rFonts w:ascii="Arial" w:hAnsi="Arial" w:cs="Arial"/>
          <w:spacing w:val="-2"/>
          <w:sz w:val="22"/>
        </w:rPr>
        <w:t xml:space="preserve"> de la documentación que se está enviando (p.ej. Asunto: Código 014/33/20 Sobre A1). </w:t>
      </w:r>
    </w:p>
    <w:p w14:paraId="04E3D82F" w14:textId="77777777" w:rsidR="007E01D0" w:rsidRPr="007E01D0" w:rsidRDefault="007E01D0" w:rsidP="007E01D0">
      <w:pPr>
        <w:spacing w:before="120" w:after="120"/>
        <w:jc w:val="both"/>
        <w:rPr>
          <w:rFonts w:ascii="Arial" w:hAnsi="Arial" w:cs="Arial"/>
          <w:b/>
          <w:spacing w:val="-2"/>
          <w:sz w:val="22"/>
        </w:rPr>
      </w:pPr>
      <w:r w:rsidRPr="007E01D0">
        <w:rPr>
          <w:rFonts w:ascii="Arial" w:hAnsi="Arial" w:cs="Arial"/>
          <w:spacing w:val="-2"/>
          <w:sz w:val="22"/>
        </w:rPr>
        <w:t xml:space="preserve">En el </w:t>
      </w:r>
      <w:r w:rsidRPr="007E01D0">
        <w:rPr>
          <w:rFonts w:ascii="Arial" w:hAnsi="Arial" w:cs="Arial"/>
          <w:b/>
          <w:bCs/>
          <w:spacing w:val="-2"/>
          <w:sz w:val="22"/>
        </w:rPr>
        <w:t>cuerpo del correo</w:t>
      </w:r>
      <w:r w:rsidRPr="007E01D0">
        <w:rPr>
          <w:rFonts w:ascii="Arial" w:hAnsi="Arial" w:cs="Arial"/>
          <w:spacing w:val="-2"/>
          <w:sz w:val="22"/>
        </w:rPr>
        <w:t xml:space="preserve"> se deberá reflejar, de nuevo, el </w:t>
      </w:r>
      <w:r w:rsidRPr="007E01D0">
        <w:rPr>
          <w:rFonts w:ascii="Arial" w:hAnsi="Arial" w:cs="Arial"/>
          <w:b/>
          <w:spacing w:val="-2"/>
          <w:sz w:val="22"/>
        </w:rPr>
        <w:t>código junto</w:t>
      </w:r>
      <w:r w:rsidRPr="007E01D0">
        <w:rPr>
          <w:rFonts w:ascii="Arial" w:hAnsi="Arial" w:cs="Arial"/>
          <w:spacing w:val="-2"/>
          <w:sz w:val="22"/>
        </w:rPr>
        <w:t xml:space="preserve"> </w:t>
      </w:r>
      <w:r w:rsidRPr="007E01D0">
        <w:rPr>
          <w:rFonts w:ascii="Arial" w:hAnsi="Arial" w:cs="Arial"/>
          <w:b/>
          <w:spacing w:val="-2"/>
          <w:sz w:val="22"/>
        </w:rPr>
        <w:t xml:space="preserve">con la referencia completa del objeto de la licitación. </w:t>
      </w:r>
    </w:p>
    <w:p w14:paraId="33E94490" w14:textId="77777777" w:rsidR="007E01D0" w:rsidRPr="007E01D0" w:rsidRDefault="007E01D0" w:rsidP="007E01D0">
      <w:pPr>
        <w:spacing w:before="120" w:after="120"/>
        <w:jc w:val="both"/>
        <w:rPr>
          <w:rFonts w:ascii="Arial" w:hAnsi="Arial" w:cs="Arial"/>
          <w:spacing w:val="-2"/>
          <w:sz w:val="22"/>
        </w:rPr>
      </w:pPr>
      <w:r w:rsidRPr="007E01D0">
        <w:rPr>
          <w:rFonts w:ascii="Arial" w:hAnsi="Arial" w:cs="Arial"/>
          <w:spacing w:val="-2"/>
          <w:sz w:val="22"/>
        </w:rPr>
        <w:t>Ejemplo:</w:t>
      </w:r>
    </w:p>
    <w:p w14:paraId="16F818B7" w14:textId="77777777" w:rsidR="007E01D0" w:rsidRPr="007E01D0" w:rsidRDefault="007E01D0" w:rsidP="007E01D0">
      <w:pPr>
        <w:jc w:val="both"/>
        <w:rPr>
          <w:rFonts w:ascii="Arial" w:hAnsi="Arial" w:cs="Arial"/>
          <w:sz w:val="22"/>
          <w:lang w:val="es-ES_tradnl"/>
        </w:rPr>
      </w:pPr>
      <w:r w:rsidRPr="007E01D0">
        <w:rPr>
          <w:rFonts w:ascii="Arial" w:hAnsi="Arial" w:cs="Arial"/>
          <w:b/>
          <w:bCs/>
          <w:sz w:val="22"/>
          <w:lang w:val="es-ES_tradnl"/>
        </w:rPr>
        <w:t xml:space="preserve">CÓDIGO DE EXPEDIENTE: </w:t>
      </w:r>
      <w:r w:rsidRPr="007E01D0">
        <w:rPr>
          <w:rFonts w:ascii="Arial" w:hAnsi="Arial" w:cs="Arial"/>
          <w:sz w:val="22"/>
          <w:lang w:val="es-ES_tradnl"/>
        </w:rPr>
        <w:t xml:space="preserve">014/33/20 </w:t>
      </w:r>
    </w:p>
    <w:p w14:paraId="46D8D423" w14:textId="77777777" w:rsidR="007E01D0" w:rsidRPr="007E01D0" w:rsidRDefault="007E01D0" w:rsidP="007E01D0">
      <w:pPr>
        <w:jc w:val="both"/>
        <w:rPr>
          <w:rFonts w:ascii="Arial" w:hAnsi="Arial" w:cs="Arial"/>
          <w:sz w:val="22"/>
          <w:lang w:val="es-ES_tradnl"/>
        </w:rPr>
      </w:pPr>
      <w:r w:rsidRPr="007E01D0">
        <w:rPr>
          <w:rFonts w:ascii="Arial" w:hAnsi="Arial" w:cs="Arial"/>
          <w:b/>
          <w:bCs/>
          <w:sz w:val="22"/>
          <w:lang w:val="es-ES_tradnl"/>
        </w:rPr>
        <w:t xml:space="preserve">OBJETO DE LA LICITACIÓN: </w:t>
      </w:r>
      <w:r w:rsidRPr="007E01D0">
        <w:rPr>
          <w:rFonts w:ascii="Arial" w:hAnsi="Arial" w:cs="Arial"/>
          <w:sz w:val="22"/>
          <w:lang w:val="es-ES_tradnl"/>
        </w:rPr>
        <w:t>Contratación de …………...</w:t>
      </w:r>
    </w:p>
    <w:p w14:paraId="074F0A46" w14:textId="77777777" w:rsidR="007E01D0" w:rsidRPr="007E01D0" w:rsidRDefault="007E01D0" w:rsidP="007E01D0">
      <w:pPr>
        <w:jc w:val="both"/>
        <w:rPr>
          <w:rFonts w:ascii="Arial" w:hAnsi="Arial" w:cs="Arial"/>
          <w:b/>
          <w:bCs/>
          <w:sz w:val="22"/>
          <w:lang w:val="es-ES_tradnl"/>
        </w:rPr>
      </w:pPr>
    </w:p>
    <w:p w14:paraId="7E49E4CF" w14:textId="77777777" w:rsidR="007E01D0" w:rsidRPr="00DF650B" w:rsidRDefault="007E01D0" w:rsidP="007E01D0">
      <w:pPr>
        <w:jc w:val="both"/>
        <w:rPr>
          <w:rFonts w:ascii="Calibri" w:hAnsi="Calibri"/>
          <w:b/>
          <w:color w:val="1F497D"/>
          <w:sz w:val="22"/>
        </w:rPr>
      </w:pPr>
      <w:r w:rsidRPr="007E01D0">
        <w:rPr>
          <w:rFonts w:ascii="Arial" w:hAnsi="Arial" w:cs="Arial"/>
          <w:b/>
          <w:sz w:val="22"/>
          <w:lang w:val="es-ES_tradnl"/>
        </w:rPr>
        <w:t>Será motivo de exclusión la presentación de información relativa a la oferta económica en otro correo que no sea el identificado en el asunto como documentación del sobre C.</w:t>
      </w:r>
    </w:p>
    <w:p w14:paraId="1FC39945" w14:textId="77777777" w:rsidR="00DF0387" w:rsidRDefault="00DF0387" w:rsidP="00DF0387">
      <w:pPr>
        <w:autoSpaceDE w:val="0"/>
        <w:autoSpaceDN w:val="0"/>
        <w:adjustRightInd w:val="0"/>
        <w:jc w:val="both"/>
        <w:rPr>
          <w:rFonts w:ascii="Arial" w:hAnsi="Arial" w:cs="Arial"/>
          <w:spacing w:val="-2"/>
          <w:sz w:val="22"/>
          <w:szCs w:val="22"/>
          <w:lang w:val="es-ES_tradnl"/>
        </w:rPr>
      </w:pPr>
    </w:p>
    <w:p w14:paraId="4EC9EDCC" w14:textId="77777777" w:rsidR="00DF0387" w:rsidRPr="00BE567A" w:rsidRDefault="00DF0387" w:rsidP="00DF038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14:paraId="0562CB0E" w14:textId="77777777" w:rsidR="00DF0387" w:rsidRDefault="00DF0387" w:rsidP="00DF0387">
      <w:pPr>
        <w:autoSpaceDE w:val="0"/>
        <w:autoSpaceDN w:val="0"/>
        <w:adjustRightInd w:val="0"/>
        <w:jc w:val="both"/>
        <w:rPr>
          <w:rFonts w:ascii="Arial" w:hAnsi="Arial" w:cs="Arial"/>
          <w:sz w:val="22"/>
          <w:szCs w:val="22"/>
          <w:lang w:val="es-ES_tradnl"/>
        </w:rPr>
      </w:pPr>
    </w:p>
    <w:p w14:paraId="2C217139" w14:textId="77777777" w:rsidR="00DF0387" w:rsidRDefault="00DF0387" w:rsidP="00DF0387">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 xml:space="preserve">Apartado </w:t>
      </w:r>
      <w:proofErr w:type="gramStart"/>
      <w:r w:rsidRPr="003B4F87">
        <w:rPr>
          <w:rFonts w:ascii="Arial" w:hAnsi="Arial" w:cs="Arial"/>
          <w:b/>
          <w:sz w:val="22"/>
          <w:szCs w:val="22"/>
          <w:lang w:val="es-ES_tradnl" w:eastAsia="en-US"/>
        </w:rPr>
        <w:t>2.</w:t>
      </w:r>
      <w:r>
        <w:rPr>
          <w:rFonts w:ascii="Arial" w:hAnsi="Arial" w:cs="Arial"/>
          <w:b/>
          <w:sz w:val="22"/>
          <w:szCs w:val="22"/>
          <w:lang w:val="es-ES_tradnl" w:eastAsia="en-US"/>
        </w:rPr>
        <w:t>3.a</w:t>
      </w:r>
      <w:proofErr w:type="gramEnd"/>
      <w:r>
        <w:rPr>
          <w:rFonts w:ascii="Arial" w:hAnsi="Arial" w:cs="Arial"/>
          <w:b/>
          <w:sz w:val="22"/>
          <w:szCs w:val="22"/>
          <w:lang w:val="es-ES_tradnl" w:eastAsia="en-US"/>
        </w:rPr>
        <w:t>.</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14:paraId="34CE0A41" w14:textId="26E2E523" w:rsidR="00DF0387" w:rsidRDefault="00DF0387" w:rsidP="00DF0387">
      <w:pPr>
        <w:autoSpaceDE w:val="0"/>
        <w:autoSpaceDN w:val="0"/>
        <w:adjustRightInd w:val="0"/>
        <w:jc w:val="both"/>
        <w:rPr>
          <w:rFonts w:ascii="Arial" w:hAnsi="Arial" w:cs="Arial"/>
          <w:sz w:val="22"/>
          <w:szCs w:val="22"/>
          <w:lang w:val="es-ES_tradnl"/>
        </w:rPr>
      </w:pPr>
    </w:p>
    <w:p w14:paraId="697D255C" w14:textId="67FAEA83" w:rsidR="00DB3BB5" w:rsidRDefault="00DB3BB5" w:rsidP="00DF0387">
      <w:pPr>
        <w:autoSpaceDE w:val="0"/>
        <w:autoSpaceDN w:val="0"/>
        <w:adjustRightInd w:val="0"/>
        <w:jc w:val="both"/>
        <w:rPr>
          <w:rFonts w:ascii="Arial" w:hAnsi="Arial" w:cs="Arial"/>
          <w:sz w:val="22"/>
          <w:szCs w:val="22"/>
          <w:lang w:val="es-ES_tradnl"/>
        </w:rPr>
      </w:pPr>
    </w:p>
    <w:p w14:paraId="2003921D" w14:textId="77777777" w:rsidR="00DB3BB5" w:rsidRDefault="00DB3BB5" w:rsidP="00DF0387">
      <w:pPr>
        <w:autoSpaceDE w:val="0"/>
        <w:autoSpaceDN w:val="0"/>
        <w:adjustRightInd w:val="0"/>
        <w:jc w:val="both"/>
        <w:rPr>
          <w:rFonts w:ascii="Arial" w:hAnsi="Arial" w:cs="Arial"/>
          <w:sz w:val="22"/>
          <w:szCs w:val="22"/>
          <w:lang w:val="es-ES_tradnl"/>
        </w:rPr>
      </w:pPr>
    </w:p>
    <w:p w14:paraId="62EBF3C5" w14:textId="77777777" w:rsidR="00DF0387" w:rsidRDefault="00DF0387" w:rsidP="00DF0387">
      <w:pPr>
        <w:autoSpaceDE w:val="0"/>
        <w:autoSpaceDN w:val="0"/>
        <w:adjustRightInd w:val="0"/>
        <w:ind w:left="142" w:hanging="142"/>
        <w:jc w:val="both"/>
        <w:rPr>
          <w:rFonts w:ascii="TTE1C89A48t00" w:hAnsi="TTE1C89A48t00" w:cs="TTE1C89A48t00"/>
          <w:sz w:val="22"/>
          <w:szCs w:val="22"/>
          <w:lang w:val="es-ES_tradnl"/>
        </w:rPr>
      </w:pPr>
    </w:p>
    <w:p w14:paraId="7E024312" w14:textId="77777777" w:rsidR="00DF0387" w:rsidRPr="00BE567A" w:rsidRDefault="00DF0387" w:rsidP="00DF038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lastRenderedPageBreak/>
        <w:t xml:space="preserve">Características técnicas del servicio </w:t>
      </w:r>
    </w:p>
    <w:p w14:paraId="6D98A12B" w14:textId="77777777" w:rsidR="00DF0387" w:rsidRDefault="00DF0387" w:rsidP="00DF0387">
      <w:pPr>
        <w:autoSpaceDE w:val="0"/>
        <w:autoSpaceDN w:val="0"/>
        <w:adjustRightInd w:val="0"/>
        <w:jc w:val="both"/>
        <w:rPr>
          <w:rFonts w:ascii="Arial" w:hAnsi="Arial" w:cs="Arial"/>
          <w:b/>
          <w:sz w:val="22"/>
          <w:szCs w:val="22"/>
          <w:lang w:val="es-ES_tradnl"/>
        </w:rPr>
      </w:pPr>
    </w:p>
    <w:p w14:paraId="442A92AB" w14:textId="7BA9DAEC" w:rsidR="00232C4C" w:rsidRPr="00022B6A" w:rsidRDefault="00232C4C" w:rsidP="00232C4C">
      <w:pPr>
        <w:autoSpaceDE w:val="0"/>
        <w:autoSpaceDN w:val="0"/>
        <w:adjustRightInd w:val="0"/>
        <w:jc w:val="both"/>
        <w:rPr>
          <w:rFonts w:ascii="Arial" w:hAnsi="Arial" w:cs="Arial"/>
          <w:sz w:val="22"/>
          <w:szCs w:val="22"/>
          <w:lang w:val="es-ES_tradnl"/>
        </w:rPr>
      </w:pPr>
      <w:r w:rsidRPr="00022B6A">
        <w:rPr>
          <w:rFonts w:ascii="Arial" w:hAnsi="Arial" w:cs="Arial"/>
          <w:sz w:val="22"/>
          <w:szCs w:val="22"/>
          <w:lang w:val="es-ES_tradnl"/>
        </w:rPr>
        <w:t xml:space="preserve">Los </w:t>
      </w:r>
      <w:r w:rsidR="00E0764E">
        <w:rPr>
          <w:rFonts w:ascii="Arial" w:hAnsi="Arial" w:cs="Arial"/>
          <w:sz w:val="22"/>
          <w:szCs w:val="22"/>
          <w:lang w:val="es-ES_tradnl"/>
        </w:rPr>
        <w:t xml:space="preserve">portales, </w:t>
      </w:r>
      <w:proofErr w:type="spellStart"/>
      <w:r w:rsidR="00E0764E">
        <w:rPr>
          <w:rFonts w:ascii="Arial" w:hAnsi="Arial" w:cs="Arial"/>
          <w:sz w:val="22"/>
          <w:szCs w:val="22"/>
          <w:lang w:val="es-ES_tradnl"/>
        </w:rPr>
        <w:t>websites</w:t>
      </w:r>
      <w:proofErr w:type="spellEnd"/>
      <w:r w:rsidR="00E0764E">
        <w:rPr>
          <w:rFonts w:ascii="Arial" w:hAnsi="Arial" w:cs="Arial"/>
          <w:sz w:val="22"/>
          <w:szCs w:val="22"/>
          <w:lang w:val="es-ES_tradnl"/>
        </w:rPr>
        <w:t xml:space="preserve"> y aplicaciones sobre los </w:t>
      </w:r>
      <w:r w:rsidRPr="00022B6A">
        <w:rPr>
          <w:rFonts w:ascii="Arial" w:hAnsi="Arial" w:cs="Arial"/>
          <w:sz w:val="22"/>
          <w:szCs w:val="22"/>
          <w:lang w:val="es-ES_tradnl"/>
        </w:rPr>
        <w:t xml:space="preserve">que </w:t>
      </w:r>
      <w:r>
        <w:rPr>
          <w:rFonts w:ascii="Arial" w:hAnsi="Arial" w:cs="Arial"/>
          <w:sz w:val="22"/>
          <w:szCs w:val="22"/>
          <w:lang w:val="es-ES_tradnl"/>
        </w:rPr>
        <w:t xml:space="preserve">se desarrollaría la prestación de los diferentes servicios objeto de esta licitación </w:t>
      </w:r>
      <w:r w:rsidRPr="00022B6A">
        <w:rPr>
          <w:rFonts w:ascii="Arial" w:hAnsi="Arial" w:cs="Arial"/>
          <w:sz w:val="22"/>
          <w:szCs w:val="22"/>
          <w:lang w:val="es-ES_tradnl"/>
        </w:rPr>
        <w:t>se detallan a continuación:</w:t>
      </w:r>
    </w:p>
    <w:p w14:paraId="2946DB82" w14:textId="77777777" w:rsidR="00232C4C" w:rsidRDefault="00232C4C" w:rsidP="00232C4C">
      <w:pPr>
        <w:jc w:val="both"/>
        <w:rPr>
          <w:rFonts w:ascii="Arial" w:hAnsi="Arial" w:cs="Arial"/>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380"/>
      </w:tblGrid>
      <w:tr w:rsidR="00232C4C" w:rsidRPr="00A171B6" w14:paraId="1109ACFD" w14:textId="77777777" w:rsidTr="00232C4C">
        <w:tc>
          <w:tcPr>
            <w:tcW w:w="3006" w:type="dxa"/>
            <w:shd w:val="clear" w:color="auto" w:fill="auto"/>
            <w:vAlign w:val="center"/>
          </w:tcPr>
          <w:p w14:paraId="373B24E6" w14:textId="77777777" w:rsidR="00232C4C" w:rsidRPr="00A171B6" w:rsidRDefault="00232C4C" w:rsidP="0021110F">
            <w:pPr>
              <w:rPr>
                <w:rFonts w:ascii="Arial" w:hAnsi="Arial" w:cs="Arial"/>
                <w:sz w:val="22"/>
                <w:szCs w:val="22"/>
                <w:lang w:val="es-ES_tradnl"/>
              </w:rPr>
            </w:pPr>
            <w:r w:rsidRPr="00A171B6">
              <w:rPr>
                <w:rFonts w:ascii="Arial" w:hAnsi="Arial" w:cs="Arial"/>
                <w:b/>
                <w:sz w:val="22"/>
                <w:szCs w:val="22"/>
                <w:lang w:val="es-ES_tradnl"/>
              </w:rPr>
              <w:t>Inserta Empleo</w:t>
            </w:r>
          </w:p>
        </w:tc>
        <w:tc>
          <w:tcPr>
            <w:tcW w:w="5380" w:type="dxa"/>
            <w:shd w:val="clear" w:color="auto" w:fill="auto"/>
          </w:tcPr>
          <w:p w14:paraId="3C4555E4" w14:textId="797D0CBE" w:rsidR="00232C4C" w:rsidRPr="00A171B6" w:rsidRDefault="006E0DC1" w:rsidP="0021110F">
            <w:pPr>
              <w:jc w:val="both"/>
              <w:rPr>
                <w:rFonts w:ascii="Arial" w:hAnsi="Arial" w:cs="Arial"/>
                <w:sz w:val="22"/>
                <w:szCs w:val="22"/>
                <w:lang w:val="es-ES_tradnl"/>
              </w:rPr>
            </w:pPr>
            <w:r>
              <w:rPr>
                <w:rFonts w:ascii="Arial" w:hAnsi="Arial" w:cs="Arial"/>
                <w:sz w:val="22"/>
                <w:szCs w:val="22"/>
                <w:lang w:val="es-ES_tradnl"/>
              </w:rPr>
              <w:t xml:space="preserve">Sitio web </w:t>
            </w:r>
            <w:hyperlink r:id="rId18" w:history="1">
              <w:r w:rsidRPr="002B09F3">
                <w:rPr>
                  <w:rStyle w:val="Hipervnculo"/>
                  <w:rFonts w:ascii="Arial" w:hAnsi="Arial" w:cs="Arial"/>
                  <w:sz w:val="22"/>
                  <w:szCs w:val="22"/>
                  <w:lang w:val="es-ES_tradnl"/>
                </w:rPr>
                <w:t>www.insertaempleo.es</w:t>
              </w:r>
            </w:hyperlink>
            <w:r>
              <w:rPr>
                <w:rFonts w:ascii="Arial" w:hAnsi="Arial" w:cs="Arial"/>
                <w:sz w:val="22"/>
                <w:szCs w:val="22"/>
                <w:lang w:val="es-ES_tradnl"/>
              </w:rPr>
              <w:t xml:space="preserve"> </w:t>
            </w:r>
            <w:r w:rsidR="00232C4C" w:rsidRPr="002B2937">
              <w:rPr>
                <w:rFonts w:ascii="Arial" w:hAnsi="Arial" w:cs="Arial"/>
                <w:sz w:val="22"/>
                <w:szCs w:val="22"/>
                <w:lang w:val="es-ES_tradnl"/>
              </w:rPr>
              <w:t xml:space="preserve">: está desarrollada con </w:t>
            </w:r>
            <w:proofErr w:type="spellStart"/>
            <w:r w:rsidR="00232C4C" w:rsidRPr="002B2937">
              <w:rPr>
                <w:rFonts w:ascii="Arial" w:hAnsi="Arial" w:cs="Arial"/>
                <w:sz w:val="22"/>
                <w:szCs w:val="22"/>
                <w:lang w:val="es-ES_tradnl"/>
              </w:rPr>
              <w:t>Drupal</w:t>
            </w:r>
            <w:proofErr w:type="spellEnd"/>
            <w:r w:rsidR="00232C4C" w:rsidRPr="002B2937">
              <w:rPr>
                <w:rFonts w:ascii="Arial" w:hAnsi="Arial" w:cs="Arial"/>
                <w:sz w:val="22"/>
                <w:szCs w:val="22"/>
                <w:lang w:val="es-ES_tradnl"/>
              </w:rPr>
              <w:t xml:space="preserve"> 8 (BBDD </w:t>
            </w:r>
            <w:proofErr w:type="spellStart"/>
            <w:r w:rsidR="00232C4C" w:rsidRPr="002B2937">
              <w:rPr>
                <w:rFonts w:ascii="Arial" w:hAnsi="Arial" w:cs="Arial"/>
                <w:sz w:val="22"/>
                <w:szCs w:val="22"/>
                <w:lang w:val="es-ES_tradnl"/>
              </w:rPr>
              <w:t>MySQL</w:t>
            </w:r>
            <w:proofErr w:type="spellEnd"/>
            <w:r w:rsidR="00232C4C" w:rsidRPr="002B2937">
              <w:rPr>
                <w:rFonts w:ascii="Arial" w:hAnsi="Arial" w:cs="Arial"/>
                <w:sz w:val="22"/>
                <w:szCs w:val="22"/>
                <w:lang w:val="es-ES_tradnl"/>
              </w:rPr>
              <w:t>)</w:t>
            </w:r>
          </w:p>
        </w:tc>
      </w:tr>
      <w:tr w:rsidR="00232C4C" w:rsidRPr="00A171B6" w14:paraId="48C5C027" w14:textId="77777777" w:rsidTr="00232C4C">
        <w:tc>
          <w:tcPr>
            <w:tcW w:w="3006" w:type="dxa"/>
            <w:shd w:val="clear" w:color="auto" w:fill="auto"/>
            <w:vAlign w:val="center"/>
          </w:tcPr>
          <w:p w14:paraId="63B91CA7" w14:textId="77777777" w:rsidR="00232C4C" w:rsidRPr="00A171B6" w:rsidRDefault="00232C4C" w:rsidP="0021110F">
            <w:pPr>
              <w:rPr>
                <w:rFonts w:ascii="Arial" w:hAnsi="Arial" w:cs="Arial"/>
                <w:sz w:val="22"/>
                <w:szCs w:val="22"/>
                <w:lang w:val="es-ES_tradnl"/>
              </w:rPr>
            </w:pPr>
            <w:r w:rsidRPr="00A171B6">
              <w:rPr>
                <w:rFonts w:ascii="Arial" w:hAnsi="Arial" w:cs="Arial"/>
                <w:b/>
                <w:sz w:val="22"/>
                <w:szCs w:val="22"/>
                <w:lang w:val="es-ES_tradnl"/>
              </w:rPr>
              <w:t>Foro Inserta Responsable</w:t>
            </w:r>
          </w:p>
        </w:tc>
        <w:tc>
          <w:tcPr>
            <w:tcW w:w="5380" w:type="dxa"/>
            <w:shd w:val="clear" w:color="auto" w:fill="auto"/>
          </w:tcPr>
          <w:p w14:paraId="3CF62571" w14:textId="77777777" w:rsidR="00232C4C" w:rsidRPr="00A171B6" w:rsidRDefault="00232C4C" w:rsidP="0021110F">
            <w:pPr>
              <w:ind w:left="33"/>
              <w:jc w:val="both"/>
              <w:rPr>
                <w:rFonts w:ascii="Arial" w:hAnsi="Arial" w:cs="Arial"/>
                <w:sz w:val="22"/>
                <w:szCs w:val="22"/>
                <w:lang w:val="en-GB"/>
              </w:rPr>
            </w:pPr>
            <w:proofErr w:type="spellStart"/>
            <w:r w:rsidRPr="00A171B6">
              <w:rPr>
                <w:rFonts w:ascii="Arial" w:hAnsi="Arial" w:cs="Arial"/>
                <w:sz w:val="22"/>
                <w:szCs w:val="22"/>
                <w:lang w:val="en-GB"/>
              </w:rPr>
              <w:t>Sitio</w:t>
            </w:r>
            <w:proofErr w:type="spellEnd"/>
            <w:r w:rsidRPr="00A171B6">
              <w:rPr>
                <w:rFonts w:ascii="Arial" w:hAnsi="Arial" w:cs="Arial"/>
                <w:sz w:val="22"/>
                <w:szCs w:val="22"/>
                <w:lang w:val="en-GB"/>
              </w:rPr>
              <w:t xml:space="preserve"> web (</w:t>
            </w:r>
            <w:hyperlink r:id="rId19" w:history="1">
              <w:r w:rsidRPr="00A171B6">
                <w:rPr>
                  <w:rFonts w:ascii="Arial" w:hAnsi="Arial" w:cs="Arial"/>
                  <w:color w:val="0000FF"/>
                  <w:sz w:val="22"/>
                  <w:szCs w:val="22"/>
                  <w:u w:val="single"/>
                  <w:lang w:val="en-GB"/>
                </w:rPr>
                <w:t>www.foroinserta.es</w:t>
              </w:r>
            </w:hyperlink>
            <w:r w:rsidRPr="00A171B6">
              <w:rPr>
                <w:rFonts w:ascii="Arial" w:hAnsi="Arial" w:cs="Arial"/>
                <w:sz w:val="22"/>
                <w:szCs w:val="22"/>
                <w:lang w:val="en-GB"/>
              </w:rPr>
              <w:t xml:space="preserve">)  </w:t>
            </w:r>
            <w:proofErr w:type="spellStart"/>
            <w:r w:rsidRPr="00A171B6">
              <w:rPr>
                <w:rFonts w:ascii="Arial" w:hAnsi="Arial" w:cs="Arial"/>
                <w:sz w:val="22"/>
                <w:szCs w:val="22"/>
                <w:lang w:val="en-GB"/>
              </w:rPr>
              <w:t>generado</w:t>
            </w:r>
            <w:proofErr w:type="spellEnd"/>
            <w:r w:rsidRPr="00A171B6">
              <w:rPr>
                <w:rFonts w:ascii="Arial" w:hAnsi="Arial" w:cs="Arial"/>
                <w:sz w:val="22"/>
                <w:szCs w:val="22"/>
                <w:lang w:val="en-GB"/>
              </w:rPr>
              <w:t xml:space="preserve"> con  DRUPAL 7 y MySQL 5.0.15/</w:t>
            </w:r>
            <w:proofErr w:type="spellStart"/>
            <w:r w:rsidRPr="00A171B6">
              <w:rPr>
                <w:rFonts w:ascii="Arial" w:hAnsi="Arial" w:cs="Arial"/>
                <w:sz w:val="22"/>
                <w:szCs w:val="22"/>
                <w:lang w:val="en-GB"/>
              </w:rPr>
              <w:t>MariaDB</w:t>
            </w:r>
            <w:proofErr w:type="spellEnd"/>
            <w:r w:rsidRPr="00A171B6">
              <w:rPr>
                <w:rFonts w:ascii="Arial" w:hAnsi="Arial" w:cs="Arial"/>
                <w:sz w:val="22"/>
                <w:szCs w:val="22"/>
                <w:lang w:val="en-GB"/>
              </w:rPr>
              <w:t xml:space="preserve"> 5.1.44/</w:t>
            </w:r>
            <w:proofErr w:type="spellStart"/>
            <w:r w:rsidRPr="00A171B6">
              <w:rPr>
                <w:rFonts w:ascii="Arial" w:hAnsi="Arial" w:cs="Arial"/>
                <w:sz w:val="22"/>
                <w:szCs w:val="22"/>
                <w:lang w:val="en-GB"/>
              </w:rPr>
              <w:t>Percona</w:t>
            </w:r>
            <w:proofErr w:type="spellEnd"/>
            <w:r w:rsidRPr="00A171B6">
              <w:rPr>
                <w:rFonts w:ascii="Arial" w:hAnsi="Arial" w:cs="Arial"/>
                <w:sz w:val="22"/>
                <w:szCs w:val="22"/>
                <w:lang w:val="en-GB"/>
              </w:rPr>
              <w:t xml:space="preserve"> Server 5.1.70 or higher with PDO, PostgreSQL 8.3 or higher with PDO, SQLite 3.3.7 or higher  </w:t>
            </w:r>
          </w:p>
          <w:p w14:paraId="4694A2C6" w14:textId="77777777" w:rsidR="00232C4C" w:rsidRPr="00A171B6" w:rsidRDefault="00232C4C" w:rsidP="00B00E0A">
            <w:pPr>
              <w:numPr>
                <w:ilvl w:val="0"/>
                <w:numId w:val="5"/>
              </w:numPr>
              <w:ind w:left="462" w:hanging="216"/>
              <w:jc w:val="both"/>
              <w:rPr>
                <w:rFonts w:ascii="Arial" w:hAnsi="Arial" w:cs="Arial"/>
                <w:sz w:val="22"/>
                <w:szCs w:val="22"/>
                <w:lang w:val="es-ES_tradnl"/>
              </w:rPr>
            </w:pPr>
            <w:r w:rsidRPr="00A171B6">
              <w:rPr>
                <w:rFonts w:ascii="Arial" w:hAnsi="Arial" w:cs="Arial"/>
                <w:sz w:val="22"/>
                <w:szCs w:val="22"/>
                <w:lang w:val="es-ES_tradnl"/>
              </w:rPr>
              <w:t xml:space="preserve">Foros.foroinserta.es </w:t>
            </w:r>
          </w:p>
          <w:p w14:paraId="020BFC92" w14:textId="77777777" w:rsidR="00232C4C" w:rsidRPr="00A171B6" w:rsidRDefault="00232C4C" w:rsidP="00B00E0A">
            <w:pPr>
              <w:numPr>
                <w:ilvl w:val="0"/>
                <w:numId w:val="5"/>
              </w:numPr>
              <w:ind w:left="462" w:hanging="216"/>
              <w:jc w:val="both"/>
              <w:rPr>
                <w:rFonts w:ascii="Arial" w:hAnsi="Arial" w:cs="Arial"/>
                <w:sz w:val="22"/>
                <w:szCs w:val="22"/>
                <w:lang w:val="es-ES_tradnl"/>
              </w:rPr>
            </w:pPr>
            <w:r w:rsidRPr="00A171B6">
              <w:rPr>
                <w:rFonts w:ascii="Arial" w:hAnsi="Arial" w:cs="Arial"/>
                <w:sz w:val="22"/>
                <w:szCs w:val="22"/>
                <w:lang w:val="es-ES_tradnl"/>
              </w:rPr>
              <w:t xml:space="preserve">Blogs.foroinserta.es </w:t>
            </w:r>
          </w:p>
        </w:tc>
      </w:tr>
      <w:tr w:rsidR="00232C4C" w:rsidRPr="00A171B6" w14:paraId="098B1EE3" w14:textId="77777777" w:rsidTr="00232C4C">
        <w:tc>
          <w:tcPr>
            <w:tcW w:w="3006" w:type="dxa"/>
            <w:shd w:val="clear" w:color="auto" w:fill="auto"/>
            <w:vAlign w:val="center"/>
          </w:tcPr>
          <w:p w14:paraId="47D19EE1" w14:textId="77777777" w:rsidR="00232C4C" w:rsidRPr="00A171B6" w:rsidRDefault="00232C4C" w:rsidP="0021110F">
            <w:pPr>
              <w:rPr>
                <w:rFonts w:ascii="Arial" w:hAnsi="Arial" w:cs="Arial"/>
                <w:sz w:val="22"/>
                <w:szCs w:val="22"/>
                <w:lang w:val="es-ES_tradnl"/>
              </w:rPr>
            </w:pPr>
            <w:r w:rsidRPr="00A171B6">
              <w:rPr>
                <w:rFonts w:ascii="Arial" w:hAnsi="Arial" w:cs="Arial"/>
                <w:b/>
                <w:sz w:val="22"/>
                <w:szCs w:val="22"/>
                <w:lang w:val="es-ES_tradnl"/>
              </w:rPr>
              <w:t>Solidaridad digital</w:t>
            </w:r>
          </w:p>
        </w:tc>
        <w:tc>
          <w:tcPr>
            <w:tcW w:w="5380" w:type="dxa"/>
            <w:shd w:val="clear" w:color="auto" w:fill="auto"/>
          </w:tcPr>
          <w:p w14:paraId="1E4AC837" w14:textId="77777777" w:rsidR="00232C4C" w:rsidRPr="00A171B6" w:rsidRDefault="00232C4C" w:rsidP="0021110F">
            <w:pPr>
              <w:jc w:val="both"/>
              <w:rPr>
                <w:rFonts w:ascii="Arial" w:hAnsi="Arial" w:cs="Arial"/>
                <w:sz w:val="22"/>
                <w:szCs w:val="22"/>
                <w:lang w:val="es-ES_tradnl"/>
              </w:rPr>
            </w:pPr>
            <w:r w:rsidRPr="00A171B6">
              <w:rPr>
                <w:rFonts w:ascii="Arial" w:hAnsi="Arial" w:cs="Arial"/>
                <w:sz w:val="22"/>
                <w:szCs w:val="22"/>
                <w:lang w:val="es-ES_tradnl"/>
              </w:rPr>
              <w:t>Sitio web (</w:t>
            </w:r>
            <w:hyperlink r:id="rId20" w:history="1">
              <w:r w:rsidRPr="00A171B6">
                <w:rPr>
                  <w:rFonts w:ascii="Arial" w:hAnsi="Arial" w:cs="Arial"/>
                  <w:color w:val="0000FF"/>
                  <w:sz w:val="22"/>
                  <w:szCs w:val="22"/>
                  <w:u w:val="single"/>
                  <w:lang w:val="es-ES_tradnl"/>
                </w:rPr>
                <w:t>www.solidaridaddigital.es</w:t>
              </w:r>
            </w:hyperlink>
            <w:r w:rsidRPr="00A171B6">
              <w:rPr>
                <w:rFonts w:ascii="Arial" w:hAnsi="Arial" w:cs="Arial"/>
                <w:sz w:val="22"/>
                <w:szCs w:val="22"/>
                <w:lang w:val="es-ES_tradnl"/>
              </w:rPr>
              <w:t xml:space="preserve">) generado con </w:t>
            </w:r>
            <w:r w:rsidRPr="00695B63">
              <w:rPr>
                <w:rFonts w:ascii="Arial" w:hAnsi="Arial" w:cs="Arial"/>
                <w:sz w:val="22"/>
                <w:szCs w:val="22"/>
                <w:lang w:val="es-ES_tradnl"/>
              </w:rPr>
              <w:t>D</w:t>
            </w:r>
            <w:r w:rsidRPr="00A171B6">
              <w:rPr>
                <w:rFonts w:ascii="Arial" w:hAnsi="Arial" w:cs="Arial"/>
                <w:sz w:val="22"/>
                <w:szCs w:val="22"/>
                <w:lang w:val="es-ES_tradnl"/>
              </w:rPr>
              <w:t>RUPAL versión 8, PHP</w:t>
            </w:r>
          </w:p>
        </w:tc>
      </w:tr>
      <w:tr w:rsidR="00232C4C" w:rsidRPr="00A171B6" w14:paraId="49DC7FF8" w14:textId="77777777" w:rsidTr="00680EBC">
        <w:trPr>
          <w:trHeight w:val="573"/>
        </w:trPr>
        <w:tc>
          <w:tcPr>
            <w:tcW w:w="3006" w:type="dxa"/>
            <w:shd w:val="clear" w:color="auto" w:fill="auto"/>
          </w:tcPr>
          <w:p w14:paraId="05590904" w14:textId="77777777" w:rsidR="00232C4C" w:rsidRPr="00A171B6" w:rsidRDefault="00232C4C" w:rsidP="0021110F">
            <w:pPr>
              <w:jc w:val="both"/>
              <w:rPr>
                <w:rFonts w:ascii="Arial" w:hAnsi="Arial" w:cs="Arial"/>
                <w:sz w:val="22"/>
                <w:szCs w:val="22"/>
                <w:lang w:val="es-ES_tradnl"/>
              </w:rPr>
            </w:pPr>
            <w:r w:rsidRPr="00A171B6">
              <w:rPr>
                <w:rFonts w:ascii="Arial" w:hAnsi="Arial" w:cs="Arial"/>
                <w:b/>
                <w:sz w:val="22"/>
                <w:szCs w:val="22"/>
                <w:lang w:val="es-ES_tradnl"/>
              </w:rPr>
              <w:t>Capacitados</w:t>
            </w:r>
          </w:p>
        </w:tc>
        <w:tc>
          <w:tcPr>
            <w:tcW w:w="5380" w:type="dxa"/>
            <w:shd w:val="clear" w:color="auto" w:fill="auto"/>
          </w:tcPr>
          <w:p w14:paraId="02BC2DEF" w14:textId="77777777" w:rsidR="00232C4C" w:rsidRPr="00A171B6" w:rsidRDefault="00232C4C" w:rsidP="0021110F">
            <w:pPr>
              <w:ind w:left="33"/>
              <w:rPr>
                <w:rFonts w:ascii="Arial" w:hAnsi="Arial" w:cs="Arial"/>
                <w:sz w:val="22"/>
                <w:szCs w:val="22"/>
                <w:lang w:val="es-ES_tradnl"/>
              </w:rPr>
            </w:pPr>
            <w:r w:rsidRPr="00A171B6">
              <w:rPr>
                <w:rFonts w:ascii="Arial" w:hAnsi="Arial" w:cs="Arial"/>
                <w:sz w:val="22"/>
                <w:szCs w:val="22"/>
                <w:lang w:val="es-ES_tradnl"/>
              </w:rPr>
              <w:t>Sitio web (</w:t>
            </w:r>
            <w:hyperlink r:id="rId21" w:history="1">
              <w:r w:rsidRPr="00A171B6">
                <w:rPr>
                  <w:rFonts w:ascii="Arial" w:hAnsi="Arial" w:cs="Arial"/>
                  <w:color w:val="0000FF"/>
                  <w:sz w:val="22"/>
                  <w:szCs w:val="22"/>
                  <w:u w:val="single"/>
                  <w:lang w:val="es-ES_tradnl"/>
                </w:rPr>
                <w:t>www.capacitados.org</w:t>
              </w:r>
            </w:hyperlink>
            <w:r w:rsidRPr="00A171B6">
              <w:rPr>
                <w:rFonts w:ascii="Arial" w:hAnsi="Arial" w:cs="Arial"/>
                <w:sz w:val="22"/>
                <w:szCs w:val="22"/>
                <w:lang w:val="es-ES_tradnl"/>
              </w:rPr>
              <w:t xml:space="preserve">)  generado con PHP 5.X y </w:t>
            </w:r>
            <w:proofErr w:type="spellStart"/>
            <w:r w:rsidRPr="00A171B6">
              <w:rPr>
                <w:rFonts w:ascii="Arial" w:hAnsi="Arial" w:cs="Arial"/>
                <w:sz w:val="22"/>
                <w:szCs w:val="22"/>
                <w:lang w:val="es-ES_tradnl"/>
              </w:rPr>
              <w:t>MySQL</w:t>
            </w:r>
            <w:proofErr w:type="spellEnd"/>
            <w:r w:rsidRPr="00A171B6">
              <w:rPr>
                <w:rFonts w:ascii="Arial" w:hAnsi="Arial" w:cs="Arial"/>
                <w:sz w:val="22"/>
                <w:szCs w:val="22"/>
                <w:lang w:val="es-ES_tradnl"/>
              </w:rPr>
              <w:t xml:space="preserve"> 5.X.</w:t>
            </w:r>
          </w:p>
        </w:tc>
      </w:tr>
      <w:tr w:rsidR="00232C4C" w:rsidRPr="007973B7" w14:paraId="3E39C4E2" w14:textId="77777777" w:rsidTr="00232C4C">
        <w:tc>
          <w:tcPr>
            <w:tcW w:w="3006" w:type="dxa"/>
            <w:shd w:val="clear" w:color="auto" w:fill="auto"/>
            <w:vAlign w:val="center"/>
          </w:tcPr>
          <w:p w14:paraId="541C8EF0" w14:textId="56FE1CDA" w:rsidR="00232C4C" w:rsidRDefault="00232C4C" w:rsidP="0021110F">
            <w:pPr>
              <w:rPr>
                <w:rFonts w:ascii="Arial" w:hAnsi="Arial" w:cs="Arial"/>
                <w:b/>
                <w:sz w:val="22"/>
                <w:szCs w:val="22"/>
                <w:lang w:val="es-ES_tradnl"/>
              </w:rPr>
            </w:pPr>
            <w:r w:rsidRPr="00A171B6">
              <w:rPr>
                <w:rFonts w:ascii="Arial" w:hAnsi="Arial" w:cs="Arial"/>
                <w:b/>
                <w:sz w:val="22"/>
                <w:szCs w:val="22"/>
                <w:lang w:val="es-ES_tradnl"/>
              </w:rPr>
              <w:t>No te rindas Nunca</w:t>
            </w:r>
          </w:p>
          <w:p w14:paraId="6DA5AD96" w14:textId="77777777" w:rsidR="00E0764E" w:rsidRPr="00A171B6" w:rsidRDefault="00E0764E" w:rsidP="0021110F">
            <w:pPr>
              <w:rPr>
                <w:rFonts w:ascii="Arial" w:hAnsi="Arial" w:cs="Arial"/>
                <w:b/>
                <w:sz w:val="22"/>
                <w:szCs w:val="22"/>
                <w:lang w:val="es-ES_tradnl"/>
              </w:rPr>
            </w:pPr>
          </w:p>
          <w:p w14:paraId="5997CC1D" w14:textId="385E4037" w:rsidR="00232C4C" w:rsidRPr="00A171B6" w:rsidRDefault="00232C4C" w:rsidP="0021110F">
            <w:pPr>
              <w:rPr>
                <w:rFonts w:ascii="Arial" w:hAnsi="Arial" w:cs="Arial"/>
                <w:b/>
                <w:sz w:val="22"/>
                <w:szCs w:val="22"/>
                <w:lang w:val="es-ES_tradnl"/>
              </w:rPr>
            </w:pPr>
          </w:p>
        </w:tc>
        <w:tc>
          <w:tcPr>
            <w:tcW w:w="5380" w:type="dxa"/>
            <w:shd w:val="clear" w:color="auto" w:fill="auto"/>
          </w:tcPr>
          <w:p w14:paraId="76D752E7" w14:textId="54608C3B" w:rsidR="006E0DC1" w:rsidRPr="007973B7" w:rsidRDefault="00457C32" w:rsidP="005F3623">
            <w:r w:rsidRPr="007973B7">
              <w:t xml:space="preserve">Sitio web </w:t>
            </w:r>
            <w:hyperlink r:id="rId22" w:history="1">
              <w:r w:rsidRPr="007973B7">
                <w:rPr>
                  <w:rStyle w:val="Hipervnculo"/>
                </w:rPr>
                <w:t>www.noterindasnunca.org</w:t>
              </w:r>
            </w:hyperlink>
            <w:r w:rsidR="00680EBC" w:rsidRPr="007973B7">
              <w:rPr>
                <w:rStyle w:val="Hipervnculo"/>
              </w:rPr>
              <w:t xml:space="preserve"> </w:t>
            </w:r>
            <w:r w:rsidR="007973B7" w:rsidRPr="007973B7">
              <w:rPr>
                <w:rStyle w:val="Hipervnculo"/>
                <w:color w:val="auto"/>
                <w:u w:val="none"/>
              </w:rPr>
              <w:t xml:space="preserve">desarrollado en </w:t>
            </w:r>
          </w:p>
          <w:p w14:paraId="00F0EA18" w14:textId="6F49B240" w:rsidR="00E0764E" w:rsidRPr="007973B7" w:rsidRDefault="007973B7" w:rsidP="007973B7">
            <w:r>
              <w:t xml:space="preserve">PHP 5.6; </w:t>
            </w:r>
            <w:proofErr w:type="spellStart"/>
            <w:r>
              <w:t>MySQL</w:t>
            </w:r>
            <w:proofErr w:type="spellEnd"/>
            <w:r>
              <w:t xml:space="preserve"> 5.6; </w:t>
            </w:r>
            <w:proofErr w:type="spellStart"/>
            <w:r>
              <w:t>Laravel</w:t>
            </w:r>
            <w:proofErr w:type="spellEnd"/>
            <w:r>
              <w:t xml:space="preserve"> 4.2</w:t>
            </w:r>
          </w:p>
          <w:p w14:paraId="0FCB4347" w14:textId="78D7B2AF" w:rsidR="00232C4C" w:rsidRPr="007973B7" w:rsidRDefault="00232C4C" w:rsidP="00457C32">
            <w:pPr>
              <w:rPr>
                <w:rFonts w:ascii="Arial" w:hAnsi="Arial" w:cs="Arial"/>
                <w:sz w:val="22"/>
                <w:szCs w:val="22"/>
              </w:rPr>
            </w:pPr>
          </w:p>
        </w:tc>
      </w:tr>
      <w:tr w:rsidR="00680EBC" w:rsidRPr="007973B7" w14:paraId="246EC288" w14:textId="77777777" w:rsidTr="00232C4C">
        <w:tc>
          <w:tcPr>
            <w:tcW w:w="3006" w:type="dxa"/>
            <w:shd w:val="clear" w:color="auto" w:fill="auto"/>
            <w:vAlign w:val="center"/>
          </w:tcPr>
          <w:p w14:paraId="024F3490" w14:textId="7DBA40CB" w:rsidR="00680EBC" w:rsidRPr="00A171B6" w:rsidRDefault="00680EBC" w:rsidP="0021110F">
            <w:pPr>
              <w:rPr>
                <w:rFonts w:ascii="Arial" w:hAnsi="Arial" w:cs="Arial"/>
                <w:b/>
                <w:sz w:val="22"/>
                <w:szCs w:val="22"/>
                <w:lang w:val="es-ES_tradnl"/>
              </w:rPr>
            </w:pPr>
            <w:r>
              <w:rPr>
                <w:rFonts w:ascii="Arial" w:hAnsi="Arial" w:cs="Arial"/>
                <w:b/>
                <w:sz w:val="22"/>
                <w:szCs w:val="22"/>
                <w:lang w:val="es-ES_tradnl"/>
              </w:rPr>
              <w:t>Un futuro de miedo</w:t>
            </w:r>
          </w:p>
        </w:tc>
        <w:tc>
          <w:tcPr>
            <w:tcW w:w="5380" w:type="dxa"/>
            <w:shd w:val="clear" w:color="auto" w:fill="auto"/>
          </w:tcPr>
          <w:p w14:paraId="22604B34" w14:textId="38A65E46" w:rsidR="007973B7" w:rsidRPr="007973B7" w:rsidRDefault="00680EBC" w:rsidP="007973B7">
            <w:pPr>
              <w:rPr>
                <w:rFonts w:ascii="Arial" w:hAnsi="Arial" w:cs="Arial"/>
                <w:sz w:val="22"/>
                <w:szCs w:val="22"/>
              </w:rPr>
            </w:pPr>
            <w:r w:rsidRPr="007973B7">
              <w:t xml:space="preserve">Sitio web </w:t>
            </w:r>
            <w:hyperlink r:id="rId23" w:history="1">
              <w:r w:rsidRPr="007973B7">
                <w:rPr>
                  <w:rStyle w:val="Hipervnculo"/>
                  <w:rFonts w:ascii="Arial" w:hAnsi="Arial" w:cs="Arial"/>
                  <w:sz w:val="22"/>
                  <w:szCs w:val="22"/>
                </w:rPr>
                <w:t>https://www.unfuturodemiedo.com</w:t>
              </w:r>
            </w:hyperlink>
            <w:r w:rsidRPr="007973B7">
              <w:rPr>
                <w:rFonts w:ascii="Arial" w:hAnsi="Arial" w:cs="Arial"/>
                <w:sz w:val="22"/>
                <w:szCs w:val="22"/>
              </w:rPr>
              <w:t xml:space="preserve"> </w:t>
            </w:r>
            <w:r w:rsidR="007973B7" w:rsidRPr="007973B7">
              <w:rPr>
                <w:rFonts w:ascii="Arial" w:hAnsi="Arial" w:cs="Arial"/>
                <w:sz w:val="22"/>
                <w:szCs w:val="22"/>
              </w:rPr>
              <w:t xml:space="preserve"> </w:t>
            </w:r>
            <w:r w:rsidR="007973B7">
              <w:rPr>
                <w:rFonts w:ascii="Arial" w:hAnsi="Arial" w:cs="Arial"/>
                <w:sz w:val="22"/>
                <w:szCs w:val="22"/>
              </w:rPr>
              <w:t xml:space="preserve">desarrollado </w:t>
            </w:r>
            <w:r w:rsidR="007973B7" w:rsidRPr="007973B7">
              <w:rPr>
                <w:rFonts w:ascii="Arial" w:hAnsi="Arial" w:cs="Arial"/>
                <w:sz w:val="22"/>
                <w:szCs w:val="22"/>
              </w:rPr>
              <w:t xml:space="preserve">en </w:t>
            </w:r>
            <w:proofErr w:type="spellStart"/>
            <w:r w:rsidR="007973B7" w:rsidRPr="007973B7">
              <w:rPr>
                <w:rFonts w:ascii="Arial" w:hAnsi="Arial" w:cs="Arial"/>
                <w:sz w:val="22"/>
                <w:szCs w:val="22"/>
              </w:rPr>
              <w:t>javascript</w:t>
            </w:r>
            <w:proofErr w:type="spellEnd"/>
            <w:r w:rsidR="007973B7" w:rsidRPr="007973B7">
              <w:rPr>
                <w:rFonts w:ascii="Arial" w:hAnsi="Arial" w:cs="Arial"/>
                <w:sz w:val="22"/>
                <w:szCs w:val="22"/>
              </w:rPr>
              <w:t xml:space="preserve">, y el acceso a la API, está hecho mediante un </w:t>
            </w:r>
            <w:proofErr w:type="spellStart"/>
            <w:r w:rsidR="007973B7" w:rsidRPr="007973B7">
              <w:rPr>
                <w:rFonts w:ascii="Arial" w:hAnsi="Arial" w:cs="Arial"/>
                <w:sz w:val="22"/>
                <w:szCs w:val="22"/>
              </w:rPr>
              <w:t>fecht</w:t>
            </w:r>
            <w:proofErr w:type="spellEnd"/>
            <w:r w:rsidR="007973B7" w:rsidRPr="007973B7">
              <w:rPr>
                <w:rFonts w:ascii="Arial" w:hAnsi="Arial" w:cs="Arial"/>
                <w:sz w:val="22"/>
                <w:szCs w:val="22"/>
              </w:rPr>
              <w:t>().</w:t>
            </w:r>
          </w:p>
          <w:p w14:paraId="33A0371A" w14:textId="6AED4B2B" w:rsidR="00680EBC" w:rsidRPr="007973B7" w:rsidRDefault="00680EBC" w:rsidP="00233036"/>
        </w:tc>
      </w:tr>
      <w:tr w:rsidR="00232C4C" w:rsidRPr="00A171B6" w14:paraId="4E414637" w14:textId="77777777" w:rsidTr="00232C4C">
        <w:tc>
          <w:tcPr>
            <w:tcW w:w="3006" w:type="dxa"/>
            <w:shd w:val="clear" w:color="auto" w:fill="auto"/>
            <w:vAlign w:val="center"/>
          </w:tcPr>
          <w:p w14:paraId="5ABB716E" w14:textId="77777777" w:rsidR="00232C4C" w:rsidRPr="00A171B6" w:rsidRDefault="00232C4C" w:rsidP="0021110F">
            <w:pPr>
              <w:rPr>
                <w:rFonts w:ascii="Arial" w:hAnsi="Arial" w:cs="Arial"/>
                <w:sz w:val="22"/>
                <w:szCs w:val="22"/>
                <w:lang w:val="es-ES_tradnl"/>
              </w:rPr>
            </w:pPr>
            <w:proofErr w:type="spellStart"/>
            <w:r w:rsidRPr="00A171B6">
              <w:rPr>
                <w:rFonts w:ascii="Arial" w:hAnsi="Arial" w:cs="Arial"/>
                <w:b/>
                <w:sz w:val="22"/>
                <w:szCs w:val="22"/>
                <w:lang w:val="es-ES_tradnl"/>
              </w:rPr>
              <w:t>Odismet</w:t>
            </w:r>
            <w:proofErr w:type="spellEnd"/>
          </w:p>
        </w:tc>
        <w:tc>
          <w:tcPr>
            <w:tcW w:w="5380" w:type="dxa"/>
            <w:shd w:val="clear" w:color="auto" w:fill="auto"/>
          </w:tcPr>
          <w:p w14:paraId="51A08E96" w14:textId="77777777" w:rsidR="00232C4C" w:rsidRPr="00A171B6" w:rsidRDefault="00232C4C" w:rsidP="0021110F">
            <w:pPr>
              <w:ind w:firstLine="33"/>
              <w:rPr>
                <w:rFonts w:ascii="Arial" w:hAnsi="Arial" w:cs="Arial"/>
                <w:sz w:val="22"/>
                <w:szCs w:val="22"/>
                <w:lang w:val="es-ES_tradnl"/>
              </w:rPr>
            </w:pPr>
            <w:r w:rsidRPr="00A171B6">
              <w:rPr>
                <w:rFonts w:ascii="Arial" w:hAnsi="Arial" w:cs="Arial"/>
                <w:sz w:val="22"/>
                <w:szCs w:val="22"/>
                <w:lang w:val="es-ES_tradnl"/>
              </w:rPr>
              <w:t>Sitio web (</w:t>
            </w:r>
            <w:hyperlink r:id="rId24" w:history="1">
              <w:r w:rsidRPr="00704B92">
                <w:rPr>
                  <w:rStyle w:val="Hipervnculo"/>
                  <w:rFonts w:ascii="Arial" w:hAnsi="Arial" w:cs="Arial"/>
                  <w:sz w:val="22"/>
                  <w:szCs w:val="22"/>
                  <w:lang w:val="es-ES_tradnl"/>
                </w:rPr>
                <w:t>https://www.odismet.es</w:t>
              </w:r>
            </w:hyperlink>
            <w:r w:rsidRPr="00A171B6">
              <w:rPr>
                <w:rFonts w:ascii="Arial" w:hAnsi="Arial" w:cs="Arial"/>
                <w:sz w:val="22"/>
                <w:szCs w:val="22"/>
                <w:lang w:val="es-ES_tradnl"/>
              </w:rPr>
              <w:t xml:space="preserve">) generado con </w:t>
            </w:r>
            <w:r w:rsidRPr="00695B63">
              <w:rPr>
                <w:rFonts w:ascii="Arial" w:hAnsi="Arial" w:cs="Arial"/>
                <w:sz w:val="22"/>
                <w:szCs w:val="22"/>
                <w:lang w:val="es-ES_tradnl"/>
              </w:rPr>
              <w:t>D</w:t>
            </w:r>
            <w:r w:rsidRPr="00A171B6">
              <w:rPr>
                <w:rFonts w:ascii="Arial" w:hAnsi="Arial" w:cs="Arial"/>
                <w:sz w:val="22"/>
                <w:szCs w:val="22"/>
                <w:lang w:val="es-ES_tradnl"/>
              </w:rPr>
              <w:t>RUPAL versión 8</w:t>
            </w:r>
          </w:p>
        </w:tc>
      </w:tr>
      <w:tr w:rsidR="00232C4C" w:rsidRPr="00A171B6" w14:paraId="5639998C" w14:textId="77777777" w:rsidTr="00232C4C">
        <w:tc>
          <w:tcPr>
            <w:tcW w:w="3006" w:type="dxa"/>
            <w:shd w:val="clear" w:color="auto" w:fill="auto"/>
            <w:vAlign w:val="center"/>
          </w:tcPr>
          <w:p w14:paraId="1F5443C8" w14:textId="77777777" w:rsidR="00232C4C" w:rsidRPr="00A171B6" w:rsidRDefault="00232C4C" w:rsidP="0021110F">
            <w:pPr>
              <w:rPr>
                <w:rFonts w:ascii="Arial" w:hAnsi="Arial" w:cs="Arial"/>
                <w:b/>
                <w:sz w:val="22"/>
                <w:szCs w:val="22"/>
                <w:lang w:val="es-ES_tradnl"/>
              </w:rPr>
            </w:pPr>
            <w:r w:rsidRPr="00A171B6">
              <w:rPr>
                <w:rFonts w:ascii="Arial" w:hAnsi="Arial" w:cs="Arial"/>
                <w:b/>
                <w:sz w:val="22"/>
                <w:szCs w:val="22"/>
              </w:rPr>
              <w:t xml:space="preserve">Mujeres en modo </w:t>
            </w:r>
            <w:proofErr w:type="spellStart"/>
            <w:r w:rsidRPr="00A171B6">
              <w:rPr>
                <w:rFonts w:ascii="Arial" w:hAnsi="Arial" w:cs="Arial"/>
                <w:b/>
                <w:sz w:val="22"/>
                <w:szCs w:val="22"/>
              </w:rPr>
              <w:t>on</w:t>
            </w:r>
            <w:proofErr w:type="spellEnd"/>
            <w:r w:rsidRPr="00A171B6">
              <w:rPr>
                <w:rFonts w:ascii="Arial" w:hAnsi="Arial" w:cs="Arial"/>
                <w:b/>
                <w:sz w:val="22"/>
                <w:szCs w:val="22"/>
              </w:rPr>
              <w:t xml:space="preserve"> </w:t>
            </w:r>
          </w:p>
        </w:tc>
        <w:tc>
          <w:tcPr>
            <w:tcW w:w="5380" w:type="dxa"/>
            <w:shd w:val="clear" w:color="auto" w:fill="auto"/>
          </w:tcPr>
          <w:p w14:paraId="750B143E" w14:textId="77777777" w:rsidR="00232C4C" w:rsidRPr="00A171B6" w:rsidRDefault="00232C4C" w:rsidP="0021110F">
            <w:pPr>
              <w:ind w:firstLine="33"/>
              <w:rPr>
                <w:rFonts w:ascii="Arial" w:hAnsi="Arial" w:cs="Arial"/>
                <w:sz w:val="22"/>
                <w:szCs w:val="22"/>
                <w:lang w:val="es-ES_tradnl"/>
              </w:rPr>
            </w:pPr>
            <w:r>
              <w:rPr>
                <w:rFonts w:ascii="Arial" w:hAnsi="Arial" w:cs="Arial"/>
                <w:sz w:val="22"/>
                <w:szCs w:val="22"/>
              </w:rPr>
              <w:t>(</w:t>
            </w:r>
            <w:hyperlink r:id="rId25" w:history="1">
              <w:r w:rsidRPr="00704B92">
                <w:rPr>
                  <w:rStyle w:val="Hipervnculo"/>
                  <w:rFonts w:ascii="Arial" w:hAnsi="Arial" w:cs="Arial"/>
                  <w:sz w:val="22"/>
                  <w:szCs w:val="22"/>
                </w:rPr>
                <w:t>https://www.mujeresenmodoon.es/</w:t>
              </w:r>
            </w:hyperlink>
            <w:r w:rsidRPr="009672A2">
              <w:rPr>
                <w:rFonts w:ascii="Arial" w:hAnsi="Arial" w:cs="Arial"/>
                <w:sz w:val="22"/>
                <w:szCs w:val="22"/>
              </w:rPr>
              <w:t>)</w:t>
            </w:r>
            <w:r w:rsidRPr="00A171B6">
              <w:rPr>
                <w:rFonts w:ascii="Arial" w:hAnsi="Arial" w:cs="Arial"/>
                <w:b/>
                <w:sz w:val="22"/>
                <w:szCs w:val="22"/>
              </w:rPr>
              <w:t xml:space="preserve"> , </w:t>
            </w:r>
            <w:r w:rsidRPr="00A171B6">
              <w:rPr>
                <w:rFonts w:ascii="Arial" w:hAnsi="Arial" w:cs="Arial"/>
                <w:sz w:val="22"/>
                <w:szCs w:val="22"/>
              </w:rPr>
              <w:t xml:space="preserve">generado en  </w:t>
            </w:r>
            <w:r>
              <w:rPr>
                <w:rFonts w:ascii="Arial" w:hAnsi="Arial" w:cs="Arial"/>
              </w:rPr>
              <w:t>PHP</w:t>
            </w:r>
            <w:r w:rsidRPr="00A171B6">
              <w:rPr>
                <w:rFonts w:ascii="Arial" w:hAnsi="Arial" w:cs="Arial"/>
              </w:rPr>
              <w:t xml:space="preserve"> y</w:t>
            </w:r>
            <w:r w:rsidRPr="00A171B6">
              <w:rPr>
                <w:rFonts w:ascii="Arial" w:hAnsi="Arial" w:cs="Arial"/>
                <w:sz w:val="22"/>
                <w:szCs w:val="22"/>
              </w:rPr>
              <w:t xml:space="preserve"> </w:t>
            </w:r>
            <w:r>
              <w:rPr>
                <w:rFonts w:ascii="Arial" w:hAnsi="Arial" w:cs="Arial"/>
              </w:rPr>
              <w:t>HTML</w:t>
            </w:r>
            <w:r w:rsidRPr="00A171B6">
              <w:rPr>
                <w:rFonts w:ascii="Arial" w:hAnsi="Arial" w:cs="Arial"/>
              </w:rPr>
              <w:t xml:space="preserve">, CSS </w:t>
            </w:r>
            <w:r>
              <w:rPr>
                <w:rFonts w:ascii="Arial" w:hAnsi="Arial" w:cs="Arial"/>
              </w:rPr>
              <w:t>y</w:t>
            </w:r>
            <w:r w:rsidRPr="00A171B6">
              <w:rPr>
                <w:rFonts w:ascii="Arial" w:hAnsi="Arial" w:cs="Arial"/>
              </w:rPr>
              <w:t xml:space="preserve"> </w:t>
            </w:r>
            <w:proofErr w:type="spellStart"/>
            <w:r w:rsidRPr="00A171B6">
              <w:rPr>
                <w:rFonts w:ascii="Arial" w:hAnsi="Arial" w:cs="Arial"/>
              </w:rPr>
              <w:t>Javascript</w:t>
            </w:r>
            <w:proofErr w:type="spellEnd"/>
            <w:r w:rsidRPr="00A171B6">
              <w:rPr>
                <w:rFonts w:ascii="Arial" w:hAnsi="Arial" w:cs="Arial"/>
                <w:sz w:val="22"/>
                <w:szCs w:val="22"/>
              </w:rPr>
              <w:t xml:space="preserve"> y un </w:t>
            </w:r>
            <w:r w:rsidRPr="007973B7">
              <w:rPr>
                <w:rFonts w:ascii="Arial" w:hAnsi="Arial" w:cs="Arial"/>
                <w:bCs/>
              </w:rPr>
              <w:t>motor de base de datos</w:t>
            </w:r>
            <w:r w:rsidRPr="00A171B6">
              <w:rPr>
                <w:rFonts w:ascii="Arial" w:hAnsi="Arial" w:cs="Arial"/>
              </w:rPr>
              <w:t xml:space="preserve">: </w:t>
            </w:r>
            <w:proofErr w:type="spellStart"/>
            <w:r w:rsidRPr="00A171B6">
              <w:rPr>
                <w:rFonts w:ascii="Arial" w:hAnsi="Arial" w:cs="Arial"/>
              </w:rPr>
              <w:t>MySQL</w:t>
            </w:r>
            <w:proofErr w:type="spellEnd"/>
            <w:r w:rsidRPr="00A171B6">
              <w:rPr>
                <w:rFonts w:ascii="Arial" w:hAnsi="Arial" w:cs="Arial"/>
              </w:rPr>
              <w:t xml:space="preserve"> versión 5.3 o superior</w:t>
            </w:r>
          </w:p>
        </w:tc>
      </w:tr>
      <w:tr w:rsidR="00232C4C" w:rsidRPr="00A171B6" w14:paraId="7A9B6162" w14:textId="77777777" w:rsidTr="00232C4C">
        <w:tc>
          <w:tcPr>
            <w:tcW w:w="3006" w:type="dxa"/>
            <w:shd w:val="clear" w:color="auto" w:fill="auto"/>
            <w:vAlign w:val="center"/>
          </w:tcPr>
          <w:p w14:paraId="6FD3D1F7" w14:textId="77777777" w:rsidR="00232C4C" w:rsidRPr="00A171B6" w:rsidRDefault="00232C4C" w:rsidP="0021110F">
            <w:pPr>
              <w:rPr>
                <w:rFonts w:ascii="Arial" w:hAnsi="Arial" w:cs="Arial"/>
                <w:b/>
                <w:sz w:val="22"/>
                <w:szCs w:val="22"/>
              </w:rPr>
            </w:pPr>
            <w:r w:rsidRPr="00A171B6">
              <w:rPr>
                <w:rFonts w:ascii="Arial" w:hAnsi="Arial" w:cs="Arial"/>
                <w:b/>
                <w:sz w:val="22"/>
                <w:szCs w:val="22"/>
                <w:lang w:val="es-ES_tradnl"/>
              </w:rPr>
              <w:t xml:space="preserve">Blog Inserta </w:t>
            </w:r>
            <w:r>
              <w:rPr>
                <w:rFonts w:ascii="Arial" w:hAnsi="Arial" w:cs="Arial"/>
                <w:b/>
                <w:sz w:val="22"/>
                <w:szCs w:val="22"/>
                <w:lang w:val="es-ES_tradnl"/>
              </w:rPr>
              <w:t xml:space="preserve">              </w:t>
            </w:r>
          </w:p>
        </w:tc>
        <w:tc>
          <w:tcPr>
            <w:tcW w:w="5380" w:type="dxa"/>
            <w:shd w:val="clear" w:color="auto" w:fill="auto"/>
          </w:tcPr>
          <w:p w14:paraId="44502649" w14:textId="0057DEE4" w:rsidR="00232C4C" w:rsidRDefault="00232C4C" w:rsidP="00233036">
            <w:pPr>
              <w:ind w:firstLine="33"/>
              <w:rPr>
                <w:rFonts w:ascii="Arial" w:hAnsi="Arial" w:cs="Arial"/>
                <w:sz w:val="22"/>
                <w:szCs w:val="22"/>
              </w:rPr>
            </w:pPr>
            <w:r w:rsidRPr="00022B6A">
              <w:rPr>
                <w:rFonts w:ascii="Arial" w:hAnsi="Arial" w:cs="Arial"/>
                <w:sz w:val="22"/>
                <w:szCs w:val="22"/>
                <w:lang w:val="es-ES_tradnl"/>
              </w:rPr>
              <w:t>http://portalento.weblogs.portalento.es/</w:t>
            </w:r>
            <w:r>
              <w:rPr>
                <w:rFonts w:ascii="Arial" w:hAnsi="Arial" w:cs="Arial"/>
                <w:b/>
                <w:sz w:val="22"/>
                <w:szCs w:val="22"/>
                <w:lang w:val="es-ES_tradnl"/>
              </w:rPr>
              <w:t xml:space="preserve"> </w:t>
            </w:r>
            <w:r w:rsidR="007973B7" w:rsidRPr="007973B7">
              <w:rPr>
                <w:rFonts w:ascii="Arial" w:hAnsi="Arial" w:cs="Arial"/>
                <w:sz w:val="22"/>
                <w:szCs w:val="22"/>
                <w:lang w:val="es-ES_tradnl"/>
              </w:rPr>
              <w:t>desarrollado en ASP.NET</w:t>
            </w:r>
          </w:p>
        </w:tc>
      </w:tr>
      <w:tr w:rsidR="00232C4C" w:rsidRPr="00A171B6" w14:paraId="174DAA7F" w14:textId="77777777" w:rsidTr="00232C4C">
        <w:tc>
          <w:tcPr>
            <w:tcW w:w="3006" w:type="dxa"/>
            <w:shd w:val="clear" w:color="auto" w:fill="auto"/>
            <w:vAlign w:val="center"/>
          </w:tcPr>
          <w:p w14:paraId="38B5E414" w14:textId="77777777" w:rsidR="00232C4C" w:rsidRDefault="00232C4C" w:rsidP="0021110F">
            <w:pPr>
              <w:rPr>
                <w:rFonts w:ascii="Arial" w:hAnsi="Arial" w:cs="Arial"/>
                <w:b/>
                <w:sz w:val="22"/>
                <w:szCs w:val="22"/>
                <w:lang w:val="es-ES_tradnl"/>
              </w:rPr>
            </w:pPr>
            <w:r>
              <w:rPr>
                <w:rFonts w:ascii="Arial" w:hAnsi="Arial" w:cs="Arial"/>
                <w:b/>
                <w:sz w:val="22"/>
                <w:szCs w:val="22"/>
                <w:lang w:val="es-ES_tradnl"/>
              </w:rPr>
              <w:t>Una doble oportunidad</w:t>
            </w:r>
          </w:p>
        </w:tc>
        <w:tc>
          <w:tcPr>
            <w:tcW w:w="5380" w:type="dxa"/>
            <w:shd w:val="clear" w:color="auto" w:fill="auto"/>
          </w:tcPr>
          <w:p w14:paraId="17437B41" w14:textId="1606D64E" w:rsidR="00232C4C" w:rsidRPr="007973B7" w:rsidRDefault="00680EBC" w:rsidP="0021110F">
            <w:pPr>
              <w:ind w:firstLine="33"/>
              <w:rPr>
                <w:rFonts w:ascii="Arial" w:eastAsia="Calibri" w:hAnsi="Arial" w:cs="Arial"/>
                <w:sz w:val="22"/>
                <w:lang w:eastAsia="en-US"/>
              </w:rPr>
            </w:pPr>
            <w:r>
              <w:t xml:space="preserve">Sitio web </w:t>
            </w:r>
            <w:hyperlink r:id="rId26" w:history="1">
              <w:r w:rsidR="00232C4C" w:rsidRPr="00704B92">
                <w:rPr>
                  <w:rStyle w:val="Hipervnculo"/>
                  <w:rFonts w:ascii="Arial" w:eastAsia="Calibri" w:hAnsi="Arial" w:cs="Arial"/>
                  <w:sz w:val="22"/>
                  <w:lang w:eastAsia="en-US"/>
                </w:rPr>
                <w:t>www.unadobleoportunidad.es</w:t>
              </w:r>
            </w:hyperlink>
            <w:r>
              <w:rPr>
                <w:rStyle w:val="Hipervnculo"/>
                <w:rFonts w:ascii="Arial" w:eastAsia="Calibri" w:hAnsi="Arial" w:cs="Arial"/>
                <w:sz w:val="22"/>
                <w:lang w:eastAsia="en-US"/>
              </w:rPr>
              <w:t xml:space="preserve"> </w:t>
            </w:r>
            <w:r w:rsidR="007973B7">
              <w:rPr>
                <w:rStyle w:val="Hipervnculo"/>
                <w:rFonts w:ascii="Arial" w:eastAsia="Calibri" w:hAnsi="Arial" w:cs="Arial"/>
                <w:sz w:val="22"/>
                <w:lang w:eastAsia="en-US"/>
              </w:rPr>
              <w:t xml:space="preserve">  </w:t>
            </w:r>
            <w:r w:rsidR="007973B7">
              <w:rPr>
                <w:rStyle w:val="Hipervnculo"/>
                <w:rFonts w:ascii="Arial" w:eastAsia="Calibri" w:hAnsi="Arial" w:cs="Arial"/>
                <w:color w:val="auto"/>
                <w:sz w:val="22"/>
                <w:u w:val="none"/>
                <w:lang w:eastAsia="en-US"/>
              </w:rPr>
              <w:t xml:space="preserve">desarrollado en </w:t>
            </w:r>
            <w:proofErr w:type="spellStart"/>
            <w:r w:rsidR="007973B7">
              <w:rPr>
                <w:rStyle w:val="Hipervnculo"/>
                <w:rFonts w:ascii="Arial" w:eastAsia="Calibri" w:hAnsi="Arial" w:cs="Arial"/>
                <w:color w:val="auto"/>
                <w:sz w:val="22"/>
                <w:u w:val="none"/>
                <w:lang w:eastAsia="en-US"/>
              </w:rPr>
              <w:t>Hubl</w:t>
            </w:r>
            <w:proofErr w:type="spellEnd"/>
            <w:r w:rsidR="007973B7">
              <w:rPr>
                <w:rStyle w:val="Hipervnculo"/>
                <w:rFonts w:ascii="Arial" w:eastAsia="Calibri" w:hAnsi="Arial" w:cs="Arial"/>
                <w:color w:val="auto"/>
                <w:sz w:val="22"/>
                <w:u w:val="none"/>
                <w:lang w:eastAsia="en-US"/>
              </w:rPr>
              <w:t xml:space="preserve"> (</w:t>
            </w:r>
            <w:proofErr w:type="spellStart"/>
            <w:r w:rsidR="007973B7">
              <w:rPr>
                <w:rStyle w:val="Hipervnculo"/>
                <w:rFonts w:ascii="Arial" w:eastAsia="Calibri" w:hAnsi="Arial" w:cs="Arial"/>
                <w:color w:val="auto"/>
                <w:sz w:val="22"/>
                <w:u w:val="none"/>
                <w:lang w:eastAsia="en-US"/>
              </w:rPr>
              <w:t>Hubspot</w:t>
            </w:r>
            <w:proofErr w:type="spellEnd"/>
            <w:r w:rsidR="007973B7">
              <w:rPr>
                <w:rStyle w:val="Hipervnculo"/>
                <w:rFonts w:ascii="Arial" w:eastAsia="Calibri" w:hAnsi="Arial" w:cs="Arial"/>
                <w:color w:val="auto"/>
                <w:sz w:val="22"/>
                <w:u w:val="none"/>
                <w:lang w:eastAsia="en-US"/>
              </w:rPr>
              <w:t>)</w:t>
            </w:r>
          </w:p>
          <w:p w14:paraId="684BBC9B" w14:textId="2E1C85BD" w:rsidR="006E0DC1" w:rsidRDefault="006E0DC1" w:rsidP="0021110F">
            <w:pPr>
              <w:ind w:firstLine="33"/>
            </w:pPr>
          </w:p>
        </w:tc>
      </w:tr>
      <w:tr w:rsidR="00232C4C" w:rsidRPr="007973B7" w14:paraId="6C693F88" w14:textId="77777777" w:rsidTr="00232C4C">
        <w:tc>
          <w:tcPr>
            <w:tcW w:w="3006" w:type="dxa"/>
            <w:shd w:val="clear" w:color="auto" w:fill="auto"/>
            <w:vAlign w:val="center"/>
          </w:tcPr>
          <w:p w14:paraId="70F92AD4" w14:textId="77777777" w:rsidR="00232C4C" w:rsidRPr="00A171B6" w:rsidRDefault="00232C4C" w:rsidP="0021110F">
            <w:pPr>
              <w:rPr>
                <w:rFonts w:ascii="Arial" w:hAnsi="Arial" w:cs="Arial"/>
                <w:b/>
                <w:sz w:val="22"/>
                <w:szCs w:val="22"/>
                <w:lang w:val="es-ES_tradnl"/>
              </w:rPr>
            </w:pPr>
            <w:r>
              <w:rPr>
                <w:rFonts w:ascii="Arial" w:hAnsi="Arial" w:cs="Arial"/>
                <w:b/>
                <w:sz w:val="22"/>
                <w:szCs w:val="22"/>
                <w:lang w:val="es-ES_tradnl"/>
              </w:rPr>
              <w:t>Somos Ídem</w:t>
            </w:r>
          </w:p>
        </w:tc>
        <w:tc>
          <w:tcPr>
            <w:tcW w:w="5380" w:type="dxa"/>
            <w:shd w:val="clear" w:color="auto" w:fill="auto"/>
          </w:tcPr>
          <w:p w14:paraId="01917C48" w14:textId="08A87A74" w:rsidR="00232C4C" w:rsidRPr="007973B7" w:rsidRDefault="00680EBC" w:rsidP="0021110F">
            <w:pPr>
              <w:ind w:firstLine="33"/>
              <w:rPr>
                <w:rFonts w:ascii="Arial" w:hAnsi="Arial" w:cs="Arial"/>
                <w:sz w:val="22"/>
                <w:szCs w:val="22"/>
              </w:rPr>
            </w:pPr>
            <w:r w:rsidRPr="007973B7">
              <w:t xml:space="preserve">Sitio web </w:t>
            </w:r>
            <w:hyperlink r:id="rId27" w:history="1">
              <w:r w:rsidR="00232C4C" w:rsidRPr="007973B7">
                <w:rPr>
                  <w:rStyle w:val="Hipervnculo"/>
                  <w:rFonts w:ascii="Arial" w:hAnsi="Arial" w:cs="Arial"/>
                  <w:sz w:val="22"/>
                  <w:szCs w:val="22"/>
                </w:rPr>
                <w:t>https://www.somosidem.com</w:t>
              </w:r>
            </w:hyperlink>
            <w:r w:rsidR="00232C4C" w:rsidRPr="007973B7">
              <w:rPr>
                <w:rFonts w:ascii="Arial" w:hAnsi="Arial" w:cs="Arial"/>
                <w:sz w:val="22"/>
                <w:szCs w:val="22"/>
              </w:rPr>
              <w:t xml:space="preserve"> </w:t>
            </w:r>
            <w:r w:rsidR="007973B7" w:rsidRPr="007973B7">
              <w:rPr>
                <w:rFonts w:ascii="Arial" w:hAnsi="Arial" w:cs="Arial"/>
                <w:sz w:val="22"/>
                <w:szCs w:val="22"/>
              </w:rPr>
              <w:t xml:space="preserve">desarrollado en </w:t>
            </w:r>
            <w:proofErr w:type="spellStart"/>
            <w:r w:rsidR="007973B7" w:rsidRPr="007973B7">
              <w:rPr>
                <w:rFonts w:ascii="Arial" w:hAnsi="Arial" w:cs="Arial"/>
                <w:sz w:val="22"/>
                <w:szCs w:val="22"/>
              </w:rPr>
              <w:t>Java</w:t>
            </w:r>
            <w:r w:rsidR="007973B7">
              <w:rPr>
                <w:rFonts w:ascii="Arial" w:hAnsi="Arial" w:cs="Arial"/>
                <w:sz w:val="22"/>
                <w:szCs w:val="22"/>
              </w:rPr>
              <w:t>script</w:t>
            </w:r>
            <w:proofErr w:type="spellEnd"/>
            <w:r w:rsidR="007973B7" w:rsidRPr="007973B7">
              <w:rPr>
                <w:rFonts w:ascii="Arial" w:hAnsi="Arial" w:cs="Arial"/>
                <w:sz w:val="22"/>
                <w:szCs w:val="22"/>
              </w:rPr>
              <w:t>.</w:t>
            </w:r>
          </w:p>
          <w:p w14:paraId="0F22F782" w14:textId="264D6110" w:rsidR="006E0DC1" w:rsidRPr="007973B7" w:rsidRDefault="006E0DC1" w:rsidP="0021110F">
            <w:pPr>
              <w:ind w:firstLine="33"/>
              <w:rPr>
                <w:rFonts w:ascii="Arial" w:hAnsi="Arial" w:cs="Arial"/>
                <w:sz w:val="22"/>
                <w:szCs w:val="22"/>
              </w:rPr>
            </w:pPr>
          </w:p>
        </w:tc>
      </w:tr>
    </w:tbl>
    <w:p w14:paraId="110FFD37" w14:textId="77777777" w:rsidR="00232C4C" w:rsidRPr="007973B7" w:rsidRDefault="00232C4C" w:rsidP="00232C4C">
      <w:pPr>
        <w:jc w:val="both"/>
        <w:rPr>
          <w:rFonts w:ascii="Arial" w:hAnsi="Arial" w:cs="Arial"/>
          <w:sz w:val="22"/>
          <w:szCs w:val="22"/>
        </w:rPr>
      </w:pPr>
    </w:p>
    <w:p w14:paraId="33B13568" w14:textId="6D0F5716" w:rsidR="00713A5B" w:rsidRPr="007973B7" w:rsidRDefault="00713A5B" w:rsidP="00232C4C">
      <w:pPr>
        <w:autoSpaceDE w:val="0"/>
        <w:autoSpaceDN w:val="0"/>
        <w:adjustRightInd w:val="0"/>
        <w:jc w:val="both"/>
        <w:rPr>
          <w:rFonts w:ascii="Arial" w:hAnsi="Arial" w:cs="Arial"/>
          <w:sz w:val="22"/>
          <w:szCs w:val="22"/>
        </w:rPr>
      </w:pPr>
    </w:p>
    <w:p w14:paraId="52B0DC95" w14:textId="77777777" w:rsidR="00680EBC" w:rsidRDefault="00680EBC" w:rsidP="00680EBC">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Las características de los diferentes servicios contemplados en esta licitación se detallan a continuación:</w:t>
      </w:r>
    </w:p>
    <w:p w14:paraId="6B699379" w14:textId="77777777" w:rsidR="00232C4C" w:rsidRDefault="00232C4C" w:rsidP="00DF0387">
      <w:pPr>
        <w:autoSpaceDE w:val="0"/>
        <w:autoSpaceDN w:val="0"/>
        <w:adjustRightInd w:val="0"/>
        <w:jc w:val="both"/>
        <w:rPr>
          <w:rFonts w:ascii="Arial" w:hAnsi="Arial" w:cs="Arial"/>
          <w:sz w:val="22"/>
          <w:szCs w:val="22"/>
          <w:lang w:val="es-ES_tradnl"/>
        </w:rPr>
      </w:pPr>
    </w:p>
    <w:p w14:paraId="61EDA3A2" w14:textId="29659755" w:rsidR="00FA11D4" w:rsidRPr="00FC6A2B" w:rsidRDefault="00FA11D4" w:rsidP="00FC6A2B">
      <w:pPr>
        <w:pStyle w:val="Prrafodelista"/>
        <w:keepNext/>
        <w:numPr>
          <w:ilvl w:val="0"/>
          <w:numId w:val="32"/>
        </w:numPr>
        <w:pBdr>
          <w:top w:val="single" w:sz="4" w:space="1" w:color="auto"/>
          <w:bottom w:val="single" w:sz="4" w:space="0" w:color="auto"/>
        </w:pBdr>
        <w:tabs>
          <w:tab w:val="num" w:pos="432"/>
        </w:tabs>
        <w:jc w:val="both"/>
        <w:outlineLvl w:val="0"/>
        <w:rPr>
          <w:rFonts w:ascii="Arial" w:hAnsi="Arial" w:cs="Arial"/>
          <w:b/>
          <w:bCs/>
          <w:sz w:val="22"/>
          <w:szCs w:val="22"/>
        </w:rPr>
      </w:pPr>
      <w:bookmarkStart w:id="1" w:name="_Toc277004731"/>
      <w:r w:rsidRPr="00FC6A2B">
        <w:rPr>
          <w:rFonts w:ascii="Arial" w:hAnsi="Arial" w:cs="Arial"/>
          <w:b/>
          <w:sz w:val="22"/>
          <w:szCs w:val="22"/>
        </w:rPr>
        <w:t>SERVICIOS DE HOSTING</w:t>
      </w:r>
      <w:bookmarkEnd w:id="1"/>
      <w:r w:rsidRPr="00FC6A2B">
        <w:rPr>
          <w:rFonts w:ascii="Arial" w:hAnsi="Arial" w:cs="Arial"/>
          <w:b/>
          <w:sz w:val="22"/>
          <w:szCs w:val="22"/>
        </w:rPr>
        <w:t xml:space="preserve"> </w:t>
      </w:r>
    </w:p>
    <w:p w14:paraId="3FE9F23F" w14:textId="77777777" w:rsidR="00FA11D4" w:rsidRPr="007711E1" w:rsidRDefault="00FA11D4" w:rsidP="00FA11D4">
      <w:pPr>
        <w:rPr>
          <w:rFonts w:ascii="Arial" w:hAnsi="Arial" w:cs="Arial"/>
          <w:sz w:val="22"/>
          <w:szCs w:val="22"/>
        </w:rPr>
      </w:pPr>
    </w:p>
    <w:p w14:paraId="64F42A20" w14:textId="7C618065" w:rsidR="00FA11D4" w:rsidRPr="007711E1" w:rsidRDefault="00FA11D4" w:rsidP="00FA11D4">
      <w:pPr>
        <w:rPr>
          <w:rFonts w:ascii="Arial" w:hAnsi="Arial" w:cs="Arial"/>
          <w:b/>
          <w:i/>
          <w:sz w:val="22"/>
          <w:szCs w:val="22"/>
        </w:rPr>
      </w:pPr>
      <w:r w:rsidRPr="007711E1">
        <w:rPr>
          <w:rFonts w:ascii="Arial" w:hAnsi="Arial" w:cs="Arial"/>
          <w:b/>
          <w:i/>
          <w:sz w:val="22"/>
          <w:szCs w:val="22"/>
        </w:rPr>
        <w:t>Servicios que deberá ofrecer el proveedor</w:t>
      </w:r>
      <w:r w:rsidR="000D15F9">
        <w:rPr>
          <w:rFonts w:ascii="Arial" w:hAnsi="Arial" w:cs="Arial"/>
          <w:b/>
          <w:i/>
          <w:sz w:val="22"/>
          <w:szCs w:val="22"/>
        </w:rPr>
        <w:t>:</w:t>
      </w:r>
    </w:p>
    <w:p w14:paraId="1F72F646" w14:textId="77777777" w:rsidR="00FA11D4" w:rsidRPr="007711E1" w:rsidRDefault="00FA11D4" w:rsidP="00FA11D4">
      <w:pPr>
        <w:rPr>
          <w:rFonts w:ascii="Arial" w:hAnsi="Arial" w:cs="Arial"/>
          <w:sz w:val="22"/>
          <w:szCs w:val="22"/>
        </w:rPr>
      </w:pPr>
    </w:p>
    <w:p w14:paraId="6B562D6E" w14:textId="77777777" w:rsidR="00FA11D4" w:rsidRPr="000D15F9" w:rsidRDefault="00FA11D4" w:rsidP="00FA11D4">
      <w:pPr>
        <w:numPr>
          <w:ilvl w:val="0"/>
          <w:numId w:val="7"/>
        </w:numPr>
        <w:jc w:val="both"/>
        <w:rPr>
          <w:rFonts w:ascii="Arial" w:hAnsi="Arial" w:cs="Arial"/>
          <w:sz w:val="22"/>
          <w:szCs w:val="22"/>
        </w:rPr>
      </w:pPr>
      <w:r w:rsidRPr="000D15F9">
        <w:rPr>
          <w:rFonts w:ascii="Arial" w:hAnsi="Arial" w:cs="Arial"/>
          <w:sz w:val="22"/>
          <w:szCs w:val="22"/>
        </w:rPr>
        <w:t xml:space="preserve">Servicio de conexión a Internet: ancho de banda Internet. Provisión de servicio de conectividad, al menos, de 20 Mb. </w:t>
      </w:r>
    </w:p>
    <w:p w14:paraId="34D79CEF" w14:textId="77777777" w:rsidR="00FA11D4" w:rsidRPr="000D15F9" w:rsidRDefault="00FA11D4" w:rsidP="00FA11D4">
      <w:pPr>
        <w:numPr>
          <w:ilvl w:val="0"/>
          <w:numId w:val="7"/>
        </w:numPr>
        <w:jc w:val="both"/>
        <w:rPr>
          <w:rFonts w:ascii="Arial" w:hAnsi="Arial" w:cs="Arial"/>
          <w:sz w:val="22"/>
          <w:szCs w:val="22"/>
        </w:rPr>
      </w:pPr>
      <w:r w:rsidRPr="000D15F9">
        <w:rPr>
          <w:rFonts w:ascii="Arial" w:hAnsi="Arial" w:cs="Arial"/>
          <w:sz w:val="22"/>
          <w:szCs w:val="22"/>
        </w:rPr>
        <w:t xml:space="preserve">Servicio de antivirus, que comprenderá: </w:t>
      </w:r>
    </w:p>
    <w:p w14:paraId="6D11484C" w14:textId="77777777" w:rsidR="00FA11D4" w:rsidRPr="000D15F9" w:rsidRDefault="00FA11D4" w:rsidP="00FA11D4">
      <w:pPr>
        <w:numPr>
          <w:ilvl w:val="2"/>
          <w:numId w:val="12"/>
        </w:numPr>
        <w:tabs>
          <w:tab w:val="clear" w:pos="1080"/>
          <w:tab w:val="num" w:pos="709"/>
        </w:tabs>
        <w:ind w:left="709" w:hanging="283"/>
        <w:jc w:val="both"/>
        <w:rPr>
          <w:rFonts w:ascii="Arial" w:hAnsi="Arial" w:cs="Arial"/>
          <w:sz w:val="22"/>
          <w:szCs w:val="22"/>
        </w:rPr>
      </w:pPr>
      <w:r w:rsidRPr="000D15F9">
        <w:rPr>
          <w:rFonts w:ascii="Arial" w:hAnsi="Arial" w:cs="Arial"/>
          <w:sz w:val="22"/>
          <w:szCs w:val="22"/>
        </w:rPr>
        <w:t>Administración centralizada de actualizaciones disponibles</w:t>
      </w:r>
    </w:p>
    <w:p w14:paraId="5CF70901" w14:textId="77777777" w:rsidR="00FA11D4" w:rsidRPr="000D15F9" w:rsidRDefault="00FA11D4" w:rsidP="00FA11D4">
      <w:pPr>
        <w:numPr>
          <w:ilvl w:val="2"/>
          <w:numId w:val="12"/>
        </w:numPr>
        <w:tabs>
          <w:tab w:val="clear" w:pos="1080"/>
          <w:tab w:val="num" w:pos="709"/>
        </w:tabs>
        <w:ind w:left="709" w:hanging="283"/>
        <w:jc w:val="both"/>
        <w:rPr>
          <w:rFonts w:ascii="Arial" w:hAnsi="Arial" w:cs="Arial"/>
          <w:sz w:val="22"/>
          <w:szCs w:val="22"/>
        </w:rPr>
      </w:pPr>
      <w:r w:rsidRPr="000D15F9">
        <w:rPr>
          <w:rFonts w:ascii="Arial" w:hAnsi="Arial" w:cs="Arial"/>
          <w:sz w:val="22"/>
          <w:szCs w:val="22"/>
        </w:rPr>
        <w:t>Bloqueo y notificación automática de alertas</w:t>
      </w:r>
    </w:p>
    <w:p w14:paraId="2055F801" w14:textId="12561A06" w:rsidR="00FA11D4" w:rsidRPr="000D15F9" w:rsidRDefault="00FA11D4" w:rsidP="6ACEE709">
      <w:pPr>
        <w:numPr>
          <w:ilvl w:val="0"/>
          <w:numId w:val="7"/>
        </w:numPr>
        <w:jc w:val="both"/>
        <w:rPr>
          <w:rFonts w:ascii="Arial" w:eastAsiaTheme="minorEastAsia" w:hAnsi="Arial" w:cs="Arial"/>
          <w:sz w:val="22"/>
          <w:szCs w:val="22"/>
        </w:rPr>
      </w:pPr>
      <w:r w:rsidRPr="000D15F9">
        <w:rPr>
          <w:rFonts w:ascii="Arial" w:hAnsi="Arial" w:cs="Arial"/>
          <w:sz w:val="22"/>
          <w:szCs w:val="22"/>
        </w:rPr>
        <w:lastRenderedPageBreak/>
        <w:t xml:space="preserve">Copias de seguridad: </w:t>
      </w:r>
      <w:proofErr w:type="spellStart"/>
      <w:r w:rsidRPr="000D15F9">
        <w:rPr>
          <w:rFonts w:ascii="Arial" w:hAnsi="Arial" w:cs="Arial"/>
          <w:sz w:val="22"/>
          <w:szCs w:val="22"/>
        </w:rPr>
        <w:t>Backup</w:t>
      </w:r>
      <w:proofErr w:type="spellEnd"/>
      <w:r w:rsidRPr="000D15F9">
        <w:rPr>
          <w:rFonts w:ascii="Arial" w:hAnsi="Arial" w:cs="Arial"/>
          <w:sz w:val="22"/>
          <w:szCs w:val="22"/>
        </w:rPr>
        <w:t xml:space="preserve"> diario. </w:t>
      </w:r>
      <w:r w:rsidR="6F963250" w:rsidRPr="000D15F9">
        <w:rPr>
          <w:rFonts w:ascii="Arial" w:hAnsi="Arial" w:cs="Arial"/>
          <w:sz w:val="14"/>
          <w:szCs w:val="14"/>
        </w:rPr>
        <w:t xml:space="preserve">  </w:t>
      </w:r>
      <w:r w:rsidR="6F963250" w:rsidRPr="000D15F9">
        <w:rPr>
          <w:rFonts w:ascii="Arial" w:eastAsia="Verdana" w:hAnsi="Arial" w:cs="Arial"/>
          <w:sz w:val="22"/>
          <w:szCs w:val="22"/>
        </w:rPr>
        <w:t xml:space="preserve">Indicando en la </w:t>
      </w:r>
      <w:r w:rsidR="13BAA1A1" w:rsidRPr="000D15F9">
        <w:rPr>
          <w:rFonts w:ascii="Arial" w:eastAsia="Verdana" w:hAnsi="Arial" w:cs="Arial"/>
          <w:sz w:val="22"/>
          <w:szCs w:val="22"/>
        </w:rPr>
        <w:t xml:space="preserve">oferta la descripción general de </w:t>
      </w:r>
      <w:r w:rsidR="6F963250" w:rsidRPr="000D15F9">
        <w:rPr>
          <w:rFonts w:ascii="Arial" w:eastAsia="Verdana" w:hAnsi="Arial" w:cs="Arial"/>
          <w:sz w:val="22"/>
          <w:szCs w:val="22"/>
        </w:rPr>
        <w:t>las políticas a aplicar al respecto, soportes a utilizar, tiempo de retención de las copias, etc.</w:t>
      </w:r>
    </w:p>
    <w:p w14:paraId="7F4D81B6" w14:textId="126004DC" w:rsidR="00FA11D4" w:rsidRPr="000D15F9" w:rsidRDefault="00FA11D4" w:rsidP="6ACEE709">
      <w:pPr>
        <w:numPr>
          <w:ilvl w:val="0"/>
          <w:numId w:val="7"/>
        </w:numPr>
        <w:jc w:val="both"/>
        <w:rPr>
          <w:rFonts w:ascii="Arial" w:eastAsiaTheme="minorEastAsia" w:hAnsi="Arial" w:cs="Arial"/>
          <w:sz w:val="22"/>
          <w:szCs w:val="22"/>
        </w:rPr>
      </w:pPr>
      <w:r w:rsidRPr="000D15F9">
        <w:rPr>
          <w:rFonts w:ascii="Arial" w:hAnsi="Arial" w:cs="Arial"/>
          <w:sz w:val="22"/>
          <w:szCs w:val="22"/>
        </w:rPr>
        <w:t>Monitorización de estado 24x7.</w:t>
      </w:r>
      <w:r w:rsidR="729F3E4F" w:rsidRPr="000D15F9">
        <w:rPr>
          <w:rFonts w:ascii="Arial" w:hAnsi="Arial" w:cs="Arial"/>
          <w:sz w:val="22"/>
          <w:szCs w:val="22"/>
        </w:rPr>
        <w:t xml:space="preserve"> </w:t>
      </w:r>
      <w:r w:rsidR="006E0DC1" w:rsidRPr="000D15F9">
        <w:rPr>
          <w:rFonts w:ascii="Arial" w:hAnsi="Arial" w:cs="Arial"/>
          <w:sz w:val="22"/>
          <w:szCs w:val="22"/>
        </w:rPr>
        <w:t xml:space="preserve">Indicando en la oferta </w:t>
      </w:r>
      <w:r w:rsidR="006E0DC1" w:rsidRPr="000D15F9">
        <w:rPr>
          <w:rFonts w:ascii="Arial" w:eastAsia="Verdana" w:hAnsi="Arial" w:cs="Arial"/>
          <w:sz w:val="22"/>
          <w:szCs w:val="22"/>
        </w:rPr>
        <w:t>p</w:t>
      </w:r>
      <w:r w:rsidR="729F3E4F" w:rsidRPr="000D15F9">
        <w:rPr>
          <w:rFonts w:ascii="Arial" w:eastAsia="Verdana" w:hAnsi="Arial" w:cs="Arial"/>
          <w:sz w:val="22"/>
          <w:szCs w:val="22"/>
        </w:rPr>
        <w:t>olíticas a aplicar para garantizar la disponibilidad de aquellas plataformas que precisen garantizar un 24x7 de servicio</w:t>
      </w:r>
    </w:p>
    <w:p w14:paraId="64F79F7D" w14:textId="77777777" w:rsidR="00FA11D4" w:rsidRPr="000D15F9" w:rsidRDefault="00FA11D4" w:rsidP="00FA11D4">
      <w:pPr>
        <w:numPr>
          <w:ilvl w:val="0"/>
          <w:numId w:val="7"/>
        </w:numPr>
        <w:jc w:val="both"/>
        <w:rPr>
          <w:rFonts w:ascii="Arial" w:hAnsi="Arial" w:cs="Arial"/>
          <w:sz w:val="22"/>
          <w:szCs w:val="22"/>
        </w:rPr>
      </w:pPr>
      <w:r w:rsidRPr="000D15F9">
        <w:rPr>
          <w:rFonts w:ascii="Arial" w:hAnsi="Arial" w:cs="Arial"/>
          <w:sz w:val="22"/>
          <w:szCs w:val="22"/>
        </w:rPr>
        <w:t>Consideraciones de seguridad contempladas en los servidores de producción:</w:t>
      </w:r>
    </w:p>
    <w:p w14:paraId="4900963A" w14:textId="77777777" w:rsidR="00FA11D4" w:rsidRPr="000D15F9" w:rsidRDefault="00FA11D4" w:rsidP="00FA11D4">
      <w:pPr>
        <w:numPr>
          <w:ilvl w:val="2"/>
          <w:numId w:val="13"/>
        </w:numPr>
        <w:tabs>
          <w:tab w:val="clear" w:pos="1080"/>
          <w:tab w:val="num" w:pos="709"/>
        </w:tabs>
        <w:ind w:left="709" w:hanging="283"/>
        <w:jc w:val="both"/>
        <w:rPr>
          <w:rFonts w:ascii="Arial" w:hAnsi="Arial" w:cs="Arial"/>
          <w:sz w:val="22"/>
          <w:szCs w:val="22"/>
        </w:rPr>
      </w:pPr>
      <w:r w:rsidRPr="000D15F9">
        <w:rPr>
          <w:rFonts w:ascii="Arial" w:hAnsi="Arial" w:cs="Arial"/>
          <w:sz w:val="22"/>
          <w:szCs w:val="22"/>
        </w:rPr>
        <w:t>Sistemas Firewall (el proveedor deberá especificar las características)</w:t>
      </w:r>
    </w:p>
    <w:p w14:paraId="5E55AAB2" w14:textId="77777777" w:rsidR="00FA11D4" w:rsidRPr="000D15F9" w:rsidRDefault="00FA11D4" w:rsidP="00FA11D4">
      <w:pPr>
        <w:numPr>
          <w:ilvl w:val="2"/>
          <w:numId w:val="13"/>
        </w:numPr>
        <w:tabs>
          <w:tab w:val="clear" w:pos="1080"/>
          <w:tab w:val="num" w:pos="709"/>
        </w:tabs>
        <w:ind w:left="709" w:hanging="283"/>
        <w:jc w:val="both"/>
        <w:rPr>
          <w:rFonts w:ascii="Arial" w:hAnsi="Arial" w:cs="Arial"/>
          <w:sz w:val="22"/>
          <w:szCs w:val="22"/>
        </w:rPr>
      </w:pPr>
      <w:r w:rsidRPr="000D15F9">
        <w:rPr>
          <w:rFonts w:ascii="Arial" w:hAnsi="Arial" w:cs="Arial"/>
          <w:sz w:val="22"/>
          <w:szCs w:val="22"/>
        </w:rPr>
        <w:t xml:space="preserve">A nivel de Servidores se contará con una infraestructura en varias capas, separando los servidores que sirven el contenido de los que almacenan éste (BBDD - </w:t>
      </w:r>
      <w:proofErr w:type="spellStart"/>
      <w:r w:rsidRPr="000D15F9">
        <w:rPr>
          <w:rFonts w:ascii="Arial" w:hAnsi="Arial" w:cs="Arial"/>
          <w:sz w:val="22"/>
          <w:szCs w:val="22"/>
        </w:rPr>
        <w:t>Backend</w:t>
      </w:r>
      <w:proofErr w:type="spellEnd"/>
      <w:r w:rsidRPr="000D15F9">
        <w:rPr>
          <w:rFonts w:ascii="Arial" w:hAnsi="Arial" w:cs="Arial"/>
          <w:sz w:val="22"/>
          <w:szCs w:val="22"/>
        </w:rPr>
        <w:t>).</w:t>
      </w:r>
    </w:p>
    <w:p w14:paraId="0BDC88AE" w14:textId="77777777" w:rsidR="00FA11D4" w:rsidRPr="000D15F9" w:rsidRDefault="00FA11D4" w:rsidP="00FA11D4">
      <w:pPr>
        <w:numPr>
          <w:ilvl w:val="2"/>
          <w:numId w:val="13"/>
        </w:numPr>
        <w:tabs>
          <w:tab w:val="clear" w:pos="1080"/>
          <w:tab w:val="num" w:pos="709"/>
        </w:tabs>
        <w:ind w:left="709" w:hanging="283"/>
        <w:jc w:val="both"/>
        <w:rPr>
          <w:rFonts w:ascii="Arial" w:hAnsi="Arial" w:cs="Arial"/>
          <w:sz w:val="22"/>
          <w:szCs w:val="22"/>
        </w:rPr>
      </w:pPr>
      <w:r w:rsidRPr="000D15F9">
        <w:rPr>
          <w:rFonts w:ascii="Arial" w:hAnsi="Arial" w:cs="Arial"/>
          <w:sz w:val="22"/>
          <w:szCs w:val="22"/>
        </w:rPr>
        <w:t xml:space="preserve">A nivel de aplicación de IIS se independizará de cada sitio Web, o </w:t>
      </w:r>
      <w:proofErr w:type="spellStart"/>
      <w:r w:rsidRPr="000D15F9">
        <w:rPr>
          <w:rFonts w:ascii="Arial" w:hAnsi="Arial" w:cs="Arial"/>
          <w:sz w:val="22"/>
          <w:szCs w:val="22"/>
        </w:rPr>
        <w:t>subwebs</w:t>
      </w:r>
      <w:proofErr w:type="spellEnd"/>
      <w:r w:rsidRPr="000D15F9">
        <w:rPr>
          <w:rFonts w:ascii="Arial" w:hAnsi="Arial" w:cs="Arial"/>
          <w:sz w:val="22"/>
          <w:szCs w:val="22"/>
        </w:rPr>
        <w:t xml:space="preserve"> en </w:t>
      </w:r>
      <w:proofErr w:type="spellStart"/>
      <w:r w:rsidRPr="000D15F9">
        <w:rPr>
          <w:rFonts w:ascii="Arial" w:hAnsi="Arial" w:cs="Arial"/>
          <w:sz w:val="22"/>
          <w:szCs w:val="22"/>
        </w:rPr>
        <w:t>aplications</w:t>
      </w:r>
      <w:proofErr w:type="spellEnd"/>
      <w:r w:rsidRPr="000D15F9">
        <w:rPr>
          <w:rFonts w:ascii="Arial" w:hAnsi="Arial" w:cs="Arial"/>
          <w:sz w:val="22"/>
          <w:szCs w:val="22"/>
        </w:rPr>
        <w:t xml:space="preserve"> pools distintos. </w:t>
      </w:r>
    </w:p>
    <w:p w14:paraId="08CE6F91" w14:textId="77777777" w:rsidR="00FA11D4" w:rsidRDefault="00FA11D4" w:rsidP="00FA11D4">
      <w:pPr>
        <w:jc w:val="both"/>
        <w:rPr>
          <w:rFonts w:ascii="Arial" w:hAnsi="Arial" w:cs="Arial"/>
          <w:sz w:val="22"/>
          <w:szCs w:val="22"/>
        </w:rPr>
      </w:pPr>
    </w:p>
    <w:p w14:paraId="61CDCEAD" w14:textId="77777777" w:rsidR="00FA11D4" w:rsidRDefault="00FA11D4" w:rsidP="00FA11D4">
      <w:pPr>
        <w:ind w:left="708" w:hanging="708"/>
        <w:rPr>
          <w:rFonts w:ascii="Arial" w:hAnsi="Arial" w:cs="Arial"/>
          <w:b/>
          <w:i/>
          <w:sz w:val="22"/>
          <w:szCs w:val="22"/>
        </w:rPr>
      </w:pPr>
    </w:p>
    <w:p w14:paraId="1EE308A2" w14:textId="77777777" w:rsidR="00FA11D4" w:rsidRPr="007711E1" w:rsidRDefault="00FA11D4" w:rsidP="00FA11D4">
      <w:pPr>
        <w:ind w:left="708" w:hanging="708"/>
        <w:rPr>
          <w:rFonts w:ascii="Arial" w:hAnsi="Arial" w:cs="Arial"/>
          <w:b/>
          <w:i/>
          <w:sz w:val="22"/>
          <w:szCs w:val="22"/>
        </w:rPr>
      </w:pPr>
      <w:r w:rsidRPr="007711E1">
        <w:rPr>
          <w:rFonts w:ascii="Arial" w:hAnsi="Arial" w:cs="Arial"/>
          <w:b/>
          <w:i/>
          <w:sz w:val="22"/>
          <w:szCs w:val="22"/>
        </w:rPr>
        <w:t>Rendimiento del Servicio</w:t>
      </w:r>
    </w:p>
    <w:p w14:paraId="6BB9E253" w14:textId="77777777" w:rsidR="00FA11D4" w:rsidRPr="007711E1" w:rsidRDefault="00FA11D4" w:rsidP="00FA11D4">
      <w:pPr>
        <w:rPr>
          <w:rFonts w:ascii="Arial" w:hAnsi="Arial" w:cs="Arial"/>
          <w:b/>
          <w:i/>
          <w:sz w:val="22"/>
          <w:szCs w:val="22"/>
        </w:rPr>
      </w:pPr>
    </w:p>
    <w:p w14:paraId="4DF2AC42" w14:textId="3DBFC355" w:rsidR="00FA11D4" w:rsidRPr="00695B63" w:rsidRDefault="00457C32" w:rsidP="00FA11D4">
      <w:pPr>
        <w:jc w:val="both"/>
        <w:rPr>
          <w:rFonts w:ascii="Arial" w:hAnsi="Arial" w:cs="Arial"/>
          <w:sz w:val="22"/>
          <w:szCs w:val="22"/>
        </w:rPr>
      </w:pPr>
      <w:r>
        <w:rPr>
          <w:rFonts w:ascii="Arial" w:hAnsi="Arial" w:cs="Arial"/>
          <w:sz w:val="22"/>
          <w:szCs w:val="22"/>
        </w:rPr>
        <w:t>Ancho de banda: el p</w:t>
      </w:r>
      <w:r w:rsidR="00FA11D4" w:rsidRPr="00695B63">
        <w:rPr>
          <w:rFonts w:ascii="Arial" w:hAnsi="Arial" w:cs="Arial"/>
          <w:sz w:val="22"/>
          <w:szCs w:val="22"/>
        </w:rPr>
        <w:t>roveedor garantizará una ocupación media del caudal de datos Internet saliente de sus servidores inferior al 80% en tramo horario de 7 – 22 horas. En caso de superarse dicho margen el proveedor se comprometerá a ampliar los recursos disponibles.</w:t>
      </w:r>
    </w:p>
    <w:p w14:paraId="23DE523C" w14:textId="77777777" w:rsidR="00FA11D4" w:rsidRDefault="00FA11D4" w:rsidP="00FA11D4">
      <w:pPr>
        <w:tabs>
          <w:tab w:val="num" w:pos="1080"/>
        </w:tabs>
        <w:ind w:left="360"/>
        <w:jc w:val="both"/>
        <w:rPr>
          <w:rFonts w:ascii="Arial" w:hAnsi="Arial" w:cs="Arial"/>
          <w:sz w:val="22"/>
          <w:szCs w:val="22"/>
        </w:rPr>
      </w:pPr>
    </w:p>
    <w:p w14:paraId="297918C5" w14:textId="77777777" w:rsidR="00FA11D4" w:rsidRPr="007711E1" w:rsidRDefault="00FA11D4" w:rsidP="00FA11D4">
      <w:pPr>
        <w:rPr>
          <w:rFonts w:ascii="Arial" w:hAnsi="Arial" w:cs="Arial"/>
          <w:b/>
          <w:i/>
          <w:sz w:val="22"/>
          <w:szCs w:val="22"/>
        </w:rPr>
      </w:pPr>
      <w:r w:rsidRPr="007711E1">
        <w:rPr>
          <w:rFonts w:ascii="Arial" w:hAnsi="Arial" w:cs="Arial"/>
          <w:b/>
          <w:i/>
          <w:sz w:val="22"/>
          <w:szCs w:val="22"/>
        </w:rPr>
        <w:t>Estadísticas</w:t>
      </w:r>
    </w:p>
    <w:p w14:paraId="52E56223" w14:textId="77777777" w:rsidR="00FA11D4" w:rsidRPr="007711E1" w:rsidRDefault="00FA11D4" w:rsidP="00FA11D4">
      <w:pPr>
        <w:ind w:right="-496"/>
        <w:rPr>
          <w:rFonts w:ascii="Arial" w:hAnsi="Arial" w:cs="Arial"/>
          <w:b/>
          <w:bCs/>
          <w:color w:val="003399"/>
          <w:sz w:val="22"/>
          <w:szCs w:val="22"/>
        </w:rPr>
      </w:pPr>
    </w:p>
    <w:p w14:paraId="5025A823" w14:textId="21283A15" w:rsidR="00FA11D4" w:rsidRPr="007711E1" w:rsidRDefault="00FA11D4" w:rsidP="00FA11D4">
      <w:pPr>
        <w:jc w:val="both"/>
        <w:rPr>
          <w:rFonts w:ascii="Arial" w:hAnsi="Arial" w:cs="Arial"/>
          <w:sz w:val="22"/>
          <w:szCs w:val="22"/>
        </w:rPr>
      </w:pPr>
      <w:r>
        <w:rPr>
          <w:rFonts w:ascii="Arial" w:hAnsi="Arial" w:cs="Arial"/>
          <w:sz w:val="22"/>
          <w:szCs w:val="22"/>
        </w:rPr>
        <w:t xml:space="preserve">El proveedor proporcionará una </w:t>
      </w:r>
      <w:r>
        <w:rPr>
          <w:rFonts w:ascii="Arial" w:hAnsi="Arial" w:cs="Arial"/>
          <w:sz w:val="22"/>
          <w:szCs w:val="22"/>
          <w:lang w:val="es-ES_tradnl"/>
        </w:rPr>
        <w:t>plantilla o aplicación informática para reportar las estadísticas de tráfico a las distintas webs</w:t>
      </w:r>
      <w:r>
        <w:rPr>
          <w:rFonts w:ascii="Arial" w:hAnsi="Arial" w:cs="Arial"/>
          <w:sz w:val="22"/>
          <w:szCs w:val="22"/>
        </w:rPr>
        <w:t xml:space="preserve"> de acuerdo a la</w:t>
      </w:r>
      <w:r w:rsidR="009643D2">
        <w:rPr>
          <w:rFonts w:ascii="Arial" w:hAnsi="Arial" w:cs="Arial"/>
          <w:sz w:val="22"/>
          <w:szCs w:val="22"/>
        </w:rPr>
        <w:t>s necesidades de Inserta empleo con una periodicidad no superior a 30 días.</w:t>
      </w:r>
    </w:p>
    <w:p w14:paraId="07547A01" w14:textId="77777777" w:rsidR="00FA11D4" w:rsidRPr="007711E1" w:rsidRDefault="00FA11D4" w:rsidP="00FA11D4">
      <w:pPr>
        <w:ind w:right="-496"/>
        <w:rPr>
          <w:rFonts w:ascii="Arial" w:hAnsi="Arial" w:cs="Arial"/>
          <w:sz w:val="22"/>
          <w:szCs w:val="22"/>
        </w:rPr>
      </w:pPr>
    </w:p>
    <w:p w14:paraId="5043CB0F" w14:textId="77777777" w:rsidR="00FA11D4" w:rsidRPr="007711E1" w:rsidRDefault="00FA11D4" w:rsidP="00FA11D4">
      <w:pPr>
        <w:rPr>
          <w:rFonts w:ascii="Arial" w:hAnsi="Arial" w:cs="Arial"/>
          <w:sz w:val="22"/>
          <w:szCs w:val="22"/>
        </w:rPr>
      </w:pPr>
    </w:p>
    <w:p w14:paraId="4CD174A0" w14:textId="77777777" w:rsidR="00FA11D4" w:rsidRPr="00022B6A" w:rsidRDefault="00FA11D4" w:rsidP="00FA11D4">
      <w:pPr>
        <w:rPr>
          <w:rFonts w:ascii="Arial" w:hAnsi="Arial" w:cs="Arial"/>
          <w:b/>
          <w:i/>
          <w:sz w:val="22"/>
          <w:szCs w:val="22"/>
        </w:rPr>
      </w:pPr>
      <w:r w:rsidRPr="00022B6A">
        <w:rPr>
          <w:rFonts w:ascii="Arial" w:hAnsi="Arial" w:cs="Arial"/>
          <w:b/>
          <w:i/>
          <w:sz w:val="22"/>
          <w:szCs w:val="22"/>
        </w:rPr>
        <w:t>Nivel Servicio</w:t>
      </w:r>
    </w:p>
    <w:p w14:paraId="6CF5A2BF" w14:textId="67E4B259" w:rsidR="00FA11D4" w:rsidRPr="007711E1" w:rsidRDefault="00FA11D4" w:rsidP="00FA11D4">
      <w:pPr>
        <w:numPr>
          <w:ilvl w:val="0"/>
          <w:numId w:val="9"/>
        </w:numPr>
        <w:spacing w:before="240" w:after="240"/>
        <w:jc w:val="both"/>
        <w:rPr>
          <w:rFonts w:ascii="Arial" w:hAnsi="Arial" w:cs="Arial"/>
          <w:sz w:val="22"/>
          <w:szCs w:val="22"/>
        </w:rPr>
      </w:pPr>
      <w:r w:rsidRPr="007711E1">
        <w:rPr>
          <w:rFonts w:ascii="Arial" w:hAnsi="Arial" w:cs="Arial"/>
          <w:b/>
          <w:sz w:val="22"/>
          <w:szCs w:val="22"/>
        </w:rPr>
        <w:t>Tiempo de carga de cada página</w:t>
      </w:r>
      <w:r w:rsidRPr="007711E1">
        <w:rPr>
          <w:rFonts w:ascii="Arial" w:hAnsi="Arial" w:cs="Arial"/>
          <w:sz w:val="22"/>
          <w:szCs w:val="22"/>
        </w:rPr>
        <w:t>: Este tiempo se medirá a partir de un PC corriendo únicamente un navegador Explorer</w:t>
      </w:r>
      <w:r w:rsidR="00457C32">
        <w:rPr>
          <w:rFonts w:ascii="Arial" w:hAnsi="Arial" w:cs="Arial"/>
          <w:sz w:val="22"/>
          <w:szCs w:val="22"/>
        </w:rPr>
        <w:t xml:space="preserve"> o Chrome</w:t>
      </w:r>
      <w:r w:rsidRPr="007711E1">
        <w:rPr>
          <w:rFonts w:ascii="Arial" w:hAnsi="Arial" w:cs="Arial"/>
          <w:sz w:val="22"/>
          <w:szCs w:val="22"/>
        </w:rPr>
        <w:t xml:space="preserve">, a través de un ADSL convencional (6mb), </w:t>
      </w:r>
      <w:r w:rsidRPr="000F27FD">
        <w:rPr>
          <w:rFonts w:ascii="Arial" w:hAnsi="Arial" w:cs="Arial"/>
          <w:sz w:val="22"/>
          <w:szCs w:val="22"/>
        </w:rPr>
        <w:t>y no podrá superar los 10 segundos, contando</w:t>
      </w:r>
      <w:r w:rsidRPr="007711E1">
        <w:rPr>
          <w:rFonts w:ascii="Arial" w:hAnsi="Arial" w:cs="Arial"/>
          <w:sz w:val="22"/>
          <w:szCs w:val="22"/>
        </w:rPr>
        <w:t xml:space="preserve"> hasta el último byte del último elemento de la página. </w:t>
      </w:r>
    </w:p>
    <w:p w14:paraId="4A3B3450" w14:textId="03D31A7A" w:rsidR="00FA11D4" w:rsidRPr="009C72EC" w:rsidRDefault="00FA11D4" w:rsidP="00FA11D4">
      <w:pPr>
        <w:numPr>
          <w:ilvl w:val="0"/>
          <w:numId w:val="9"/>
        </w:numPr>
        <w:jc w:val="both"/>
        <w:rPr>
          <w:rFonts w:ascii="Arial" w:hAnsi="Arial" w:cs="Arial"/>
          <w:sz w:val="22"/>
          <w:szCs w:val="22"/>
        </w:rPr>
      </w:pPr>
      <w:r w:rsidRPr="009C72EC">
        <w:rPr>
          <w:rFonts w:ascii="Arial" w:hAnsi="Arial" w:cs="Arial"/>
          <w:b/>
          <w:sz w:val="22"/>
          <w:szCs w:val="22"/>
        </w:rPr>
        <w:t>Tiempo de actualización de contenidos</w:t>
      </w:r>
      <w:r w:rsidRPr="009C72EC">
        <w:rPr>
          <w:rFonts w:ascii="Arial" w:hAnsi="Arial" w:cs="Arial"/>
          <w:sz w:val="22"/>
          <w:szCs w:val="22"/>
        </w:rPr>
        <w:t>: Se refiere al tiempo de reacción de los si</w:t>
      </w:r>
      <w:r w:rsidR="00457C32">
        <w:rPr>
          <w:rFonts w:ascii="Arial" w:hAnsi="Arial" w:cs="Arial"/>
          <w:sz w:val="22"/>
          <w:szCs w:val="22"/>
        </w:rPr>
        <w:t>stemas de gestión de contenidos. El proveedor deberá garantizar que</w:t>
      </w:r>
      <w:r w:rsidRPr="009C72EC">
        <w:rPr>
          <w:rFonts w:ascii="Arial" w:hAnsi="Arial" w:cs="Arial"/>
          <w:sz w:val="22"/>
          <w:szCs w:val="22"/>
        </w:rPr>
        <w:t xml:space="preserve"> desde que se realic</w:t>
      </w:r>
      <w:r>
        <w:rPr>
          <w:rFonts w:ascii="Arial" w:hAnsi="Arial" w:cs="Arial"/>
          <w:sz w:val="22"/>
          <w:szCs w:val="22"/>
        </w:rPr>
        <w:t xml:space="preserve">e cada transacción con el </w:t>
      </w:r>
      <w:proofErr w:type="spellStart"/>
      <w:r>
        <w:rPr>
          <w:rFonts w:ascii="Arial" w:hAnsi="Arial" w:cs="Arial"/>
          <w:sz w:val="22"/>
          <w:szCs w:val="22"/>
        </w:rPr>
        <w:t>site</w:t>
      </w:r>
      <w:proofErr w:type="spellEnd"/>
      <w:r>
        <w:rPr>
          <w:rFonts w:ascii="Arial" w:hAnsi="Arial" w:cs="Arial"/>
          <w:sz w:val="22"/>
          <w:szCs w:val="22"/>
        </w:rPr>
        <w:t xml:space="preserve"> </w:t>
      </w:r>
      <w:r w:rsidRPr="009C72EC">
        <w:rPr>
          <w:rFonts w:ascii="Arial" w:hAnsi="Arial" w:cs="Arial"/>
          <w:sz w:val="22"/>
          <w:szCs w:val="22"/>
        </w:rPr>
        <w:t xml:space="preserve">no van a transcurrir más de 5 segundos. </w:t>
      </w:r>
    </w:p>
    <w:p w14:paraId="07459315" w14:textId="77777777" w:rsidR="00FA11D4" w:rsidRPr="009C72EC" w:rsidRDefault="00FA11D4" w:rsidP="00FA11D4">
      <w:pPr>
        <w:jc w:val="both"/>
        <w:rPr>
          <w:rFonts w:ascii="Arial" w:hAnsi="Arial" w:cs="Arial"/>
          <w:b/>
          <w:sz w:val="22"/>
        </w:rPr>
      </w:pPr>
    </w:p>
    <w:p w14:paraId="668BFC85" w14:textId="7CF196CC" w:rsidR="00FA11D4" w:rsidRPr="000D15F9" w:rsidRDefault="00FA11D4" w:rsidP="00FA11D4">
      <w:pPr>
        <w:numPr>
          <w:ilvl w:val="0"/>
          <w:numId w:val="9"/>
        </w:numPr>
        <w:jc w:val="both"/>
        <w:rPr>
          <w:rFonts w:ascii="Arial" w:hAnsi="Arial" w:cs="Arial"/>
          <w:sz w:val="22"/>
          <w:szCs w:val="22"/>
        </w:rPr>
      </w:pPr>
      <w:r w:rsidRPr="000D15F9">
        <w:rPr>
          <w:rFonts w:ascii="Arial" w:hAnsi="Arial" w:cs="Arial"/>
          <w:b/>
          <w:sz w:val="22"/>
          <w:szCs w:val="22"/>
        </w:rPr>
        <w:t>Cantidad de páginas de error</w:t>
      </w:r>
      <w:r w:rsidR="00457C32" w:rsidRPr="000D15F9">
        <w:rPr>
          <w:rFonts w:ascii="Arial" w:hAnsi="Arial" w:cs="Arial"/>
          <w:sz w:val="22"/>
          <w:szCs w:val="22"/>
        </w:rPr>
        <w:t xml:space="preserve">: El proveedor deberá </w:t>
      </w:r>
      <w:proofErr w:type="gramStart"/>
      <w:r w:rsidR="00457C32" w:rsidRPr="000D15F9">
        <w:rPr>
          <w:rFonts w:ascii="Arial" w:hAnsi="Arial" w:cs="Arial"/>
          <w:sz w:val="22"/>
          <w:szCs w:val="22"/>
        </w:rPr>
        <w:t xml:space="preserve">cubrir </w:t>
      </w:r>
      <w:r w:rsidRPr="000D15F9">
        <w:rPr>
          <w:rFonts w:ascii="Arial" w:hAnsi="Arial" w:cs="Arial"/>
          <w:sz w:val="22"/>
          <w:szCs w:val="22"/>
        </w:rPr>
        <w:t xml:space="preserve"> todos</w:t>
      </w:r>
      <w:proofErr w:type="gramEnd"/>
      <w:r w:rsidRPr="000D15F9">
        <w:rPr>
          <w:rFonts w:ascii="Arial" w:hAnsi="Arial" w:cs="Arial"/>
          <w:sz w:val="22"/>
          <w:szCs w:val="22"/>
        </w:rPr>
        <w:t xml:space="preserve"> los errores contemplados en la definición del protocolo http, descontando los errores provoc</w:t>
      </w:r>
      <w:r w:rsidR="00457C32" w:rsidRPr="000D15F9">
        <w:rPr>
          <w:rFonts w:ascii="Arial" w:hAnsi="Arial" w:cs="Arial"/>
          <w:sz w:val="22"/>
          <w:szCs w:val="22"/>
        </w:rPr>
        <w:t>ados por peticiones incorrectas.  N</w:t>
      </w:r>
      <w:r w:rsidRPr="000D15F9">
        <w:rPr>
          <w:rFonts w:ascii="Arial" w:hAnsi="Arial" w:cs="Arial"/>
          <w:sz w:val="22"/>
          <w:szCs w:val="22"/>
        </w:rPr>
        <w:t xml:space="preserve">o podrá superar el 0,005 % de páginas diarias servidas. El cálculo se realizará por día, sin totalizar meses. </w:t>
      </w:r>
    </w:p>
    <w:p w14:paraId="6537F28F" w14:textId="77777777" w:rsidR="00FA11D4" w:rsidRPr="000D15F9" w:rsidRDefault="00FA11D4" w:rsidP="00FA11D4">
      <w:pPr>
        <w:ind w:left="708"/>
        <w:jc w:val="both"/>
        <w:rPr>
          <w:rFonts w:ascii="Arial" w:hAnsi="Arial" w:cs="Arial"/>
          <w:sz w:val="22"/>
          <w:szCs w:val="22"/>
        </w:rPr>
      </w:pPr>
    </w:p>
    <w:p w14:paraId="1729828D" w14:textId="77777777" w:rsidR="00FA11D4" w:rsidRPr="000D15F9" w:rsidRDefault="00FA11D4" w:rsidP="00FA11D4">
      <w:pPr>
        <w:numPr>
          <w:ilvl w:val="0"/>
          <w:numId w:val="14"/>
        </w:numPr>
        <w:ind w:left="426" w:hanging="426"/>
        <w:jc w:val="both"/>
        <w:rPr>
          <w:rFonts w:ascii="Arial" w:hAnsi="Arial" w:cs="Arial"/>
          <w:sz w:val="22"/>
          <w:szCs w:val="22"/>
        </w:rPr>
      </w:pPr>
      <w:r w:rsidRPr="000D15F9">
        <w:rPr>
          <w:rFonts w:ascii="Arial" w:hAnsi="Arial" w:cs="Arial"/>
          <w:b/>
          <w:sz w:val="22"/>
          <w:szCs w:val="22"/>
        </w:rPr>
        <w:t xml:space="preserve">Disponibilidad del </w:t>
      </w:r>
      <w:proofErr w:type="spellStart"/>
      <w:r w:rsidRPr="000D15F9">
        <w:rPr>
          <w:rFonts w:ascii="Arial" w:hAnsi="Arial" w:cs="Arial"/>
          <w:b/>
          <w:sz w:val="22"/>
          <w:szCs w:val="22"/>
        </w:rPr>
        <w:t>site</w:t>
      </w:r>
      <w:proofErr w:type="spellEnd"/>
      <w:r w:rsidRPr="000D15F9">
        <w:rPr>
          <w:rFonts w:ascii="Arial" w:hAnsi="Arial" w:cs="Arial"/>
          <w:sz w:val="22"/>
          <w:szCs w:val="22"/>
        </w:rPr>
        <w:t>:</w:t>
      </w:r>
    </w:p>
    <w:p w14:paraId="6DFB9E20" w14:textId="77777777" w:rsidR="00FA11D4" w:rsidRPr="007711E1" w:rsidRDefault="00FA11D4" w:rsidP="00FA11D4">
      <w:pPr>
        <w:ind w:left="708"/>
        <w:jc w:val="both"/>
        <w:rPr>
          <w:rFonts w:ascii="Arial" w:hAnsi="Arial" w:cs="Arial"/>
          <w:sz w:val="22"/>
          <w:szCs w:val="22"/>
        </w:rPr>
      </w:pPr>
    </w:p>
    <w:tbl>
      <w:tblPr>
        <w:tblW w:w="7981" w:type="dxa"/>
        <w:jc w:val="center"/>
        <w:tblBorders>
          <w:top w:val="single" w:sz="8" w:space="0" w:color="9BBB59"/>
          <w:bottom w:val="single" w:sz="8" w:space="0" w:color="9BBB59"/>
        </w:tblBorders>
        <w:tblLayout w:type="fixed"/>
        <w:tblLook w:val="01E0" w:firstRow="1" w:lastRow="1" w:firstColumn="1" w:lastColumn="1" w:noHBand="0" w:noVBand="0"/>
      </w:tblPr>
      <w:tblGrid>
        <w:gridCol w:w="3708"/>
        <w:gridCol w:w="4273"/>
      </w:tblGrid>
      <w:tr w:rsidR="00FA11D4" w:rsidRPr="007711E1" w14:paraId="38FB0BC4" w14:textId="77777777" w:rsidTr="0021110F">
        <w:trPr>
          <w:jc w:val="center"/>
        </w:trPr>
        <w:tc>
          <w:tcPr>
            <w:tcW w:w="3708" w:type="dxa"/>
            <w:tcBorders>
              <w:top w:val="single" w:sz="8" w:space="0" w:color="9BBB59"/>
              <w:left w:val="nil"/>
              <w:bottom w:val="single" w:sz="8" w:space="0" w:color="9BBB59"/>
              <w:right w:val="nil"/>
            </w:tcBorders>
            <w:shd w:val="clear" w:color="auto" w:fill="4F6228"/>
          </w:tcPr>
          <w:p w14:paraId="562AC288" w14:textId="77777777" w:rsidR="00FA11D4" w:rsidRPr="007711E1" w:rsidRDefault="00FA11D4" w:rsidP="0021110F">
            <w:pPr>
              <w:rPr>
                <w:rFonts w:ascii="Arial" w:hAnsi="Arial" w:cs="Arial"/>
                <w:b/>
                <w:bCs/>
                <w:color w:val="FFFFFF"/>
                <w:sz w:val="22"/>
                <w:szCs w:val="22"/>
              </w:rPr>
            </w:pPr>
            <w:r w:rsidRPr="007711E1">
              <w:rPr>
                <w:rFonts w:ascii="Arial" w:hAnsi="Arial" w:cs="Arial"/>
                <w:b/>
                <w:bCs/>
                <w:color w:val="FFFFFF"/>
                <w:sz w:val="22"/>
                <w:szCs w:val="22"/>
              </w:rPr>
              <w:t>Índice de disponibilidad</w:t>
            </w:r>
          </w:p>
        </w:tc>
        <w:tc>
          <w:tcPr>
            <w:tcW w:w="4273" w:type="dxa"/>
            <w:tcBorders>
              <w:top w:val="single" w:sz="8" w:space="0" w:color="9BBB59"/>
              <w:left w:val="nil"/>
              <w:bottom w:val="single" w:sz="8" w:space="0" w:color="9BBB59"/>
              <w:right w:val="nil"/>
            </w:tcBorders>
            <w:shd w:val="clear" w:color="auto" w:fill="4F6228"/>
          </w:tcPr>
          <w:p w14:paraId="020A4E8D" w14:textId="77777777" w:rsidR="00FA11D4" w:rsidRPr="007711E1" w:rsidRDefault="00FA11D4" w:rsidP="0021110F">
            <w:pPr>
              <w:rPr>
                <w:rFonts w:ascii="Arial" w:hAnsi="Arial" w:cs="Arial"/>
                <w:b/>
                <w:bCs/>
                <w:color w:val="FFFFFF"/>
                <w:sz w:val="22"/>
                <w:szCs w:val="22"/>
              </w:rPr>
            </w:pPr>
            <w:r w:rsidRPr="007711E1">
              <w:rPr>
                <w:rFonts w:ascii="Arial" w:hAnsi="Arial" w:cs="Arial"/>
                <w:b/>
                <w:bCs/>
                <w:color w:val="FFFFFF"/>
                <w:sz w:val="22"/>
                <w:szCs w:val="22"/>
              </w:rPr>
              <w:t>Duración del tiempo de inactividad</w:t>
            </w:r>
          </w:p>
        </w:tc>
      </w:tr>
      <w:tr w:rsidR="00FA11D4" w:rsidRPr="007711E1" w14:paraId="328E1B85" w14:textId="77777777" w:rsidTr="0021110F">
        <w:trPr>
          <w:jc w:val="center"/>
        </w:trPr>
        <w:tc>
          <w:tcPr>
            <w:tcW w:w="3708" w:type="dxa"/>
            <w:tcBorders>
              <w:left w:val="nil"/>
              <w:right w:val="nil"/>
            </w:tcBorders>
            <w:shd w:val="clear" w:color="auto" w:fill="E6EED5"/>
          </w:tcPr>
          <w:p w14:paraId="3FA656A2"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97%</w:t>
            </w:r>
          </w:p>
        </w:tc>
        <w:tc>
          <w:tcPr>
            <w:tcW w:w="4273" w:type="dxa"/>
            <w:tcBorders>
              <w:left w:val="nil"/>
              <w:right w:val="nil"/>
            </w:tcBorders>
            <w:shd w:val="clear" w:color="auto" w:fill="E6EED5"/>
          </w:tcPr>
          <w:p w14:paraId="6EFAB0E0"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11 días</w:t>
            </w:r>
          </w:p>
        </w:tc>
      </w:tr>
      <w:tr w:rsidR="00FA11D4" w:rsidRPr="007711E1" w14:paraId="026A8AA2" w14:textId="77777777" w:rsidTr="0021110F">
        <w:trPr>
          <w:jc w:val="center"/>
        </w:trPr>
        <w:tc>
          <w:tcPr>
            <w:tcW w:w="3708" w:type="dxa"/>
          </w:tcPr>
          <w:p w14:paraId="32876132"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98%</w:t>
            </w:r>
          </w:p>
        </w:tc>
        <w:tc>
          <w:tcPr>
            <w:tcW w:w="4273" w:type="dxa"/>
          </w:tcPr>
          <w:p w14:paraId="2350CD2F"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7 días</w:t>
            </w:r>
          </w:p>
        </w:tc>
      </w:tr>
      <w:tr w:rsidR="00FA11D4" w:rsidRPr="007711E1" w14:paraId="0881F5C8" w14:textId="77777777" w:rsidTr="0021110F">
        <w:trPr>
          <w:jc w:val="center"/>
        </w:trPr>
        <w:tc>
          <w:tcPr>
            <w:tcW w:w="3708" w:type="dxa"/>
            <w:tcBorders>
              <w:left w:val="nil"/>
              <w:right w:val="nil"/>
            </w:tcBorders>
            <w:shd w:val="clear" w:color="auto" w:fill="E6EED5"/>
          </w:tcPr>
          <w:p w14:paraId="3C37455B"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99%</w:t>
            </w:r>
          </w:p>
        </w:tc>
        <w:tc>
          <w:tcPr>
            <w:tcW w:w="4273" w:type="dxa"/>
            <w:tcBorders>
              <w:left w:val="nil"/>
              <w:right w:val="nil"/>
            </w:tcBorders>
            <w:shd w:val="clear" w:color="auto" w:fill="E6EED5"/>
          </w:tcPr>
          <w:p w14:paraId="51D4086A"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3 días y 15 horas</w:t>
            </w:r>
          </w:p>
        </w:tc>
      </w:tr>
      <w:tr w:rsidR="00FA11D4" w:rsidRPr="007711E1" w14:paraId="454307C9" w14:textId="77777777" w:rsidTr="0021110F">
        <w:trPr>
          <w:jc w:val="center"/>
        </w:trPr>
        <w:tc>
          <w:tcPr>
            <w:tcW w:w="3708" w:type="dxa"/>
          </w:tcPr>
          <w:p w14:paraId="0BF0EBEA"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99,9%</w:t>
            </w:r>
          </w:p>
        </w:tc>
        <w:tc>
          <w:tcPr>
            <w:tcW w:w="4273" w:type="dxa"/>
          </w:tcPr>
          <w:p w14:paraId="6A0E18BD"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8 horas y 48 minutos</w:t>
            </w:r>
          </w:p>
        </w:tc>
      </w:tr>
      <w:tr w:rsidR="00FA11D4" w:rsidRPr="007711E1" w14:paraId="6A433C77" w14:textId="77777777" w:rsidTr="0021110F">
        <w:trPr>
          <w:jc w:val="center"/>
        </w:trPr>
        <w:tc>
          <w:tcPr>
            <w:tcW w:w="3708" w:type="dxa"/>
            <w:tcBorders>
              <w:left w:val="nil"/>
              <w:right w:val="nil"/>
            </w:tcBorders>
            <w:shd w:val="clear" w:color="auto" w:fill="E6EED5"/>
          </w:tcPr>
          <w:p w14:paraId="6E05DDAC"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lastRenderedPageBreak/>
              <w:t>99,99%</w:t>
            </w:r>
          </w:p>
        </w:tc>
        <w:tc>
          <w:tcPr>
            <w:tcW w:w="4273" w:type="dxa"/>
            <w:tcBorders>
              <w:left w:val="nil"/>
              <w:right w:val="nil"/>
            </w:tcBorders>
            <w:shd w:val="clear" w:color="auto" w:fill="E6EED5"/>
          </w:tcPr>
          <w:p w14:paraId="6CFF4745"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53 minutos</w:t>
            </w:r>
          </w:p>
        </w:tc>
      </w:tr>
      <w:tr w:rsidR="00FA11D4" w:rsidRPr="007711E1" w14:paraId="1D77657B" w14:textId="77777777" w:rsidTr="0021110F">
        <w:trPr>
          <w:jc w:val="center"/>
        </w:trPr>
        <w:tc>
          <w:tcPr>
            <w:tcW w:w="3708" w:type="dxa"/>
          </w:tcPr>
          <w:p w14:paraId="2AF00DA4"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99,999%</w:t>
            </w:r>
          </w:p>
        </w:tc>
        <w:tc>
          <w:tcPr>
            <w:tcW w:w="4273" w:type="dxa"/>
          </w:tcPr>
          <w:p w14:paraId="1E83613F"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5 minutos</w:t>
            </w:r>
          </w:p>
        </w:tc>
      </w:tr>
      <w:tr w:rsidR="00FA11D4" w:rsidRPr="007711E1" w14:paraId="2FFB6F05" w14:textId="77777777" w:rsidTr="0021110F">
        <w:trPr>
          <w:jc w:val="center"/>
        </w:trPr>
        <w:tc>
          <w:tcPr>
            <w:tcW w:w="3708" w:type="dxa"/>
            <w:tcBorders>
              <w:top w:val="single" w:sz="8" w:space="0" w:color="9BBB59"/>
              <w:left w:val="nil"/>
              <w:bottom w:val="single" w:sz="8" w:space="0" w:color="9BBB59"/>
              <w:right w:val="nil"/>
            </w:tcBorders>
          </w:tcPr>
          <w:p w14:paraId="1587C7E3"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99,9999%</w:t>
            </w:r>
          </w:p>
        </w:tc>
        <w:tc>
          <w:tcPr>
            <w:tcW w:w="4273" w:type="dxa"/>
            <w:tcBorders>
              <w:top w:val="single" w:sz="8" w:space="0" w:color="9BBB59"/>
              <w:left w:val="nil"/>
              <w:bottom w:val="single" w:sz="8" w:space="0" w:color="9BBB59"/>
              <w:right w:val="nil"/>
            </w:tcBorders>
          </w:tcPr>
          <w:p w14:paraId="54709BC4" w14:textId="77777777" w:rsidR="00FA11D4" w:rsidRPr="007711E1" w:rsidRDefault="00FA11D4" w:rsidP="0021110F">
            <w:pPr>
              <w:rPr>
                <w:rFonts w:ascii="Arial" w:hAnsi="Arial" w:cs="Arial"/>
                <w:b/>
                <w:bCs/>
                <w:color w:val="76923C"/>
                <w:sz w:val="22"/>
                <w:szCs w:val="22"/>
              </w:rPr>
            </w:pPr>
            <w:r w:rsidRPr="007711E1">
              <w:rPr>
                <w:rFonts w:ascii="Arial" w:hAnsi="Arial" w:cs="Arial"/>
                <w:b/>
                <w:bCs/>
                <w:color w:val="76923C"/>
                <w:sz w:val="22"/>
                <w:szCs w:val="22"/>
              </w:rPr>
              <w:t>32 segundos</w:t>
            </w:r>
          </w:p>
        </w:tc>
      </w:tr>
    </w:tbl>
    <w:p w14:paraId="70DF9E56" w14:textId="77777777" w:rsidR="00FA11D4" w:rsidRPr="007711E1" w:rsidRDefault="00FA11D4" w:rsidP="00FA11D4">
      <w:pPr>
        <w:ind w:left="720"/>
        <w:rPr>
          <w:rFonts w:ascii="Arial" w:hAnsi="Arial" w:cs="Arial"/>
          <w:sz w:val="22"/>
          <w:szCs w:val="22"/>
        </w:rPr>
      </w:pPr>
    </w:p>
    <w:p w14:paraId="22F9F2C0" w14:textId="77777777" w:rsidR="00FA11D4" w:rsidRPr="00EC620D" w:rsidRDefault="00FA11D4" w:rsidP="00FA11D4">
      <w:pPr>
        <w:ind w:left="720"/>
        <w:rPr>
          <w:rFonts w:ascii="Arial" w:hAnsi="Arial" w:cs="Arial"/>
          <w:sz w:val="22"/>
          <w:szCs w:val="22"/>
        </w:rPr>
      </w:pPr>
      <w:r w:rsidRPr="009672A2">
        <w:rPr>
          <w:rFonts w:ascii="Arial" w:hAnsi="Arial" w:cs="Arial"/>
          <w:color w:val="FF0000"/>
          <w:sz w:val="22"/>
          <w:szCs w:val="22"/>
        </w:rPr>
        <w:t xml:space="preserve"> </w:t>
      </w:r>
      <w:r w:rsidRPr="00EC620D">
        <w:rPr>
          <w:rFonts w:ascii="Arial" w:hAnsi="Arial" w:cs="Arial"/>
          <w:sz w:val="22"/>
          <w:szCs w:val="22"/>
        </w:rPr>
        <w:t xml:space="preserve">La disponibilidad del </w:t>
      </w:r>
      <w:proofErr w:type="spellStart"/>
      <w:r w:rsidRPr="00EC620D">
        <w:rPr>
          <w:rFonts w:ascii="Arial" w:hAnsi="Arial" w:cs="Arial"/>
          <w:sz w:val="22"/>
          <w:szCs w:val="22"/>
        </w:rPr>
        <w:t>site</w:t>
      </w:r>
      <w:proofErr w:type="spellEnd"/>
      <w:r w:rsidRPr="00EC620D">
        <w:rPr>
          <w:rFonts w:ascii="Arial" w:hAnsi="Arial" w:cs="Arial"/>
          <w:sz w:val="22"/>
          <w:szCs w:val="22"/>
        </w:rPr>
        <w:t xml:space="preserve"> será mejor que 99% </w:t>
      </w:r>
    </w:p>
    <w:p w14:paraId="44E871BC" w14:textId="77777777" w:rsidR="00FA11D4" w:rsidRPr="007711E1" w:rsidRDefault="00FA11D4" w:rsidP="00FA11D4">
      <w:pPr>
        <w:rPr>
          <w:rFonts w:ascii="Arial" w:hAnsi="Arial" w:cs="Arial"/>
          <w:sz w:val="22"/>
          <w:szCs w:val="22"/>
        </w:rPr>
      </w:pPr>
    </w:p>
    <w:p w14:paraId="144A5D23" w14:textId="0C482DF4" w:rsidR="00FA11D4" w:rsidRPr="000D15F9" w:rsidRDefault="00FA11D4" w:rsidP="00FA11D4">
      <w:pPr>
        <w:numPr>
          <w:ilvl w:val="0"/>
          <w:numId w:val="9"/>
        </w:numPr>
        <w:jc w:val="both"/>
        <w:rPr>
          <w:rFonts w:ascii="Arial" w:hAnsi="Arial" w:cs="Arial"/>
          <w:sz w:val="22"/>
          <w:szCs w:val="22"/>
        </w:rPr>
      </w:pPr>
      <w:r w:rsidRPr="000D15F9">
        <w:rPr>
          <w:rFonts w:ascii="Arial" w:hAnsi="Arial" w:cs="Arial"/>
          <w:b/>
          <w:sz w:val="22"/>
          <w:szCs w:val="22"/>
        </w:rPr>
        <w:t xml:space="preserve">Ventana de </w:t>
      </w:r>
      <w:proofErr w:type="spellStart"/>
      <w:r w:rsidRPr="000D15F9">
        <w:rPr>
          <w:rFonts w:ascii="Arial" w:hAnsi="Arial" w:cs="Arial"/>
          <w:b/>
          <w:sz w:val="22"/>
          <w:szCs w:val="22"/>
        </w:rPr>
        <w:t>backup</w:t>
      </w:r>
      <w:proofErr w:type="spellEnd"/>
      <w:r w:rsidRPr="000D15F9">
        <w:rPr>
          <w:rFonts w:ascii="Arial" w:hAnsi="Arial" w:cs="Arial"/>
          <w:b/>
          <w:sz w:val="22"/>
          <w:szCs w:val="22"/>
        </w:rPr>
        <w:t xml:space="preserve">: </w:t>
      </w:r>
      <w:r w:rsidRPr="000D15F9">
        <w:rPr>
          <w:rFonts w:ascii="Arial" w:hAnsi="Arial" w:cs="Arial"/>
          <w:sz w:val="22"/>
          <w:szCs w:val="22"/>
        </w:rPr>
        <w:t xml:space="preserve">Se establece la generación de </w:t>
      </w:r>
      <w:proofErr w:type="spellStart"/>
      <w:r w:rsidRPr="000D15F9">
        <w:rPr>
          <w:rFonts w:ascii="Arial" w:hAnsi="Arial" w:cs="Arial"/>
          <w:sz w:val="22"/>
          <w:szCs w:val="22"/>
        </w:rPr>
        <w:t>backup</w:t>
      </w:r>
      <w:proofErr w:type="spellEnd"/>
      <w:r w:rsidRPr="000D15F9">
        <w:rPr>
          <w:rFonts w:ascii="Arial" w:hAnsi="Arial" w:cs="Arial"/>
          <w:sz w:val="22"/>
          <w:szCs w:val="22"/>
        </w:rPr>
        <w:t xml:space="preserve"> diarios de la información, en horario de 00:00 am. a 06:00 am</w:t>
      </w:r>
    </w:p>
    <w:p w14:paraId="792EF5AF" w14:textId="77777777" w:rsidR="00FA11D4" w:rsidRPr="009C72EC" w:rsidRDefault="00FA11D4" w:rsidP="765FBD03">
      <w:pPr>
        <w:numPr>
          <w:ilvl w:val="0"/>
          <w:numId w:val="9"/>
        </w:numPr>
        <w:jc w:val="both"/>
        <w:rPr>
          <w:rFonts w:ascii="Arial" w:hAnsi="Arial" w:cs="Arial"/>
          <w:b/>
          <w:bCs/>
          <w:sz w:val="22"/>
          <w:szCs w:val="22"/>
        </w:rPr>
      </w:pPr>
      <w:r w:rsidRPr="765FBD03">
        <w:rPr>
          <w:rFonts w:ascii="Arial" w:hAnsi="Arial" w:cs="Arial"/>
          <w:b/>
          <w:bCs/>
          <w:sz w:val="22"/>
          <w:szCs w:val="22"/>
        </w:rPr>
        <w:t>Ventana de recuperación de operación:</w:t>
      </w:r>
      <w:r w:rsidRPr="765FBD03">
        <w:rPr>
          <w:rFonts w:ascii="Arial" w:hAnsi="Arial" w:cs="Arial"/>
          <w:sz w:val="22"/>
          <w:szCs w:val="22"/>
        </w:rPr>
        <w:t xml:space="preserve"> el restablecimiento del servicio en un plazo no superior a 12 horas desde su detección y notificación, salvo caso mayor, según el </w:t>
      </w:r>
      <w:proofErr w:type="spellStart"/>
      <w:r w:rsidRPr="765FBD03">
        <w:rPr>
          <w:rFonts w:ascii="Arial" w:hAnsi="Arial" w:cs="Arial"/>
          <w:sz w:val="22"/>
          <w:szCs w:val="22"/>
        </w:rPr>
        <w:t>backup</w:t>
      </w:r>
      <w:proofErr w:type="spellEnd"/>
      <w:r w:rsidRPr="765FBD03">
        <w:rPr>
          <w:rFonts w:ascii="Arial" w:hAnsi="Arial" w:cs="Arial"/>
          <w:sz w:val="22"/>
          <w:szCs w:val="22"/>
        </w:rPr>
        <w:t xml:space="preserve"> realizado en el día anterior.</w:t>
      </w:r>
    </w:p>
    <w:p w14:paraId="08063796" w14:textId="2C7D5FDB" w:rsidR="25B110EE" w:rsidRPr="000D15F9" w:rsidRDefault="00457C32" w:rsidP="6ACEE709">
      <w:pPr>
        <w:numPr>
          <w:ilvl w:val="0"/>
          <w:numId w:val="9"/>
        </w:numPr>
        <w:jc w:val="both"/>
        <w:rPr>
          <w:rFonts w:ascii="Arial" w:eastAsiaTheme="minorEastAsia" w:hAnsi="Arial" w:cs="Arial"/>
          <w:b/>
          <w:bCs/>
          <w:sz w:val="22"/>
          <w:szCs w:val="22"/>
        </w:rPr>
      </w:pPr>
      <w:r w:rsidRPr="000D15F9">
        <w:rPr>
          <w:rFonts w:ascii="Arial" w:eastAsia="Verdana" w:hAnsi="Arial" w:cs="Arial"/>
          <w:sz w:val="22"/>
          <w:szCs w:val="22"/>
        </w:rPr>
        <w:t>El proveedor deberá e</w:t>
      </w:r>
      <w:r w:rsidR="25B110EE" w:rsidRPr="000D15F9">
        <w:rPr>
          <w:rFonts w:ascii="Arial" w:eastAsia="Verdana" w:hAnsi="Arial" w:cs="Arial"/>
          <w:sz w:val="22"/>
          <w:szCs w:val="22"/>
        </w:rPr>
        <w:t xml:space="preserve">specificar </w:t>
      </w:r>
      <w:r w:rsidR="004B4278" w:rsidRPr="000D15F9">
        <w:rPr>
          <w:rFonts w:ascii="Arial" w:eastAsia="Verdana" w:hAnsi="Arial" w:cs="Arial"/>
          <w:sz w:val="22"/>
          <w:szCs w:val="22"/>
        </w:rPr>
        <w:t xml:space="preserve">los </w:t>
      </w:r>
      <w:r w:rsidR="25B110EE" w:rsidRPr="000D15F9">
        <w:rPr>
          <w:rFonts w:ascii="Arial" w:eastAsia="Verdana" w:hAnsi="Arial" w:cs="Arial"/>
          <w:sz w:val="22"/>
          <w:szCs w:val="22"/>
        </w:rPr>
        <w:t>sistemas de seguimiento de medición de los niveles de servicio</w:t>
      </w:r>
      <w:r w:rsidR="004B4278" w:rsidRPr="000D15F9">
        <w:rPr>
          <w:rFonts w:ascii="Arial" w:eastAsia="Verdana" w:hAnsi="Arial" w:cs="Arial"/>
          <w:sz w:val="22"/>
          <w:szCs w:val="22"/>
        </w:rPr>
        <w:t xml:space="preserve"> que propone en la oferta que presente.</w:t>
      </w:r>
    </w:p>
    <w:p w14:paraId="3DFB3936" w14:textId="5D1913C0" w:rsidR="1F7BB5F1" w:rsidRPr="000D15F9" w:rsidRDefault="00457C32" w:rsidP="6ACEE709">
      <w:pPr>
        <w:numPr>
          <w:ilvl w:val="0"/>
          <w:numId w:val="9"/>
        </w:numPr>
        <w:jc w:val="both"/>
        <w:rPr>
          <w:rFonts w:ascii="Arial" w:eastAsiaTheme="minorEastAsia" w:hAnsi="Arial" w:cs="Arial"/>
          <w:b/>
          <w:bCs/>
          <w:sz w:val="22"/>
          <w:szCs w:val="22"/>
        </w:rPr>
      </w:pPr>
      <w:r w:rsidRPr="000D15F9">
        <w:rPr>
          <w:rFonts w:ascii="Arial" w:eastAsia="Verdana" w:hAnsi="Arial" w:cs="Arial"/>
          <w:sz w:val="22"/>
          <w:szCs w:val="22"/>
        </w:rPr>
        <w:t>El proveedor deberá i</w:t>
      </w:r>
      <w:r w:rsidR="1F7BB5F1" w:rsidRPr="000D15F9">
        <w:rPr>
          <w:rFonts w:ascii="Arial" w:eastAsia="Verdana" w:hAnsi="Arial" w:cs="Arial"/>
          <w:sz w:val="22"/>
          <w:szCs w:val="22"/>
        </w:rPr>
        <w:t>ncluir</w:t>
      </w:r>
      <w:r w:rsidRPr="000D15F9">
        <w:rPr>
          <w:rFonts w:ascii="Arial" w:eastAsia="Verdana" w:hAnsi="Arial" w:cs="Arial"/>
          <w:sz w:val="22"/>
          <w:szCs w:val="22"/>
        </w:rPr>
        <w:t xml:space="preserve"> en la oferta</w:t>
      </w:r>
      <w:r w:rsidR="004B4278" w:rsidRPr="000D15F9">
        <w:rPr>
          <w:rFonts w:ascii="Arial" w:eastAsia="Verdana" w:hAnsi="Arial" w:cs="Arial"/>
          <w:sz w:val="22"/>
          <w:szCs w:val="22"/>
        </w:rPr>
        <w:t xml:space="preserve"> el </w:t>
      </w:r>
      <w:r w:rsidR="1F7BB5F1" w:rsidRPr="000D15F9">
        <w:rPr>
          <w:rFonts w:ascii="Arial" w:eastAsia="Verdana" w:hAnsi="Arial" w:cs="Arial"/>
          <w:sz w:val="22"/>
          <w:szCs w:val="22"/>
        </w:rPr>
        <w:t>nivel de servicio (ANS) relativos a la gestión de incidencias</w:t>
      </w:r>
      <w:r w:rsidR="004B4278" w:rsidRPr="000D15F9">
        <w:rPr>
          <w:rFonts w:ascii="Arial" w:eastAsia="Verdana" w:hAnsi="Arial" w:cs="Arial"/>
          <w:sz w:val="22"/>
          <w:szCs w:val="22"/>
        </w:rPr>
        <w:t>.</w:t>
      </w:r>
    </w:p>
    <w:p w14:paraId="738610EB" w14:textId="77777777" w:rsidR="00232C4C" w:rsidRPr="000D15F9" w:rsidRDefault="00232C4C" w:rsidP="6ACEE709">
      <w:pPr>
        <w:autoSpaceDE w:val="0"/>
        <w:autoSpaceDN w:val="0"/>
        <w:adjustRightInd w:val="0"/>
        <w:jc w:val="both"/>
        <w:rPr>
          <w:rFonts w:ascii="Arial" w:hAnsi="Arial" w:cs="Arial"/>
          <w:sz w:val="22"/>
          <w:szCs w:val="22"/>
        </w:rPr>
      </w:pPr>
    </w:p>
    <w:p w14:paraId="637805D2" w14:textId="77777777" w:rsidR="00232C4C" w:rsidRDefault="00232C4C" w:rsidP="00DF0387">
      <w:pPr>
        <w:autoSpaceDE w:val="0"/>
        <w:autoSpaceDN w:val="0"/>
        <w:adjustRightInd w:val="0"/>
        <w:jc w:val="both"/>
        <w:rPr>
          <w:rFonts w:ascii="Arial" w:hAnsi="Arial" w:cs="Arial"/>
          <w:sz w:val="22"/>
          <w:szCs w:val="22"/>
          <w:lang w:val="es-ES_tradnl"/>
        </w:rPr>
      </w:pPr>
    </w:p>
    <w:p w14:paraId="1099615E" w14:textId="6CA13E1D" w:rsidR="00DF0387" w:rsidRPr="00FC6A2B" w:rsidRDefault="00DF0387" w:rsidP="00FC6A2B">
      <w:pPr>
        <w:pStyle w:val="Prrafodelista"/>
        <w:keepNext/>
        <w:numPr>
          <w:ilvl w:val="0"/>
          <w:numId w:val="32"/>
        </w:numPr>
        <w:pBdr>
          <w:top w:val="single" w:sz="4" w:space="1" w:color="auto"/>
          <w:bottom w:val="single" w:sz="4" w:space="0" w:color="auto"/>
        </w:pBdr>
        <w:tabs>
          <w:tab w:val="num" w:pos="432"/>
        </w:tabs>
        <w:jc w:val="both"/>
        <w:outlineLvl w:val="0"/>
        <w:rPr>
          <w:rFonts w:ascii="Arial" w:hAnsi="Arial" w:cs="Arial"/>
          <w:b/>
          <w:bCs/>
          <w:sz w:val="22"/>
          <w:szCs w:val="22"/>
        </w:rPr>
      </w:pPr>
      <w:bookmarkStart w:id="2" w:name="_Toc277004732"/>
      <w:r w:rsidRPr="00FC6A2B">
        <w:rPr>
          <w:rFonts w:ascii="Arial" w:hAnsi="Arial" w:cs="Arial"/>
          <w:b/>
          <w:sz w:val="22"/>
          <w:szCs w:val="22"/>
        </w:rPr>
        <w:t>SERVICIOS DE MANTENIMIENTO</w:t>
      </w:r>
      <w:bookmarkEnd w:id="2"/>
      <w:r w:rsidRPr="00FC6A2B">
        <w:rPr>
          <w:rFonts w:ascii="Arial" w:hAnsi="Arial" w:cs="Arial"/>
          <w:b/>
          <w:sz w:val="22"/>
          <w:szCs w:val="22"/>
        </w:rPr>
        <w:t xml:space="preserve"> </w:t>
      </w:r>
    </w:p>
    <w:p w14:paraId="146C628D" w14:textId="097DDF43" w:rsidR="00DF0387" w:rsidRPr="007711E1" w:rsidRDefault="00DF0387" w:rsidP="00DF0387">
      <w:pPr>
        <w:rPr>
          <w:rFonts w:ascii="Arial" w:hAnsi="Arial" w:cs="Arial"/>
          <w:sz w:val="22"/>
          <w:szCs w:val="22"/>
        </w:rPr>
      </w:pPr>
      <w:r w:rsidRPr="007711E1">
        <w:rPr>
          <w:rFonts w:ascii="Arial" w:hAnsi="Arial" w:cs="Arial"/>
          <w:sz w:val="22"/>
          <w:szCs w:val="22"/>
        </w:rPr>
        <w:br/>
        <w:t>Se prestarán tres tipos de mantenimiento: Preventivo, Reactivo y Proactivo</w:t>
      </w:r>
      <w:r w:rsidR="000D15F9">
        <w:rPr>
          <w:rFonts w:ascii="Arial" w:hAnsi="Arial" w:cs="Arial"/>
          <w:sz w:val="22"/>
          <w:szCs w:val="22"/>
        </w:rPr>
        <w:t>.</w:t>
      </w:r>
    </w:p>
    <w:p w14:paraId="463F29E8" w14:textId="77777777" w:rsidR="00DF0387" w:rsidRPr="007711E1" w:rsidRDefault="00DF0387" w:rsidP="00DF0387">
      <w:pPr>
        <w:rPr>
          <w:rFonts w:ascii="Arial" w:hAnsi="Arial" w:cs="Arial"/>
          <w:sz w:val="22"/>
          <w:szCs w:val="22"/>
        </w:rPr>
      </w:pPr>
    </w:p>
    <w:p w14:paraId="1CDCB41E" w14:textId="2B6DE9A7" w:rsidR="00DF0387" w:rsidRPr="007711E1" w:rsidRDefault="00DF0387" w:rsidP="00DF0387">
      <w:pPr>
        <w:jc w:val="both"/>
        <w:rPr>
          <w:rFonts w:ascii="Arial" w:hAnsi="Arial" w:cs="Arial"/>
          <w:sz w:val="22"/>
          <w:szCs w:val="22"/>
        </w:rPr>
      </w:pPr>
      <w:r w:rsidRPr="0E463031">
        <w:rPr>
          <w:rFonts w:ascii="Arial" w:hAnsi="Arial" w:cs="Arial"/>
          <w:sz w:val="22"/>
          <w:szCs w:val="22"/>
        </w:rPr>
        <w:t>En los tres servicios, Inserta empleo deberá ser autónomo en las tareas a realizar sobre sus sitios en los entornos</w:t>
      </w:r>
      <w:r w:rsidR="63A0F837" w:rsidRPr="0E463031">
        <w:rPr>
          <w:rFonts w:ascii="Arial" w:hAnsi="Arial" w:cs="Arial"/>
          <w:sz w:val="22"/>
          <w:szCs w:val="22"/>
        </w:rPr>
        <w:t xml:space="preserve"> de </w:t>
      </w:r>
      <w:r w:rsidRPr="0E463031">
        <w:rPr>
          <w:rFonts w:ascii="Arial" w:hAnsi="Arial" w:cs="Arial"/>
          <w:sz w:val="22"/>
          <w:szCs w:val="22"/>
        </w:rPr>
        <w:t xml:space="preserve">desarrollo, preproducción y producción. Así, si el proveedor </w:t>
      </w:r>
      <w:r w:rsidRPr="009643D2">
        <w:rPr>
          <w:rFonts w:ascii="Arial" w:hAnsi="Arial" w:cs="Arial"/>
          <w:sz w:val="22"/>
          <w:szCs w:val="22"/>
          <w:u w:val="single"/>
        </w:rPr>
        <w:t>no puede ofrecer este servicio con un hosting compartido</w:t>
      </w:r>
      <w:r w:rsidRPr="0E463031">
        <w:rPr>
          <w:rFonts w:ascii="Arial" w:hAnsi="Arial" w:cs="Arial"/>
          <w:sz w:val="22"/>
          <w:szCs w:val="22"/>
        </w:rPr>
        <w:t xml:space="preserve">, tendrá que prever la posibilidad de un hosting dedicado o </w:t>
      </w:r>
      <w:proofErr w:type="spellStart"/>
      <w:r w:rsidRPr="0E463031">
        <w:rPr>
          <w:rFonts w:ascii="Arial" w:hAnsi="Arial" w:cs="Arial"/>
          <w:sz w:val="22"/>
          <w:szCs w:val="22"/>
        </w:rPr>
        <w:t>virtualizado</w:t>
      </w:r>
      <w:proofErr w:type="spellEnd"/>
      <w:r w:rsidRPr="0E463031">
        <w:rPr>
          <w:rFonts w:ascii="Arial" w:hAnsi="Arial" w:cs="Arial"/>
          <w:sz w:val="22"/>
          <w:szCs w:val="22"/>
        </w:rPr>
        <w:t xml:space="preserve">. </w:t>
      </w:r>
    </w:p>
    <w:p w14:paraId="3A0FF5F2" w14:textId="13DCE10F" w:rsidR="00DF0387" w:rsidRPr="007711E1" w:rsidRDefault="00DF0387" w:rsidP="00DF0387">
      <w:pPr>
        <w:rPr>
          <w:rFonts w:ascii="Arial" w:hAnsi="Arial" w:cs="Arial"/>
          <w:sz w:val="22"/>
          <w:szCs w:val="22"/>
        </w:rPr>
      </w:pPr>
    </w:p>
    <w:p w14:paraId="6CE9D97D" w14:textId="7FA5D913" w:rsidR="00DF0387" w:rsidRPr="00761521" w:rsidRDefault="00FC6A2B" w:rsidP="00DF0387">
      <w:pPr>
        <w:rPr>
          <w:rFonts w:ascii="Arial" w:hAnsi="Arial" w:cs="Arial"/>
          <w:b/>
          <w:i/>
          <w:sz w:val="22"/>
          <w:szCs w:val="22"/>
        </w:rPr>
      </w:pPr>
      <w:r>
        <w:rPr>
          <w:rFonts w:ascii="Arial" w:hAnsi="Arial" w:cs="Arial"/>
          <w:b/>
          <w:i/>
          <w:sz w:val="22"/>
          <w:szCs w:val="22"/>
        </w:rPr>
        <w:t xml:space="preserve">2.1 </w:t>
      </w:r>
      <w:r w:rsidR="00DF0387" w:rsidRPr="00761521">
        <w:rPr>
          <w:rFonts w:ascii="Arial" w:hAnsi="Arial" w:cs="Arial"/>
          <w:b/>
          <w:i/>
          <w:sz w:val="22"/>
          <w:szCs w:val="22"/>
        </w:rPr>
        <w:t>Servicio de Mantenimiento Preventivo:</w:t>
      </w:r>
    </w:p>
    <w:p w14:paraId="5630AD66" w14:textId="77777777" w:rsidR="00DF0387" w:rsidRPr="007711E1" w:rsidRDefault="00DF0387" w:rsidP="00DF0387">
      <w:pPr>
        <w:rPr>
          <w:rFonts w:ascii="Arial" w:hAnsi="Arial" w:cs="Arial"/>
          <w:sz w:val="22"/>
          <w:szCs w:val="22"/>
        </w:rPr>
      </w:pPr>
    </w:p>
    <w:p w14:paraId="44673DB2" w14:textId="05E6182C" w:rsidR="00DF0387" w:rsidRPr="007711E1" w:rsidRDefault="00DF0387" w:rsidP="009643D2">
      <w:pPr>
        <w:jc w:val="both"/>
        <w:rPr>
          <w:rFonts w:ascii="Arial" w:hAnsi="Arial" w:cs="Arial"/>
          <w:sz w:val="22"/>
          <w:szCs w:val="22"/>
        </w:rPr>
      </w:pPr>
      <w:r w:rsidRPr="007711E1">
        <w:rPr>
          <w:rFonts w:ascii="Arial" w:hAnsi="Arial" w:cs="Arial"/>
          <w:sz w:val="22"/>
          <w:szCs w:val="22"/>
        </w:rPr>
        <w:t xml:space="preserve">Las tareas que deberá realizar </w:t>
      </w:r>
      <w:r>
        <w:rPr>
          <w:rFonts w:ascii="Arial" w:hAnsi="Arial" w:cs="Arial"/>
          <w:sz w:val="22"/>
          <w:szCs w:val="22"/>
        </w:rPr>
        <w:t xml:space="preserve">el proveedor </w:t>
      </w:r>
      <w:r w:rsidR="00976734">
        <w:rPr>
          <w:rFonts w:ascii="Arial" w:hAnsi="Arial" w:cs="Arial"/>
          <w:sz w:val="22"/>
          <w:szCs w:val="22"/>
        </w:rPr>
        <w:t>en este servicio son a</w:t>
      </w:r>
      <w:r w:rsidRPr="008248AA">
        <w:rPr>
          <w:rFonts w:ascii="Arial" w:hAnsi="Arial" w:cs="Arial"/>
          <w:sz w:val="22"/>
          <w:szCs w:val="22"/>
        </w:rPr>
        <w:t xml:space="preserve">ctualizaciones de versiones para </w:t>
      </w:r>
      <w:r w:rsidR="00976734">
        <w:rPr>
          <w:rFonts w:ascii="Arial" w:hAnsi="Arial" w:cs="Arial"/>
          <w:sz w:val="22"/>
          <w:szCs w:val="22"/>
        </w:rPr>
        <w:t xml:space="preserve">garantizar </w:t>
      </w:r>
      <w:r w:rsidRPr="008248AA">
        <w:rPr>
          <w:rFonts w:ascii="Arial" w:hAnsi="Arial" w:cs="Arial"/>
          <w:sz w:val="22"/>
          <w:szCs w:val="22"/>
        </w:rPr>
        <w:t>la seguridad</w:t>
      </w:r>
      <w:r w:rsidR="0047475E">
        <w:rPr>
          <w:rFonts w:ascii="Arial" w:hAnsi="Arial" w:cs="Arial"/>
          <w:sz w:val="22"/>
          <w:szCs w:val="22"/>
        </w:rPr>
        <w:t xml:space="preserve"> y todas aquellas tareas orientadas a prever potenciales fallos</w:t>
      </w:r>
      <w:r w:rsidR="006C32C8">
        <w:rPr>
          <w:rFonts w:ascii="Arial" w:hAnsi="Arial" w:cs="Arial"/>
          <w:sz w:val="22"/>
          <w:szCs w:val="22"/>
        </w:rPr>
        <w:t xml:space="preserve"> técnicos o incorrecciones que pudieran impedir la publicación de los contenidos de los </w:t>
      </w:r>
      <w:proofErr w:type="spellStart"/>
      <w:r w:rsidR="006C32C8">
        <w:rPr>
          <w:rFonts w:ascii="Arial" w:hAnsi="Arial" w:cs="Arial"/>
          <w:sz w:val="22"/>
          <w:szCs w:val="22"/>
        </w:rPr>
        <w:t>websites</w:t>
      </w:r>
      <w:proofErr w:type="spellEnd"/>
      <w:r w:rsidR="006C32C8">
        <w:rPr>
          <w:rFonts w:ascii="Arial" w:hAnsi="Arial" w:cs="Arial"/>
          <w:sz w:val="22"/>
          <w:szCs w:val="22"/>
        </w:rPr>
        <w:t xml:space="preserve"> sujetos a esta licitación</w:t>
      </w:r>
      <w:r>
        <w:rPr>
          <w:rFonts w:ascii="Arial" w:hAnsi="Arial" w:cs="Arial"/>
          <w:sz w:val="22"/>
          <w:szCs w:val="22"/>
        </w:rPr>
        <w:t xml:space="preserve">. </w:t>
      </w:r>
    </w:p>
    <w:p w14:paraId="61829076" w14:textId="77777777" w:rsidR="00DF0387" w:rsidRDefault="00DF0387" w:rsidP="00DF0387">
      <w:pPr>
        <w:tabs>
          <w:tab w:val="num" w:pos="1080"/>
        </w:tabs>
        <w:rPr>
          <w:rFonts w:ascii="Arial" w:hAnsi="Arial" w:cs="Arial"/>
          <w:sz w:val="22"/>
          <w:szCs w:val="22"/>
        </w:rPr>
      </w:pPr>
    </w:p>
    <w:p w14:paraId="33986465" w14:textId="3D08F624" w:rsidR="00DF0387" w:rsidRDefault="00FC6A2B" w:rsidP="00DF0387">
      <w:pPr>
        <w:rPr>
          <w:rFonts w:ascii="Arial" w:hAnsi="Arial" w:cs="Arial"/>
          <w:b/>
          <w:i/>
          <w:sz w:val="22"/>
          <w:szCs w:val="22"/>
        </w:rPr>
      </w:pPr>
      <w:r>
        <w:rPr>
          <w:rFonts w:ascii="Arial" w:hAnsi="Arial" w:cs="Arial"/>
          <w:b/>
          <w:i/>
          <w:sz w:val="22"/>
          <w:szCs w:val="22"/>
        </w:rPr>
        <w:t xml:space="preserve">2.2 </w:t>
      </w:r>
      <w:r w:rsidR="00DF0387" w:rsidRPr="007711E1">
        <w:rPr>
          <w:rFonts w:ascii="Arial" w:hAnsi="Arial" w:cs="Arial"/>
          <w:b/>
          <w:i/>
          <w:sz w:val="22"/>
          <w:szCs w:val="22"/>
        </w:rPr>
        <w:t>Servicio de Mantenimiento Reactivo:</w:t>
      </w:r>
    </w:p>
    <w:p w14:paraId="7BD5CF05" w14:textId="77777777" w:rsidR="0047475E" w:rsidRPr="007711E1" w:rsidRDefault="0047475E" w:rsidP="00DF0387">
      <w:pPr>
        <w:rPr>
          <w:rFonts w:ascii="Arial" w:hAnsi="Arial" w:cs="Arial"/>
          <w:b/>
          <w:i/>
          <w:sz w:val="22"/>
          <w:szCs w:val="22"/>
        </w:rPr>
      </w:pPr>
    </w:p>
    <w:p w14:paraId="44EE030D" w14:textId="2685C230" w:rsidR="00DF0387" w:rsidRPr="007711E1" w:rsidRDefault="00DF0387" w:rsidP="00DF0387">
      <w:pPr>
        <w:jc w:val="both"/>
        <w:rPr>
          <w:rFonts w:ascii="Arial" w:hAnsi="Arial" w:cs="Arial"/>
          <w:b/>
          <w:i/>
          <w:sz w:val="22"/>
          <w:szCs w:val="22"/>
        </w:rPr>
      </w:pPr>
      <w:r w:rsidRPr="007711E1">
        <w:rPr>
          <w:rFonts w:ascii="Arial" w:hAnsi="Arial" w:cs="Arial"/>
          <w:sz w:val="22"/>
          <w:szCs w:val="22"/>
        </w:rPr>
        <w:t>Este ma</w:t>
      </w:r>
      <w:r w:rsidR="00C818FD">
        <w:rPr>
          <w:rFonts w:ascii="Arial" w:hAnsi="Arial" w:cs="Arial"/>
          <w:sz w:val="22"/>
          <w:szCs w:val="22"/>
        </w:rPr>
        <w:t>ntenimiento se produce cuando</w:t>
      </w:r>
      <w:r w:rsidRPr="007711E1">
        <w:rPr>
          <w:rFonts w:ascii="Arial" w:hAnsi="Arial" w:cs="Arial"/>
          <w:sz w:val="22"/>
          <w:szCs w:val="22"/>
        </w:rPr>
        <w:t xml:space="preserve"> a</w:t>
      </w:r>
      <w:r w:rsidR="006C32C8">
        <w:rPr>
          <w:rFonts w:ascii="Arial" w:hAnsi="Arial" w:cs="Arial"/>
          <w:sz w:val="22"/>
          <w:szCs w:val="22"/>
        </w:rPr>
        <w:t>parece un fallo en el sistema. E</w:t>
      </w:r>
      <w:r w:rsidRPr="007711E1">
        <w:rPr>
          <w:rFonts w:ascii="Arial" w:hAnsi="Arial" w:cs="Arial"/>
          <w:sz w:val="22"/>
          <w:szCs w:val="22"/>
        </w:rPr>
        <w:t xml:space="preserve">l proveedor tendrá que responder ante cualquier incidencia tal y como se indica a continuación. </w:t>
      </w:r>
    </w:p>
    <w:p w14:paraId="2BA226A1" w14:textId="77777777" w:rsidR="00DF0387" w:rsidRDefault="00DF0387" w:rsidP="00DF0387">
      <w:pPr>
        <w:rPr>
          <w:rFonts w:ascii="Arial" w:hAnsi="Arial" w:cs="Arial"/>
          <w:b/>
          <w:sz w:val="22"/>
          <w:szCs w:val="22"/>
        </w:rPr>
      </w:pPr>
    </w:p>
    <w:p w14:paraId="6D258D88" w14:textId="77777777" w:rsidR="00DF0387" w:rsidRPr="00C818FD" w:rsidRDefault="00DF0387" w:rsidP="00C818FD">
      <w:pPr>
        <w:ind w:firstLine="708"/>
        <w:rPr>
          <w:rFonts w:ascii="Arial" w:hAnsi="Arial" w:cs="Arial"/>
          <w:b/>
          <w:sz w:val="22"/>
          <w:szCs w:val="22"/>
          <w:u w:val="single"/>
        </w:rPr>
      </w:pPr>
      <w:r w:rsidRPr="00C818FD">
        <w:rPr>
          <w:rFonts w:ascii="Arial" w:hAnsi="Arial" w:cs="Arial"/>
          <w:b/>
          <w:sz w:val="22"/>
          <w:szCs w:val="22"/>
          <w:u w:val="single"/>
        </w:rPr>
        <w:t>Tiempos de respuesta</w:t>
      </w:r>
    </w:p>
    <w:p w14:paraId="17AD93B2" w14:textId="77777777" w:rsidR="00C720F0" w:rsidRPr="009C72EC" w:rsidRDefault="00C720F0" w:rsidP="00DF0387">
      <w:pPr>
        <w:rPr>
          <w:rFonts w:ascii="Arial" w:hAnsi="Arial" w:cs="Arial"/>
          <w:b/>
          <w:sz w:val="22"/>
          <w:szCs w:val="22"/>
        </w:rPr>
      </w:pPr>
    </w:p>
    <w:p w14:paraId="38B97958" w14:textId="231A88A8" w:rsidR="00DF0387" w:rsidRPr="007711E1" w:rsidRDefault="00DF0387" w:rsidP="00DF0387">
      <w:pPr>
        <w:jc w:val="both"/>
        <w:rPr>
          <w:rFonts w:ascii="Arial" w:hAnsi="Arial" w:cs="Arial"/>
          <w:sz w:val="22"/>
          <w:szCs w:val="22"/>
        </w:rPr>
      </w:pPr>
      <w:r w:rsidRPr="765FBD03">
        <w:rPr>
          <w:rFonts w:ascii="Arial" w:hAnsi="Arial" w:cs="Arial"/>
          <w:sz w:val="22"/>
          <w:szCs w:val="22"/>
        </w:rPr>
        <w:t xml:space="preserve">Ante una incidencia, el proveedor se comprometerá al restablecimiento del servicio en un plazo </w:t>
      </w:r>
      <w:r w:rsidRPr="0077415A">
        <w:rPr>
          <w:rFonts w:ascii="Arial" w:hAnsi="Arial" w:cs="Arial"/>
          <w:sz w:val="22"/>
          <w:szCs w:val="22"/>
          <w:u w:val="single"/>
        </w:rPr>
        <w:t>no superior a 6 horas desde su detección y notificación</w:t>
      </w:r>
      <w:r w:rsidRPr="765FBD03">
        <w:rPr>
          <w:rFonts w:ascii="Arial" w:hAnsi="Arial" w:cs="Arial"/>
          <w:sz w:val="22"/>
          <w:szCs w:val="22"/>
        </w:rPr>
        <w:t xml:space="preserve">. No </w:t>
      </w:r>
      <w:r w:rsidR="3570DCA8" w:rsidRPr="765FBD03">
        <w:rPr>
          <w:rFonts w:ascii="Arial" w:hAnsi="Arial" w:cs="Arial"/>
          <w:sz w:val="22"/>
          <w:szCs w:val="22"/>
        </w:rPr>
        <w:t>obstante,</w:t>
      </w:r>
      <w:r w:rsidR="0077415A">
        <w:rPr>
          <w:rFonts w:ascii="Arial" w:hAnsi="Arial" w:cs="Arial"/>
          <w:sz w:val="22"/>
          <w:szCs w:val="22"/>
        </w:rPr>
        <w:t xml:space="preserve"> en</w:t>
      </w:r>
      <w:r w:rsidRPr="765FBD03">
        <w:rPr>
          <w:rFonts w:ascii="Arial" w:hAnsi="Arial" w:cs="Arial"/>
          <w:sz w:val="22"/>
          <w:szCs w:val="22"/>
        </w:rPr>
        <w:t xml:space="preserve"> aquellos servicios que dependan de un p</w:t>
      </w:r>
      <w:r w:rsidR="00C818FD">
        <w:rPr>
          <w:rFonts w:ascii="Arial" w:hAnsi="Arial" w:cs="Arial"/>
          <w:sz w:val="22"/>
          <w:szCs w:val="22"/>
        </w:rPr>
        <w:t>roveedor externo, su</w:t>
      </w:r>
      <w:r w:rsidRPr="765FBD03">
        <w:rPr>
          <w:rFonts w:ascii="Arial" w:hAnsi="Arial" w:cs="Arial"/>
          <w:sz w:val="22"/>
          <w:szCs w:val="22"/>
        </w:rPr>
        <w:t xml:space="preserve"> tiempo de respuesta</w:t>
      </w:r>
      <w:r w:rsidR="00C818FD">
        <w:rPr>
          <w:rFonts w:ascii="Arial" w:hAnsi="Arial" w:cs="Arial"/>
          <w:sz w:val="22"/>
          <w:szCs w:val="22"/>
        </w:rPr>
        <w:t xml:space="preserve">, </w:t>
      </w:r>
      <w:proofErr w:type="gramStart"/>
      <w:r w:rsidR="00C818FD">
        <w:rPr>
          <w:rFonts w:ascii="Arial" w:hAnsi="Arial" w:cs="Arial"/>
          <w:sz w:val="22"/>
          <w:szCs w:val="22"/>
        </w:rPr>
        <w:t xml:space="preserve">dependerá </w:t>
      </w:r>
      <w:r w:rsidR="0077415A">
        <w:rPr>
          <w:rFonts w:ascii="Arial" w:hAnsi="Arial" w:cs="Arial"/>
          <w:sz w:val="22"/>
          <w:szCs w:val="22"/>
        </w:rPr>
        <w:t xml:space="preserve"> de</w:t>
      </w:r>
      <w:proofErr w:type="gramEnd"/>
      <w:r w:rsidR="0077415A">
        <w:rPr>
          <w:rFonts w:ascii="Arial" w:hAnsi="Arial" w:cs="Arial"/>
          <w:sz w:val="22"/>
          <w:szCs w:val="22"/>
        </w:rPr>
        <w:t xml:space="preserve"> éste, si bien no podrá superar las 12 horas.</w:t>
      </w:r>
    </w:p>
    <w:p w14:paraId="0DE4B5B7" w14:textId="77777777" w:rsidR="00DF0387" w:rsidRDefault="00DF0387" w:rsidP="00DF0387">
      <w:pPr>
        <w:jc w:val="both"/>
        <w:rPr>
          <w:rFonts w:ascii="Arial" w:hAnsi="Arial" w:cs="Arial"/>
          <w:sz w:val="22"/>
          <w:szCs w:val="22"/>
        </w:rPr>
      </w:pPr>
    </w:p>
    <w:p w14:paraId="0B32345C" w14:textId="2A986604" w:rsidR="00DF0387" w:rsidRPr="007711E1" w:rsidRDefault="00DF0387" w:rsidP="00DF0387">
      <w:pPr>
        <w:jc w:val="both"/>
        <w:rPr>
          <w:rFonts w:ascii="Arial" w:hAnsi="Arial" w:cs="Arial"/>
          <w:sz w:val="22"/>
          <w:szCs w:val="22"/>
        </w:rPr>
      </w:pPr>
      <w:r w:rsidRPr="765FBD03">
        <w:rPr>
          <w:rFonts w:ascii="Arial" w:hAnsi="Arial" w:cs="Arial"/>
          <w:sz w:val="22"/>
          <w:szCs w:val="22"/>
        </w:rPr>
        <w:t xml:space="preserve">A </w:t>
      </w:r>
      <w:r w:rsidR="140FE94F" w:rsidRPr="765FBD03">
        <w:rPr>
          <w:rFonts w:ascii="Arial" w:hAnsi="Arial" w:cs="Arial"/>
          <w:sz w:val="22"/>
          <w:szCs w:val="22"/>
        </w:rPr>
        <w:t>continuación,</w:t>
      </w:r>
      <w:r w:rsidRPr="765FBD03">
        <w:rPr>
          <w:rFonts w:ascii="Arial" w:hAnsi="Arial" w:cs="Arial"/>
          <w:sz w:val="22"/>
          <w:szCs w:val="22"/>
        </w:rPr>
        <w:t xml:space="preserve"> se estratifica el servicio susceptible de caídas y por tanto de recibir un mantenimiento en el tiempo de respuesta indicado:</w:t>
      </w:r>
    </w:p>
    <w:p w14:paraId="66204FF1" w14:textId="77777777" w:rsidR="00DF0387" w:rsidRPr="007711E1" w:rsidRDefault="00DF0387" w:rsidP="00DF0387">
      <w:pPr>
        <w:rPr>
          <w:rFonts w:ascii="Arial" w:hAnsi="Arial" w:cs="Arial"/>
          <w:sz w:val="22"/>
          <w:szCs w:val="22"/>
        </w:rPr>
      </w:pPr>
    </w:p>
    <w:p w14:paraId="59DDF864" w14:textId="2FBAF384" w:rsidR="00DF0387" w:rsidRPr="007711E1" w:rsidRDefault="00C818FD" w:rsidP="00DF0387">
      <w:pPr>
        <w:numPr>
          <w:ilvl w:val="0"/>
          <w:numId w:val="7"/>
        </w:numPr>
        <w:tabs>
          <w:tab w:val="num" w:pos="1080"/>
        </w:tabs>
        <w:jc w:val="both"/>
        <w:rPr>
          <w:rFonts w:ascii="Arial" w:hAnsi="Arial" w:cs="Arial"/>
          <w:sz w:val="22"/>
          <w:szCs w:val="22"/>
        </w:rPr>
      </w:pPr>
      <w:r>
        <w:rPr>
          <w:rFonts w:ascii="Arial" w:hAnsi="Arial" w:cs="Arial"/>
          <w:sz w:val="22"/>
          <w:szCs w:val="22"/>
        </w:rPr>
        <w:t>Servicio de alojamiento: r</w:t>
      </w:r>
      <w:r w:rsidR="00DF0387" w:rsidRPr="007711E1">
        <w:rPr>
          <w:rFonts w:ascii="Arial" w:hAnsi="Arial" w:cs="Arial"/>
          <w:sz w:val="22"/>
          <w:szCs w:val="22"/>
        </w:rPr>
        <w:t>ecursos técnicos destinados a alojar y servir ante pe</w:t>
      </w:r>
      <w:r w:rsidR="00DF0387">
        <w:rPr>
          <w:rFonts w:ascii="Arial" w:hAnsi="Arial" w:cs="Arial"/>
          <w:sz w:val="22"/>
          <w:szCs w:val="22"/>
        </w:rPr>
        <w:t>ticiones HTTP de las Webs de</w:t>
      </w:r>
      <w:r w:rsidR="00DF0387" w:rsidRPr="007711E1">
        <w:rPr>
          <w:rFonts w:ascii="Arial" w:hAnsi="Arial" w:cs="Arial"/>
          <w:sz w:val="22"/>
          <w:szCs w:val="22"/>
        </w:rPr>
        <w:t xml:space="preserve"> Inserta. Recursos mantenidos por el proveedor. </w:t>
      </w:r>
    </w:p>
    <w:p w14:paraId="6FEA74ED" w14:textId="7DE961F9" w:rsidR="00DF0387" w:rsidRPr="007711E1" w:rsidRDefault="00DF0387" w:rsidP="00DF0387">
      <w:pPr>
        <w:numPr>
          <w:ilvl w:val="0"/>
          <w:numId w:val="7"/>
        </w:numPr>
        <w:tabs>
          <w:tab w:val="num" w:pos="1080"/>
        </w:tabs>
        <w:jc w:val="both"/>
        <w:rPr>
          <w:rFonts w:ascii="Arial" w:hAnsi="Arial" w:cs="Arial"/>
          <w:sz w:val="22"/>
          <w:szCs w:val="22"/>
        </w:rPr>
      </w:pPr>
      <w:r w:rsidRPr="007711E1">
        <w:rPr>
          <w:rFonts w:ascii="Arial" w:hAnsi="Arial" w:cs="Arial"/>
          <w:sz w:val="22"/>
          <w:szCs w:val="22"/>
        </w:rPr>
        <w:t>Servic</w:t>
      </w:r>
      <w:r w:rsidR="00C818FD">
        <w:rPr>
          <w:rFonts w:ascii="Arial" w:hAnsi="Arial" w:cs="Arial"/>
          <w:sz w:val="22"/>
          <w:szCs w:val="22"/>
        </w:rPr>
        <w:t>io de disponibilidad Internet: r</w:t>
      </w:r>
      <w:r w:rsidRPr="007711E1">
        <w:rPr>
          <w:rFonts w:ascii="Arial" w:hAnsi="Arial" w:cs="Arial"/>
          <w:sz w:val="22"/>
          <w:szCs w:val="22"/>
        </w:rPr>
        <w:t>ecursos técnicos que hacen po</w:t>
      </w:r>
      <w:r>
        <w:rPr>
          <w:rFonts w:ascii="Arial" w:hAnsi="Arial" w:cs="Arial"/>
          <w:sz w:val="22"/>
          <w:szCs w:val="22"/>
        </w:rPr>
        <w:t>sible el acceso a las Web de</w:t>
      </w:r>
      <w:r w:rsidRPr="007711E1">
        <w:rPr>
          <w:rFonts w:ascii="Arial" w:hAnsi="Arial" w:cs="Arial"/>
          <w:sz w:val="22"/>
          <w:szCs w:val="22"/>
        </w:rPr>
        <w:t xml:space="preserve"> Inserta desde Internet y basados en:</w:t>
      </w:r>
    </w:p>
    <w:p w14:paraId="2DBF0D7D" w14:textId="77777777" w:rsidR="00DF0387" w:rsidRPr="007711E1" w:rsidRDefault="00DF0387" w:rsidP="00DF0387">
      <w:pPr>
        <w:rPr>
          <w:rFonts w:ascii="Arial" w:hAnsi="Arial" w:cs="Arial"/>
          <w:sz w:val="22"/>
          <w:szCs w:val="22"/>
        </w:rPr>
      </w:pPr>
    </w:p>
    <w:p w14:paraId="4C7F2AB0" w14:textId="6D60562D" w:rsidR="00DF0387" w:rsidRPr="007711E1" w:rsidRDefault="00DF0387" w:rsidP="00C720F0">
      <w:pPr>
        <w:numPr>
          <w:ilvl w:val="2"/>
          <w:numId w:val="18"/>
        </w:numPr>
        <w:tabs>
          <w:tab w:val="clear" w:pos="1080"/>
        </w:tabs>
        <w:ind w:left="567" w:hanging="283"/>
        <w:jc w:val="both"/>
        <w:rPr>
          <w:rFonts w:ascii="Arial" w:hAnsi="Arial" w:cs="Arial"/>
          <w:sz w:val="22"/>
          <w:szCs w:val="22"/>
        </w:rPr>
      </w:pPr>
      <w:r w:rsidRPr="007711E1">
        <w:rPr>
          <w:rFonts w:ascii="Arial" w:hAnsi="Arial" w:cs="Arial"/>
          <w:sz w:val="22"/>
          <w:szCs w:val="22"/>
        </w:rPr>
        <w:t>Electrónica de red: Recursos técnicos</w:t>
      </w:r>
      <w:r w:rsidR="0077415A">
        <w:rPr>
          <w:rFonts w:ascii="Arial" w:hAnsi="Arial" w:cs="Arial"/>
          <w:sz w:val="22"/>
          <w:szCs w:val="22"/>
        </w:rPr>
        <w:t>,</w:t>
      </w:r>
      <w:r w:rsidRPr="007711E1">
        <w:rPr>
          <w:rFonts w:ascii="Arial" w:hAnsi="Arial" w:cs="Arial"/>
          <w:sz w:val="22"/>
          <w:szCs w:val="22"/>
        </w:rPr>
        <w:t xml:space="preserve"> básicamente hardware y software</w:t>
      </w:r>
      <w:r w:rsidR="0077415A">
        <w:rPr>
          <w:rFonts w:ascii="Arial" w:hAnsi="Arial" w:cs="Arial"/>
          <w:sz w:val="22"/>
          <w:szCs w:val="22"/>
        </w:rPr>
        <w:t>,</w:t>
      </w:r>
      <w:r w:rsidRPr="007711E1">
        <w:rPr>
          <w:rFonts w:ascii="Arial" w:hAnsi="Arial" w:cs="Arial"/>
          <w:sz w:val="22"/>
          <w:szCs w:val="22"/>
        </w:rPr>
        <w:t xml:space="preserve"> que posibilitan el servicio. Estos recursos son propiedad del proveedor y por tanto responsable de su mantenimiento.</w:t>
      </w:r>
    </w:p>
    <w:p w14:paraId="79A89BD4" w14:textId="77777777" w:rsidR="00DF0387" w:rsidRPr="007711E1" w:rsidRDefault="00DF0387" w:rsidP="00C720F0">
      <w:pPr>
        <w:numPr>
          <w:ilvl w:val="2"/>
          <w:numId w:val="18"/>
        </w:numPr>
        <w:tabs>
          <w:tab w:val="clear" w:pos="1080"/>
        </w:tabs>
        <w:ind w:left="567" w:hanging="283"/>
        <w:jc w:val="both"/>
        <w:rPr>
          <w:rFonts w:ascii="Arial" w:hAnsi="Arial" w:cs="Arial"/>
          <w:sz w:val="22"/>
          <w:szCs w:val="22"/>
        </w:rPr>
      </w:pPr>
      <w:r w:rsidRPr="007711E1">
        <w:rPr>
          <w:rFonts w:ascii="Arial" w:hAnsi="Arial" w:cs="Arial"/>
          <w:sz w:val="22"/>
          <w:szCs w:val="22"/>
        </w:rPr>
        <w:t>Canal de comunicación: Líneas de comunicación con conexión a Internet. Estos recursos son propiedad de la operadora proveedora y por tanto responsabilidad de ésta su mantenimiento.</w:t>
      </w:r>
    </w:p>
    <w:p w14:paraId="6B62F1B3" w14:textId="77777777" w:rsidR="00DF0387" w:rsidRPr="007711E1" w:rsidRDefault="00DF0387" w:rsidP="00DF0387">
      <w:pPr>
        <w:rPr>
          <w:rFonts w:ascii="Arial" w:hAnsi="Arial" w:cs="Arial"/>
          <w:sz w:val="22"/>
          <w:szCs w:val="22"/>
        </w:rPr>
      </w:pPr>
    </w:p>
    <w:p w14:paraId="6AA905C7" w14:textId="5DEE6B7D" w:rsidR="00DF0387" w:rsidRPr="007711E1" w:rsidRDefault="00FC6A2B" w:rsidP="00C720F0">
      <w:pPr>
        <w:rPr>
          <w:rFonts w:ascii="Arial" w:hAnsi="Arial" w:cs="Arial"/>
          <w:b/>
          <w:i/>
          <w:sz w:val="22"/>
          <w:szCs w:val="22"/>
        </w:rPr>
      </w:pPr>
      <w:r>
        <w:rPr>
          <w:rFonts w:ascii="Arial" w:hAnsi="Arial" w:cs="Arial"/>
          <w:b/>
          <w:i/>
          <w:sz w:val="22"/>
          <w:szCs w:val="22"/>
        </w:rPr>
        <w:t xml:space="preserve">2.3 </w:t>
      </w:r>
      <w:r w:rsidR="00DF0387" w:rsidRPr="007711E1">
        <w:rPr>
          <w:rFonts w:ascii="Arial" w:hAnsi="Arial" w:cs="Arial"/>
          <w:b/>
          <w:i/>
          <w:sz w:val="22"/>
          <w:szCs w:val="22"/>
        </w:rPr>
        <w:t>Servicio de Mantenimiento Proactivo</w:t>
      </w:r>
      <w:r w:rsidR="00DF0387">
        <w:rPr>
          <w:rFonts w:ascii="Arial" w:hAnsi="Arial" w:cs="Arial"/>
          <w:b/>
          <w:i/>
          <w:sz w:val="22"/>
          <w:szCs w:val="22"/>
        </w:rPr>
        <w:t xml:space="preserve"> (incluidas migraciones y creación de mini-</w:t>
      </w:r>
      <w:proofErr w:type="spellStart"/>
      <w:r w:rsidR="00DF0387">
        <w:rPr>
          <w:rFonts w:ascii="Arial" w:hAnsi="Arial" w:cs="Arial"/>
          <w:b/>
          <w:i/>
          <w:sz w:val="22"/>
          <w:szCs w:val="22"/>
        </w:rPr>
        <w:t>sites</w:t>
      </w:r>
      <w:proofErr w:type="spellEnd"/>
      <w:r w:rsidR="00DF0387">
        <w:rPr>
          <w:rFonts w:ascii="Arial" w:hAnsi="Arial" w:cs="Arial"/>
          <w:b/>
          <w:i/>
          <w:sz w:val="22"/>
          <w:szCs w:val="22"/>
        </w:rPr>
        <w:t>)</w:t>
      </w:r>
      <w:r w:rsidR="00DF0387" w:rsidRPr="007711E1">
        <w:rPr>
          <w:rFonts w:ascii="Arial" w:hAnsi="Arial" w:cs="Arial"/>
          <w:b/>
          <w:i/>
          <w:sz w:val="22"/>
          <w:szCs w:val="22"/>
        </w:rPr>
        <w:t>:</w:t>
      </w:r>
    </w:p>
    <w:p w14:paraId="02F2C34E" w14:textId="77777777" w:rsidR="00DF0387" w:rsidRPr="007711E1" w:rsidRDefault="00DF0387" w:rsidP="00DF0387">
      <w:pPr>
        <w:jc w:val="both"/>
        <w:rPr>
          <w:rFonts w:ascii="Arial" w:hAnsi="Arial" w:cs="Arial"/>
          <w:color w:val="445555"/>
          <w:sz w:val="22"/>
          <w:szCs w:val="22"/>
        </w:rPr>
      </w:pPr>
    </w:p>
    <w:p w14:paraId="2F591B55" w14:textId="60B59C44" w:rsidR="002721CB" w:rsidRDefault="002721CB" w:rsidP="002721CB">
      <w:pPr>
        <w:jc w:val="both"/>
        <w:rPr>
          <w:rFonts w:ascii="Arial" w:eastAsia="Verdana" w:hAnsi="Arial" w:cs="Arial"/>
          <w:sz w:val="22"/>
          <w:szCs w:val="22"/>
        </w:rPr>
      </w:pPr>
    </w:p>
    <w:p w14:paraId="647ECB22" w14:textId="13D40D33" w:rsidR="00043690" w:rsidRDefault="009643D2" w:rsidP="009643D2">
      <w:pPr>
        <w:jc w:val="both"/>
        <w:rPr>
          <w:rFonts w:ascii="Arial" w:hAnsi="Arial" w:cs="Arial"/>
          <w:sz w:val="22"/>
          <w:szCs w:val="22"/>
        </w:rPr>
      </w:pPr>
      <w:r>
        <w:rPr>
          <w:rFonts w:ascii="Arial" w:hAnsi="Arial" w:cs="Arial"/>
          <w:sz w:val="22"/>
          <w:szCs w:val="22"/>
        </w:rPr>
        <w:t>L</w:t>
      </w:r>
      <w:r w:rsidRPr="007711E1">
        <w:rPr>
          <w:rFonts w:ascii="Arial" w:hAnsi="Arial" w:cs="Arial"/>
          <w:sz w:val="22"/>
          <w:szCs w:val="22"/>
        </w:rPr>
        <w:t xml:space="preserve">os profesionales de la Dirección de </w:t>
      </w:r>
      <w:r>
        <w:rPr>
          <w:rFonts w:ascii="Arial" w:hAnsi="Arial" w:cs="Arial"/>
          <w:sz w:val="22"/>
          <w:szCs w:val="22"/>
        </w:rPr>
        <w:t xml:space="preserve">Marketing y </w:t>
      </w:r>
      <w:r w:rsidRPr="007711E1">
        <w:rPr>
          <w:rFonts w:ascii="Arial" w:hAnsi="Arial" w:cs="Arial"/>
          <w:sz w:val="22"/>
          <w:szCs w:val="22"/>
        </w:rPr>
        <w:t>C</w:t>
      </w:r>
      <w:r>
        <w:rPr>
          <w:rFonts w:ascii="Arial" w:hAnsi="Arial" w:cs="Arial"/>
          <w:sz w:val="22"/>
          <w:szCs w:val="22"/>
        </w:rPr>
        <w:t xml:space="preserve">omunicación de Inserta podrán utilizar </w:t>
      </w:r>
      <w:r w:rsidRPr="009643D2">
        <w:rPr>
          <w:rFonts w:ascii="Arial" w:hAnsi="Arial" w:cs="Arial"/>
          <w:sz w:val="22"/>
          <w:szCs w:val="22"/>
          <w:u w:val="single"/>
        </w:rPr>
        <w:t>una bolsa de jornadas</w:t>
      </w:r>
      <w:r w:rsidRPr="007711E1">
        <w:rPr>
          <w:rFonts w:ascii="Arial" w:hAnsi="Arial" w:cs="Arial"/>
          <w:sz w:val="22"/>
          <w:szCs w:val="22"/>
        </w:rPr>
        <w:t xml:space="preserve"> (incluida en el precio del contrato) </w:t>
      </w:r>
      <w:r>
        <w:rPr>
          <w:rFonts w:ascii="Arial" w:hAnsi="Arial" w:cs="Arial"/>
          <w:sz w:val="22"/>
          <w:szCs w:val="22"/>
        </w:rPr>
        <w:t>para solicitar al proveedor</w:t>
      </w:r>
      <w:r w:rsidRPr="007711E1">
        <w:rPr>
          <w:rFonts w:ascii="Arial" w:hAnsi="Arial" w:cs="Arial"/>
          <w:sz w:val="22"/>
          <w:szCs w:val="22"/>
        </w:rPr>
        <w:t xml:space="preserve"> consultorí</w:t>
      </w:r>
      <w:r>
        <w:rPr>
          <w:rFonts w:ascii="Arial" w:hAnsi="Arial" w:cs="Arial"/>
          <w:sz w:val="22"/>
          <w:szCs w:val="22"/>
        </w:rPr>
        <w:t>a y apoyo técnico</w:t>
      </w:r>
      <w:r w:rsidR="00962C8F">
        <w:rPr>
          <w:rFonts w:ascii="Arial" w:hAnsi="Arial" w:cs="Arial"/>
          <w:sz w:val="22"/>
          <w:szCs w:val="22"/>
        </w:rPr>
        <w:t xml:space="preserve"> para la programaci</w:t>
      </w:r>
      <w:r w:rsidR="00017E5F">
        <w:rPr>
          <w:rFonts w:ascii="Arial" w:hAnsi="Arial" w:cs="Arial"/>
          <w:sz w:val="22"/>
          <w:szCs w:val="22"/>
        </w:rPr>
        <w:t xml:space="preserve">ón, </w:t>
      </w:r>
      <w:r w:rsidR="00043690">
        <w:rPr>
          <w:rFonts w:ascii="Arial" w:hAnsi="Arial" w:cs="Arial"/>
          <w:sz w:val="22"/>
          <w:szCs w:val="22"/>
        </w:rPr>
        <w:t>desarrollo</w:t>
      </w:r>
      <w:r w:rsidR="00017E5F">
        <w:rPr>
          <w:rFonts w:ascii="Arial" w:hAnsi="Arial" w:cs="Arial"/>
          <w:sz w:val="22"/>
          <w:szCs w:val="22"/>
        </w:rPr>
        <w:t xml:space="preserve"> y</w:t>
      </w:r>
      <w:r w:rsidR="00043690">
        <w:rPr>
          <w:rFonts w:ascii="Arial" w:hAnsi="Arial" w:cs="Arial"/>
          <w:sz w:val="22"/>
          <w:szCs w:val="22"/>
        </w:rPr>
        <w:t xml:space="preserve"> migraciones de alguno de los </w:t>
      </w:r>
      <w:proofErr w:type="spellStart"/>
      <w:r w:rsidR="00043690">
        <w:rPr>
          <w:rFonts w:ascii="Arial" w:hAnsi="Arial" w:cs="Arial"/>
          <w:sz w:val="22"/>
          <w:szCs w:val="22"/>
        </w:rPr>
        <w:t>sites</w:t>
      </w:r>
      <w:proofErr w:type="spellEnd"/>
      <w:r w:rsidR="00043690">
        <w:rPr>
          <w:rFonts w:ascii="Arial" w:hAnsi="Arial" w:cs="Arial"/>
          <w:sz w:val="22"/>
          <w:szCs w:val="22"/>
        </w:rPr>
        <w:t xml:space="preserve"> objeto de esta licitación</w:t>
      </w:r>
      <w:r>
        <w:rPr>
          <w:rFonts w:ascii="Arial" w:hAnsi="Arial" w:cs="Arial"/>
          <w:sz w:val="22"/>
          <w:szCs w:val="22"/>
        </w:rPr>
        <w:t xml:space="preserve">, así como para el desarrollo del mantenimiento proactivo. </w:t>
      </w:r>
    </w:p>
    <w:p w14:paraId="31C8FBB0" w14:textId="77777777" w:rsidR="00043690" w:rsidRDefault="00043690" w:rsidP="009643D2">
      <w:pPr>
        <w:jc w:val="both"/>
        <w:rPr>
          <w:rFonts w:ascii="Arial" w:hAnsi="Arial" w:cs="Arial"/>
          <w:sz w:val="22"/>
          <w:szCs w:val="22"/>
        </w:rPr>
      </w:pPr>
    </w:p>
    <w:p w14:paraId="7E7CAF24" w14:textId="5CEA939A" w:rsidR="00DF0387" w:rsidRDefault="009643D2" w:rsidP="0E463031">
      <w:pPr>
        <w:jc w:val="both"/>
        <w:rPr>
          <w:rFonts w:ascii="Arial" w:hAnsi="Arial" w:cs="Arial"/>
          <w:sz w:val="22"/>
          <w:szCs w:val="22"/>
        </w:rPr>
      </w:pPr>
      <w:r>
        <w:rPr>
          <w:rFonts w:ascii="Arial" w:hAnsi="Arial" w:cs="Arial"/>
          <w:sz w:val="22"/>
          <w:szCs w:val="22"/>
        </w:rPr>
        <w:t>El proveedor</w:t>
      </w:r>
      <w:r w:rsidRPr="007711E1">
        <w:rPr>
          <w:rFonts w:ascii="Arial" w:hAnsi="Arial" w:cs="Arial"/>
          <w:sz w:val="22"/>
          <w:szCs w:val="22"/>
        </w:rPr>
        <w:t xml:space="preserve"> </w:t>
      </w:r>
      <w:r>
        <w:rPr>
          <w:rFonts w:ascii="Arial" w:hAnsi="Arial" w:cs="Arial"/>
          <w:sz w:val="22"/>
          <w:szCs w:val="22"/>
        </w:rPr>
        <w:t xml:space="preserve">deberá presentar </w:t>
      </w:r>
      <w:r w:rsidRPr="007711E1">
        <w:rPr>
          <w:rFonts w:ascii="Arial" w:hAnsi="Arial" w:cs="Arial"/>
          <w:sz w:val="22"/>
          <w:szCs w:val="22"/>
        </w:rPr>
        <w:t>un plan de trabajo</w:t>
      </w:r>
      <w:r>
        <w:rPr>
          <w:rFonts w:ascii="Arial" w:hAnsi="Arial" w:cs="Arial"/>
          <w:sz w:val="22"/>
          <w:szCs w:val="22"/>
        </w:rPr>
        <w:t xml:space="preserve"> detallado para los servicios de mantenimiento proactivo en la propuesta de la presente licitación.</w:t>
      </w:r>
      <w:r w:rsidR="00043690">
        <w:rPr>
          <w:rFonts w:ascii="Arial" w:hAnsi="Arial" w:cs="Arial"/>
          <w:sz w:val="22"/>
          <w:szCs w:val="22"/>
        </w:rPr>
        <w:t xml:space="preserve"> </w:t>
      </w:r>
      <w:r w:rsidR="00DF0387" w:rsidRPr="0E463031">
        <w:rPr>
          <w:rFonts w:ascii="Arial" w:hAnsi="Arial" w:cs="Arial"/>
          <w:sz w:val="22"/>
          <w:szCs w:val="22"/>
        </w:rPr>
        <w:t>Este tipo de mantenimiento implica contar con una planificación de operaciones so</w:t>
      </w:r>
      <w:r w:rsidR="00043690">
        <w:rPr>
          <w:rFonts w:ascii="Arial" w:hAnsi="Arial" w:cs="Arial"/>
          <w:sz w:val="22"/>
          <w:szCs w:val="22"/>
        </w:rPr>
        <w:t>bre los sitios web de Inserta empleo</w:t>
      </w:r>
      <w:r w:rsidR="00DF0387" w:rsidRPr="0E463031">
        <w:rPr>
          <w:rFonts w:ascii="Arial" w:hAnsi="Arial" w:cs="Arial"/>
          <w:sz w:val="22"/>
          <w:szCs w:val="22"/>
        </w:rPr>
        <w:t xml:space="preserve">, la cual debe estar incluida en </w:t>
      </w:r>
      <w:r w:rsidR="1175BC5E" w:rsidRPr="0E463031">
        <w:rPr>
          <w:rFonts w:ascii="Arial" w:hAnsi="Arial" w:cs="Arial"/>
          <w:sz w:val="22"/>
          <w:szCs w:val="22"/>
        </w:rPr>
        <w:t>un</w:t>
      </w:r>
      <w:r w:rsidR="00DF0387" w:rsidRPr="0E463031">
        <w:rPr>
          <w:rFonts w:ascii="Arial" w:hAnsi="Arial" w:cs="Arial"/>
          <w:sz w:val="22"/>
          <w:szCs w:val="22"/>
        </w:rPr>
        <w:t xml:space="preserve"> </w:t>
      </w:r>
      <w:r w:rsidR="00C818FD" w:rsidRPr="00FC6A2B">
        <w:rPr>
          <w:rFonts w:ascii="Arial" w:hAnsi="Arial" w:cs="Arial"/>
          <w:sz w:val="22"/>
          <w:szCs w:val="22"/>
        </w:rPr>
        <w:t>p</w:t>
      </w:r>
      <w:r w:rsidR="00DF0387" w:rsidRPr="00FC6A2B">
        <w:rPr>
          <w:rFonts w:ascii="Arial" w:hAnsi="Arial" w:cs="Arial"/>
          <w:sz w:val="22"/>
          <w:szCs w:val="22"/>
        </w:rPr>
        <w:t>lan de actuaciones</w:t>
      </w:r>
      <w:r w:rsidR="1F140350" w:rsidRPr="00FC6A2B">
        <w:rPr>
          <w:rFonts w:ascii="Arial" w:hAnsi="Arial" w:cs="Arial"/>
          <w:sz w:val="22"/>
          <w:szCs w:val="22"/>
        </w:rPr>
        <w:t>.</w:t>
      </w:r>
      <w:r w:rsidR="00DF0387" w:rsidRPr="00FC6A2B">
        <w:rPr>
          <w:rFonts w:ascii="Arial" w:hAnsi="Arial" w:cs="Arial"/>
          <w:sz w:val="22"/>
          <w:szCs w:val="22"/>
        </w:rPr>
        <w:t xml:space="preserve"> Este</w:t>
      </w:r>
      <w:r w:rsidR="00DF0387" w:rsidRPr="0E463031">
        <w:rPr>
          <w:rFonts w:ascii="Arial" w:hAnsi="Arial" w:cs="Arial"/>
          <w:sz w:val="22"/>
          <w:szCs w:val="22"/>
        </w:rPr>
        <w:t xml:space="preserve"> mantenimiento contará con indicadores respecto del progreso de las actividades, los logr</w:t>
      </w:r>
      <w:r w:rsidR="00CB46D4" w:rsidRPr="0E463031">
        <w:rPr>
          <w:rFonts w:ascii="Arial" w:hAnsi="Arial" w:cs="Arial"/>
          <w:sz w:val="22"/>
          <w:szCs w:val="22"/>
        </w:rPr>
        <w:t>os, aciertos, y también errores</w:t>
      </w:r>
      <w:r w:rsidR="00CB46D4" w:rsidRPr="00043690">
        <w:rPr>
          <w:rFonts w:ascii="Arial" w:hAnsi="Arial" w:cs="Arial"/>
          <w:sz w:val="22"/>
          <w:szCs w:val="22"/>
        </w:rPr>
        <w:t xml:space="preserve">, </w:t>
      </w:r>
      <w:r w:rsidR="00544522" w:rsidRPr="00043690">
        <w:rPr>
          <w:rFonts w:ascii="Arial" w:hAnsi="Arial" w:cs="Arial"/>
          <w:sz w:val="22"/>
          <w:szCs w:val="22"/>
        </w:rPr>
        <w:t>una bolsa de horas</w:t>
      </w:r>
      <w:r w:rsidR="00544522" w:rsidRPr="0E463031">
        <w:rPr>
          <w:rFonts w:ascii="Arial" w:hAnsi="Arial" w:cs="Arial"/>
          <w:sz w:val="22"/>
          <w:szCs w:val="22"/>
        </w:rPr>
        <w:t xml:space="preserve"> que permita el desarrollo </w:t>
      </w:r>
      <w:r w:rsidR="00CB46D4" w:rsidRPr="0E463031">
        <w:rPr>
          <w:rFonts w:ascii="Arial" w:hAnsi="Arial" w:cs="Arial"/>
          <w:i/>
          <w:iCs/>
          <w:sz w:val="22"/>
          <w:szCs w:val="22"/>
        </w:rPr>
        <w:t>ad hoc</w:t>
      </w:r>
      <w:r w:rsidR="00CB46D4" w:rsidRPr="0E463031">
        <w:rPr>
          <w:rFonts w:ascii="Arial" w:hAnsi="Arial" w:cs="Arial"/>
          <w:sz w:val="22"/>
          <w:szCs w:val="22"/>
        </w:rPr>
        <w:t xml:space="preserve"> </w:t>
      </w:r>
      <w:r w:rsidR="00544522" w:rsidRPr="0E463031">
        <w:rPr>
          <w:rFonts w:ascii="Arial" w:hAnsi="Arial" w:cs="Arial"/>
          <w:sz w:val="22"/>
          <w:szCs w:val="22"/>
        </w:rPr>
        <w:t xml:space="preserve">de las necesidades </w:t>
      </w:r>
      <w:r w:rsidR="3F0492AF" w:rsidRPr="0E463031">
        <w:rPr>
          <w:rFonts w:ascii="Arial" w:hAnsi="Arial" w:cs="Arial"/>
          <w:sz w:val="22"/>
          <w:szCs w:val="22"/>
        </w:rPr>
        <w:t xml:space="preserve">de programación </w:t>
      </w:r>
      <w:r w:rsidR="00043690">
        <w:rPr>
          <w:rFonts w:ascii="Arial" w:hAnsi="Arial" w:cs="Arial"/>
          <w:sz w:val="22"/>
          <w:szCs w:val="22"/>
        </w:rPr>
        <w:t>que pueda solicitar</w:t>
      </w:r>
      <w:r w:rsidR="60454C77" w:rsidRPr="0E463031">
        <w:rPr>
          <w:rFonts w:ascii="Arial" w:hAnsi="Arial" w:cs="Arial"/>
          <w:sz w:val="22"/>
          <w:szCs w:val="22"/>
        </w:rPr>
        <w:t>, así como un servicio de maquetación de contenidos.</w:t>
      </w:r>
    </w:p>
    <w:p w14:paraId="661C763B" w14:textId="77777777" w:rsidR="00962C8F" w:rsidRPr="009C1E19" w:rsidRDefault="00962C8F" w:rsidP="00962C8F">
      <w:pPr>
        <w:pStyle w:val="Prrafodelista"/>
        <w:ind w:left="360"/>
        <w:jc w:val="both"/>
        <w:rPr>
          <w:rFonts w:ascii="Arial" w:hAnsi="Arial" w:cs="Arial"/>
          <w:sz w:val="22"/>
          <w:szCs w:val="22"/>
        </w:rPr>
      </w:pPr>
    </w:p>
    <w:p w14:paraId="23A391AD" w14:textId="53D1ECBE" w:rsidR="00043690" w:rsidRDefault="00962C8F" w:rsidP="0E463031">
      <w:pPr>
        <w:jc w:val="both"/>
        <w:rPr>
          <w:rFonts w:ascii="Arial" w:hAnsi="Arial" w:cs="Arial"/>
          <w:sz w:val="22"/>
          <w:szCs w:val="22"/>
        </w:rPr>
      </w:pPr>
      <w:r w:rsidRPr="00962C8F">
        <w:rPr>
          <w:rFonts w:ascii="Arial" w:eastAsia="Verdana" w:hAnsi="Arial" w:cs="Arial"/>
          <w:sz w:val="22"/>
          <w:szCs w:val="22"/>
        </w:rPr>
        <w:t>En la oferta presentada el licitador deberá especificar la mod</w:t>
      </w:r>
      <w:r>
        <w:rPr>
          <w:rFonts w:ascii="Arial" w:eastAsia="Verdana" w:hAnsi="Arial" w:cs="Arial"/>
          <w:sz w:val="22"/>
          <w:szCs w:val="22"/>
        </w:rPr>
        <w:t xml:space="preserve">alidad, </w:t>
      </w:r>
      <w:r w:rsidRPr="00962C8F">
        <w:rPr>
          <w:rFonts w:ascii="Arial" w:eastAsia="Verdana" w:hAnsi="Arial" w:cs="Arial"/>
          <w:sz w:val="22"/>
          <w:szCs w:val="22"/>
        </w:rPr>
        <w:t>aplicación informática</w:t>
      </w:r>
      <w:r w:rsidRPr="00962C8F">
        <w:rPr>
          <w:rFonts w:ascii="Arial" w:hAnsi="Arial" w:cs="Arial"/>
          <w:sz w:val="22"/>
          <w:szCs w:val="22"/>
        </w:rPr>
        <w:t xml:space="preserve">, canal de comunicación e interlocutor </w:t>
      </w:r>
      <w:r>
        <w:rPr>
          <w:rFonts w:ascii="Arial" w:hAnsi="Arial" w:cs="Arial"/>
          <w:sz w:val="22"/>
          <w:szCs w:val="22"/>
        </w:rPr>
        <w:t>(</w:t>
      </w:r>
      <w:proofErr w:type="spellStart"/>
      <w:r w:rsidRPr="00962C8F">
        <w:rPr>
          <w:rFonts w:ascii="Arial" w:hAnsi="Arial" w:cs="Arial"/>
          <w:sz w:val="22"/>
          <w:szCs w:val="22"/>
        </w:rPr>
        <w:t>ticketing</w:t>
      </w:r>
      <w:proofErr w:type="spellEnd"/>
      <w:r w:rsidRPr="00962C8F">
        <w:rPr>
          <w:rFonts w:ascii="Arial" w:hAnsi="Arial" w:cs="Arial"/>
          <w:sz w:val="22"/>
          <w:szCs w:val="22"/>
        </w:rPr>
        <w:t>)</w:t>
      </w:r>
      <w:r>
        <w:rPr>
          <w:rFonts w:ascii="Arial" w:hAnsi="Arial" w:cs="Arial"/>
          <w:sz w:val="22"/>
          <w:szCs w:val="22"/>
        </w:rPr>
        <w:t xml:space="preserve"> </w:t>
      </w:r>
      <w:r w:rsidRPr="00962C8F">
        <w:rPr>
          <w:rFonts w:ascii="Arial" w:eastAsia="Verdana" w:hAnsi="Arial" w:cs="Arial"/>
          <w:sz w:val="22"/>
          <w:szCs w:val="22"/>
        </w:rPr>
        <w:t xml:space="preserve">que pone a disposición de Inserta </w:t>
      </w:r>
      <w:r w:rsidRPr="00962C8F">
        <w:rPr>
          <w:rFonts w:ascii="Arial" w:hAnsi="Arial" w:cs="Arial"/>
          <w:sz w:val="22"/>
          <w:szCs w:val="22"/>
        </w:rPr>
        <w:t xml:space="preserve">Modelo </w:t>
      </w:r>
      <w:r>
        <w:rPr>
          <w:rFonts w:ascii="Arial" w:hAnsi="Arial" w:cs="Arial"/>
          <w:sz w:val="22"/>
          <w:szCs w:val="22"/>
        </w:rPr>
        <w:t>que permita realizar un seguimiento y justificación del consumo de las jornadas incluidas en este mantenimiento proactivo.</w:t>
      </w:r>
    </w:p>
    <w:p w14:paraId="0590921E" w14:textId="77777777" w:rsidR="00962C8F" w:rsidRPr="007711E1" w:rsidRDefault="00962C8F" w:rsidP="0E463031">
      <w:pPr>
        <w:jc w:val="both"/>
        <w:rPr>
          <w:rFonts w:ascii="Arial" w:hAnsi="Arial" w:cs="Arial"/>
          <w:sz w:val="22"/>
          <w:szCs w:val="22"/>
        </w:rPr>
      </w:pPr>
    </w:p>
    <w:p w14:paraId="5869FB76" w14:textId="6EEF92E3" w:rsidR="00DF0387" w:rsidRPr="007711E1" w:rsidRDefault="00DF0387" w:rsidP="0E463031">
      <w:pPr>
        <w:jc w:val="both"/>
        <w:rPr>
          <w:rFonts w:ascii="Arial" w:hAnsi="Arial" w:cs="Arial"/>
          <w:sz w:val="22"/>
          <w:szCs w:val="22"/>
        </w:rPr>
      </w:pPr>
      <w:r w:rsidRPr="0E463031">
        <w:rPr>
          <w:rFonts w:ascii="Arial" w:hAnsi="Arial" w:cs="Arial"/>
          <w:sz w:val="22"/>
          <w:szCs w:val="22"/>
        </w:rPr>
        <w:t xml:space="preserve">Las tareas más destacadas </w:t>
      </w:r>
      <w:r w:rsidR="002D52E5" w:rsidRPr="0E463031">
        <w:rPr>
          <w:rFonts w:ascii="Arial" w:hAnsi="Arial" w:cs="Arial"/>
          <w:sz w:val="22"/>
          <w:szCs w:val="22"/>
        </w:rPr>
        <w:t>que</w:t>
      </w:r>
      <w:r w:rsidRPr="0E463031">
        <w:rPr>
          <w:rFonts w:ascii="Arial" w:hAnsi="Arial" w:cs="Arial"/>
          <w:sz w:val="22"/>
          <w:szCs w:val="22"/>
        </w:rPr>
        <w:t xml:space="preserve"> </w:t>
      </w:r>
      <w:r w:rsidR="00C818FD">
        <w:rPr>
          <w:rFonts w:ascii="Arial" w:hAnsi="Arial" w:cs="Arial"/>
          <w:sz w:val="22"/>
          <w:szCs w:val="22"/>
        </w:rPr>
        <w:t xml:space="preserve">deberá </w:t>
      </w:r>
      <w:r w:rsidRPr="0E463031">
        <w:rPr>
          <w:rFonts w:ascii="Arial" w:hAnsi="Arial" w:cs="Arial"/>
          <w:sz w:val="22"/>
          <w:szCs w:val="22"/>
        </w:rPr>
        <w:t>realizar</w:t>
      </w:r>
      <w:r w:rsidR="00C818FD">
        <w:rPr>
          <w:rFonts w:ascii="Arial" w:hAnsi="Arial" w:cs="Arial"/>
          <w:sz w:val="22"/>
          <w:szCs w:val="22"/>
        </w:rPr>
        <w:t xml:space="preserve"> el proveedor</w:t>
      </w:r>
      <w:r w:rsidR="00B838A9">
        <w:rPr>
          <w:rFonts w:ascii="Arial" w:hAnsi="Arial" w:cs="Arial"/>
          <w:sz w:val="22"/>
          <w:szCs w:val="22"/>
        </w:rPr>
        <w:t xml:space="preserve"> dentro de este mantenimiento proactivo</w:t>
      </w:r>
      <w:r w:rsidRPr="0E463031">
        <w:rPr>
          <w:rFonts w:ascii="Arial" w:hAnsi="Arial" w:cs="Arial"/>
          <w:sz w:val="22"/>
          <w:szCs w:val="22"/>
        </w:rPr>
        <w:t xml:space="preserve"> serán</w:t>
      </w:r>
      <w:r w:rsidR="4DBD395F" w:rsidRPr="0E463031">
        <w:rPr>
          <w:rFonts w:ascii="Arial" w:hAnsi="Arial" w:cs="Arial"/>
          <w:sz w:val="22"/>
          <w:szCs w:val="22"/>
        </w:rPr>
        <w:t xml:space="preserve"> las siguientes</w:t>
      </w:r>
      <w:r w:rsidRPr="0E463031">
        <w:rPr>
          <w:rFonts w:ascii="Arial" w:hAnsi="Arial" w:cs="Arial"/>
          <w:sz w:val="22"/>
          <w:szCs w:val="22"/>
        </w:rPr>
        <w:t>:</w:t>
      </w:r>
    </w:p>
    <w:p w14:paraId="19219836" w14:textId="77777777" w:rsidR="00DF0387" w:rsidRPr="007711E1" w:rsidRDefault="00DF0387" w:rsidP="00DF0387">
      <w:pPr>
        <w:rPr>
          <w:rFonts w:ascii="Arial" w:hAnsi="Arial" w:cs="Arial"/>
          <w:sz w:val="22"/>
          <w:szCs w:val="22"/>
        </w:rPr>
      </w:pPr>
    </w:p>
    <w:p w14:paraId="51F774DE" w14:textId="77777777" w:rsidR="00DF0387" w:rsidRPr="00E43A99" w:rsidRDefault="00DF0387" w:rsidP="00DF0387">
      <w:pPr>
        <w:numPr>
          <w:ilvl w:val="0"/>
          <w:numId w:val="10"/>
        </w:numPr>
        <w:ind w:left="360"/>
        <w:jc w:val="both"/>
        <w:rPr>
          <w:rFonts w:ascii="Arial" w:hAnsi="Arial" w:cs="Arial"/>
          <w:sz w:val="22"/>
          <w:szCs w:val="22"/>
        </w:rPr>
      </w:pPr>
      <w:r>
        <w:rPr>
          <w:rFonts w:ascii="Arial" w:hAnsi="Arial" w:cs="Arial"/>
          <w:sz w:val="22"/>
          <w:szCs w:val="22"/>
        </w:rPr>
        <w:t xml:space="preserve">Rediseño, desarrollo y migración de la web </w:t>
      </w:r>
      <w:r w:rsidR="00021F72">
        <w:rPr>
          <w:rFonts w:ascii="Arial" w:hAnsi="Arial" w:cs="Arial"/>
          <w:sz w:val="22"/>
          <w:szCs w:val="22"/>
        </w:rPr>
        <w:t>Blog Portalento</w:t>
      </w:r>
      <w:r w:rsidRPr="003D2DB9">
        <w:rPr>
          <w:rFonts w:ascii="Arial" w:hAnsi="Arial" w:cs="Arial"/>
          <w:sz w:val="22"/>
          <w:szCs w:val="22"/>
        </w:rPr>
        <w:t xml:space="preserve"> a plataforma DRUPAL 8 con criterios de accesibi</w:t>
      </w:r>
      <w:r>
        <w:rPr>
          <w:rFonts w:ascii="Arial" w:hAnsi="Arial" w:cs="Arial"/>
          <w:sz w:val="22"/>
          <w:szCs w:val="22"/>
        </w:rPr>
        <w:t>lidad nivel AA de las WCAG 2.0.</w:t>
      </w:r>
    </w:p>
    <w:p w14:paraId="48F95129" w14:textId="398EA8E5" w:rsidR="00DF0387" w:rsidRPr="002D52E5" w:rsidRDefault="002D52E5" w:rsidP="002D52E5">
      <w:pPr>
        <w:pStyle w:val="Prrafodelista"/>
        <w:numPr>
          <w:ilvl w:val="0"/>
          <w:numId w:val="19"/>
        </w:numPr>
        <w:jc w:val="both"/>
        <w:rPr>
          <w:rFonts w:ascii="Arial" w:hAnsi="Arial" w:cs="Arial"/>
          <w:sz w:val="22"/>
          <w:szCs w:val="22"/>
        </w:rPr>
      </w:pPr>
      <w:r>
        <w:rPr>
          <w:rFonts w:ascii="Arial" w:hAnsi="Arial" w:cs="Arial"/>
          <w:sz w:val="22"/>
          <w:szCs w:val="22"/>
        </w:rPr>
        <w:t>M</w:t>
      </w:r>
      <w:r w:rsidR="00C818FD">
        <w:rPr>
          <w:rFonts w:ascii="Arial" w:hAnsi="Arial" w:cs="Arial"/>
          <w:sz w:val="22"/>
          <w:szCs w:val="22"/>
        </w:rPr>
        <w:t>i</w:t>
      </w:r>
      <w:r w:rsidR="00DD1293">
        <w:rPr>
          <w:rFonts w:ascii="Arial" w:hAnsi="Arial" w:cs="Arial"/>
          <w:sz w:val="22"/>
          <w:szCs w:val="22"/>
        </w:rPr>
        <w:t>gración a sus</w:t>
      </w:r>
      <w:r>
        <w:rPr>
          <w:rFonts w:ascii="Arial" w:hAnsi="Arial" w:cs="Arial"/>
          <w:sz w:val="22"/>
          <w:szCs w:val="22"/>
        </w:rPr>
        <w:t xml:space="preserve"> servidores de</w:t>
      </w:r>
      <w:r w:rsidR="00DD1293">
        <w:rPr>
          <w:rFonts w:ascii="Arial" w:hAnsi="Arial" w:cs="Arial"/>
          <w:sz w:val="22"/>
          <w:szCs w:val="22"/>
        </w:rPr>
        <w:t xml:space="preserve"> los </w:t>
      </w:r>
      <w:proofErr w:type="spellStart"/>
      <w:r w:rsidR="00DD1293">
        <w:rPr>
          <w:rFonts w:ascii="Arial" w:hAnsi="Arial" w:cs="Arial"/>
          <w:sz w:val="22"/>
          <w:szCs w:val="22"/>
        </w:rPr>
        <w:t>websites</w:t>
      </w:r>
      <w:proofErr w:type="spellEnd"/>
      <w:r w:rsidR="00DD1293">
        <w:rPr>
          <w:rFonts w:ascii="Arial" w:hAnsi="Arial" w:cs="Arial"/>
          <w:sz w:val="22"/>
          <w:szCs w:val="22"/>
        </w:rPr>
        <w:t>:</w:t>
      </w:r>
      <w:r>
        <w:rPr>
          <w:rFonts w:ascii="Arial" w:hAnsi="Arial" w:cs="Arial"/>
          <w:sz w:val="22"/>
          <w:szCs w:val="22"/>
        </w:rPr>
        <w:t xml:space="preserve"> </w:t>
      </w:r>
      <w:r w:rsidR="00DD1293">
        <w:rPr>
          <w:rFonts w:ascii="Arial" w:hAnsi="Arial" w:cs="Arial"/>
          <w:sz w:val="22"/>
          <w:szCs w:val="22"/>
        </w:rPr>
        <w:t>‘</w:t>
      </w:r>
      <w:r w:rsidRPr="002D52E5">
        <w:rPr>
          <w:rFonts w:ascii="Arial" w:hAnsi="Arial" w:cs="Arial"/>
          <w:sz w:val="22"/>
          <w:szCs w:val="22"/>
        </w:rPr>
        <w:t>Un futuro de m</w:t>
      </w:r>
      <w:r w:rsidR="00DD1293">
        <w:rPr>
          <w:rFonts w:ascii="Arial" w:hAnsi="Arial" w:cs="Arial"/>
          <w:sz w:val="22"/>
          <w:szCs w:val="22"/>
        </w:rPr>
        <w:t>iedo’ (</w:t>
      </w:r>
      <w:hyperlink r:id="rId28" w:history="1">
        <w:r w:rsidR="00DD1293" w:rsidRPr="00810363">
          <w:rPr>
            <w:rStyle w:val="Hipervnculo"/>
            <w:rFonts w:ascii="Arial" w:hAnsi="Arial" w:cs="Arial"/>
            <w:sz w:val="22"/>
            <w:szCs w:val="22"/>
          </w:rPr>
          <w:t>www.unfuturodemiedo.como</w:t>
        </w:r>
      </w:hyperlink>
      <w:r w:rsidR="00DD1293">
        <w:rPr>
          <w:rFonts w:ascii="Arial" w:hAnsi="Arial" w:cs="Arial"/>
          <w:sz w:val="22"/>
          <w:szCs w:val="22"/>
        </w:rPr>
        <w:t xml:space="preserve">); </w:t>
      </w:r>
      <w:r w:rsidRPr="002D52E5">
        <w:rPr>
          <w:rFonts w:ascii="Arial" w:hAnsi="Arial" w:cs="Arial"/>
          <w:sz w:val="22"/>
          <w:szCs w:val="22"/>
        </w:rPr>
        <w:t xml:space="preserve"> </w:t>
      </w:r>
      <w:r w:rsidR="00DD1293">
        <w:rPr>
          <w:rFonts w:ascii="Arial" w:hAnsi="Arial" w:cs="Arial"/>
          <w:sz w:val="22"/>
          <w:szCs w:val="22"/>
        </w:rPr>
        <w:t>‘</w:t>
      </w:r>
      <w:r w:rsidRPr="002D52E5">
        <w:rPr>
          <w:rFonts w:ascii="Arial" w:hAnsi="Arial" w:cs="Arial"/>
          <w:sz w:val="22"/>
          <w:szCs w:val="22"/>
        </w:rPr>
        <w:t>Una doble oportunidad</w:t>
      </w:r>
      <w:r w:rsidR="00DD1293">
        <w:rPr>
          <w:rFonts w:ascii="Arial" w:hAnsi="Arial" w:cs="Arial"/>
          <w:sz w:val="22"/>
          <w:szCs w:val="22"/>
        </w:rPr>
        <w:t>’</w:t>
      </w:r>
      <w:r w:rsidRPr="002D52E5">
        <w:rPr>
          <w:rFonts w:ascii="Arial" w:hAnsi="Arial" w:cs="Arial"/>
          <w:sz w:val="22"/>
          <w:szCs w:val="22"/>
        </w:rPr>
        <w:t xml:space="preserve"> (</w:t>
      </w:r>
      <w:hyperlink r:id="rId29" w:history="1">
        <w:r w:rsidR="00DD1293" w:rsidRPr="00810363">
          <w:rPr>
            <w:rStyle w:val="Hipervnculo"/>
            <w:rFonts w:ascii="Arial" w:hAnsi="Arial" w:cs="Arial"/>
            <w:sz w:val="22"/>
            <w:szCs w:val="22"/>
          </w:rPr>
          <w:t>www.unadobleoportunidad.es</w:t>
        </w:r>
      </w:hyperlink>
      <w:r w:rsidRPr="002D52E5">
        <w:rPr>
          <w:rFonts w:ascii="Arial" w:hAnsi="Arial" w:cs="Arial"/>
          <w:sz w:val="22"/>
          <w:szCs w:val="22"/>
        </w:rPr>
        <w:t>)</w:t>
      </w:r>
      <w:r w:rsidR="00DD1293">
        <w:rPr>
          <w:rFonts w:ascii="Arial" w:hAnsi="Arial" w:cs="Arial"/>
          <w:sz w:val="22"/>
          <w:szCs w:val="22"/>
        </w:rPr>
        <w:t xml:space="preserve">; </w:t>
      </w:r>
      <w:r w:rsidRPr="002D52E5">
        <w:rPr>
          <w:rFonts w:ascii="Arial" w:hAnsi="Arial" w:cs="Arial"/>
          <w:sz w:val="22"/>
          <w:szCs w:val="22"/>
        </w:rPr>
        <w:t xml:space="preserve"> </w:t>
      </w:r>
      <w:r>
        <w:rPr>
          <w:rFonts w:ascii="Arial" w:hAnsi="Arial" w:cs="Arial"/>
          <w:sz w:val="22"/>
          <w:szCs w:val="22"/>
        </w:rPr>
        <w:t xml:space="preserve">y </w:t>
      </w:r>
      <w:r w:rsidR="00DD1293">
        <w:rPr>
          <w:rFonts w:ascii="Arial" w:hAnsi="Arial" w:cs="Arial"/>
          <w:sz w:val="22"/>
          <w:szCs w:val="22"/>
        </w:rPr>
        <w:t>‘</w:t>
      </w:r>
      <w:r w:rsidRPr="002D52E5">
        <w:rPr>
          <w:rFonts w:ascii="Arial" w:hAnsi="Arial" w:cs="Arial"/>
          <w:sz w:val="22"/>
          <w:szCs w:val="22"/>
        </w:rPr>
        <w:t xml:space="preserve">Somos </w:t>
      </w:r>
      <w:proofErr w:type="spellStart"/>
      <w:r w:rsidRPr="002D52E5">
        <w:rPr>
          <w:rFonts w:ascii="Arial" w:hAnsi="Arial" w:cs="Arial"/>
          <w:sz w:val="22"/>
          <w:szCs w:val="22"/>
        </w:rPr>
        <w:t>Idem</w:t>
      </w:r>
      <w:proofErr w:type="spellEnd"/>
      <w:r w:rsidR="00DD1293">
        <w:rPr>
          <w:rFonts w:ascii="Arial" w:hAnsi="Arial" w:cs="Arial"/>
          <w:sz w:val="22"/>
          <w:szCs w:val="22"/>
        </w:rPr>
        <w:t>’</w:t>
      </w:r>
      <w:r w:rsidRPr="002D52E5">
        <w:rPr>
          <w:rFonts w:ascii="Arial" w:hAnsi="Arial" w:cs="Arial"/>
          <w:sz w:val="22"/>
          <w:szCs w:val="22"/>
        </w:rPr>
        <w:t xml:space="preserve"> (www.somosidem.com). </w:t>
      </w:r>
    </w:p>
    <w:p w14:paraId="7B89D28E" w14:textId="1390C58F" w:rsidR="00DF0387" w:rsidRPr="00CE4B52" w:rsidRDefault="00DF0387" w:rsidP="00DF0387">
      <w:pPr>
        <w:numPr>
          <w:ilvl w:val="0"/>
          <w:numId w:val="19"/>
        </w:numPr>
        <w:jc w:val="both"/>
        <w:rPr>
          <w:rFonts w:ascii="Arial" w:hAnsi="Arial" w:cs="Arial"/>
          <w:sz w:val="22"/>
          <w:szCs w:val="22"/>
        </w:rPr>
      </w:pPr>
      <w:r w:rsidRPr="00CE4B52">
        <w:rPr>
          <w:rFonts w:ascii="Arial" w:hAnsi="Arial" w:cs="Arial"/>
          <w:sz w:val="22"/>
          <w:szCs w:val="22"/>
        </w:rPr>
        <w:t>Consultas técnicas sobre desarrollo y administración de los sitios.</w:t>
      </w:r>
    </w:p>
    <w:p w14:paraId="6DA6D991" w14:textId="77777777" w:rsidR="002D52E5" w:rsidRDefault="00DF0387" w:rsidP="002D52E5">
      <w:pPr>
        <w:numPr>
          <w:ilvl w:val="0"/>
          <w:numId w:val="8"/>
        </w:numPr>
        <w:tabs>
          <w:tab w:val="clear" w:pos="720"/>
          <w:tab w:val="num" w:pos="426"/>
        </w:tabs>
        <w:ind w:left="426" w:hanging="426"/>
        <w:jc w:val="both"/>
        <w:rPr>
          <w:rFonts w:ascii="Arial" w:hAnsi="Arial" w:cs="Arial"/>
          <w:sz w:val="22"/>
          <w:szCs w:val="22"/>
        </w:rPr>
      </w:pPr>
      <w:r w:rsidRPr="00CE4B52">
        <w:rPr>
          <w:rFonts w:ascii="Arial" w:hAnsi="Arial" w:cs="Arial"/>
          <w:sz w:val="22"/>
          <w:szCs w:val="22"/>
        </w:rPr>
        <w:t>Solución de errores.</w:t>
      </w:r>
    </w:p>
    <w:p w14:paraId="3EC79F60" w14:textId="29A60C6B" w:rsidR="002D52E5" w:rsidRPr="002D52E5" w:rsidRDefault="002D52E5" w:rsidP="002D52E5">
      <w:pPr>
        <w:numPr>
          <w:ilvl w:val="0"/>
          <w:numId w:val="8"/>
        </w:numPr>
        <w:tabs>
          <w:tab w:val="clear" w:pos="720"/>
          <w:tab w:val="num" w:pos="426"/>
        </w:tabs>
        <w:ind w:left="426" w:hanging="426"/>
        <w:jc w:val="both"/>
        <w:rPr>
          <w:rFonts w:ascii="Arial" w:hAnsi="Arial" w:cs="Arial"/>
          <w:sz w:val="22"/>
          <w:szCs w:val="22"/>
        </w:rPr>
      </w:pPr>
      <w:r w:rsidRPr="002D52E5">
        <w:rPr>
          <w:rFonts w:ascii="Arial" w:hAnsi="Arial" w:cs="Arial"/>
          <w:sz w:val="22"/>
          <w:szCs w:val="22"/>
        </w:rPr>
        <w:t>Inst</w:t>
      </w:r>
      <w:r w:rsidR="00DD1293">
        <w:rPr>
          <w:rFonts w:ascii="Arial" w:hAnsi="Arial" w:cs="Arial"/>
          <w:sz w:val="22"/>
          <w:szCs w:val="22"/>
        </w:rPr>
        <w:t>alación de</w:t>
      </w:r>
      <w:r w:rsidRPr="002D52E5">
        <w:rPr>
          <w:rFonts w:ascii="Arial" w:hAnsi="Arial" w:cs="Arial"/>
          <w:sz w:val="22"/>
          <w:szCs w:val="22"/>
        </w:rPr>
        <w:t xml:space="preserve"> los pixeles de seguimiento de Facebook, </w:t>
      </w:r>
      <w:proofErr w:type="spellStart"/>
      <w:r w:rsidRPr="002D52E5">
        <w:rPr>
          <w:rFonts w:ascii="Arial" w:hAnsi="Arial" w:cs="Arial"/>
          <w:sz w:val="22"/>
          <w:szCs w:val="22"/>
        </w:rPr>
        <w:t>Linkedin</w:t>
      </w:r>
      <w:proofErr w:type="spellEnd"/>
      <w:r w:rsidRPr="002D52E5">
        <w:rPr>
          <w:rFonts w:ascii="Arial" w:hAnsi="Arial" w:cs="Arial"/>
          <w:sz w:val="22"/>
          <w:szCs w:val="22"/>
        </w:rPr>
        <w:t>, Twitter y Google en todas las webs</w:t>
      </w:r>
      <w:r w:rsidR="00DD1293">
        <w:rPr>
          <w:rFonts w:ascii="Arial" w:hAnsi="Arial" w:cs="Arial"/>
          <w:sz w:val="22"/>
          <w:szCs w:val="22"/>
        </w:rPr>
        <w:t xml:space="preserve"> para realizar acciones de </w:t>
      </w:r>
      <w:proofErr w:type="spellStart"/>
      <w:r w:rsidR="00DD1293">
        <w:rPr>
          <w:rFonts w:ascii="Arial" w:hAnsi="Arial" w:cs="Arial"/>
          <w:sz w:val="22"/>
          <w:szCs w:val="22"/>
        </w:rPr>
        <w:t>retargeting</w:t>
      </w:r>
      <w:proofErr w:type="spellEnd"/>
      <w:r w:rsidRPr="002D52E5">
        <w:rPr>
          <w:rFonts w:ascii="Arial" w:hAnsi="Arial" w:cs="Arial"/>
          <w:sz w:val="22"/>
          <w:szCs w:val="22"/>
        </w:rPr>
        <w:t>.</w:t>
      </w:r>
    </w:p>
    <w:p w14:paraId="5E854F66" w14:textId="249342A9" w:rsidR="00797FCD" w:rsidRPr="00797FCD" w:rsidRDefault="002D52E5" w:rsidP="00797FCD">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I</w:t>
      </w:r>
      <w:r w:rsidRPr="002D52E5">
        <w:rPr>
          <w:rFonts w:ascii="Arial" w:hAnsi="Arial" w:cs="Arial"/>
          <w:sz w:val="22"/>
          <w:szCs w:val="22"/>
        </w:rPr>
        <w:t xml:space="preserve">ncorporar Google </w:t>
      </w:r>
      <w:proofErr w:type="spellStart"/>
      <w:r w:rsidRPr="002D52E5">
        <w:rPr>
          <w:rFonts w:ascii="Arial" w:hAnsi="Arial" w:cs="Arial"/>
          <w:sz w:val="22"/>
          <w:szCs w:val="22"/>
        </w:rPr>
        <w:t>Track</w:t>
      </w:r>
      <w:proofErr w:type="spellEnd"/>
      <w:r w:rsidRPr="002D52E5">
        <w:rPr>
          <w:rFonts w:ascii="Arial" w:hAnsi="Arial" w:cs="Arial"/>
          <w:sz w:val="22"/>
          <w:szCs w:val="22"/>
        </w:rPr>
        <w:t xml:space="preserve"> Manager y </w:t>
      </w:r>
      <w:proofErr w:type="spellStart"/>
      <w:r>
        <w:rPr>
          <w:rFonts w:ascii="Arial" w:hAnsi="Arial" w:cs="Arial"/>
          <w:sz w:val="22"/>
          <w:szCs w:val="22"/>
        </w:rPr>
        <w:t>Search</w:t>
      </w:r>
      <w:proofErr w:type="spellEnd"/>
      <w:r w:rsidRPr="002D52E5">
        <w:rPr>
          <w:rFonts w:ascii="Arial" w:hAnsi="Arial" w:cs="Arial"/>
          <w:sz w:val="22"/>
          <w:szCs w:val="22"/>
        </w:rPr>
        <w:t xml:space="preserve"> Controle para todas las </w:t>
      </w:r>
      <w:proofErr w:type="gramStart"/>
      <w:r w:rsidRPr="002D52E5">
        <w:rPr>
          <w:rFonts w:ascii="Arial" w:hAnsi="Arial" w:cs="Arial"/>
          <w:sz w:val="22"/>
          <w:szCs w:val="22"/>
        </w:rPr>
        <w:t>web</w:t>
      </w:r>
      <w:r w:rsidR="00DD1293">
        <w:rPr>
          <w:rFonts w:ascii="Arial" w:hAnsi="Arial" w:cs="Arial"/>
          <w:sz w:val="22"/>
          <w:szCs w:val="22"/>
        </w:rPr>
        <w:t xml:space="preserve">s; </w:t>
      </w:r>
      <w:r w:rsidRPr="002D52E5">
        <w:rPr>
          <w:rFonts w:ascii="Arial" w:hAnsi="Arial" w:cs="Arial"/>
          <w:sz w:val="22"/>
          <w:szCs w:val="22"/>
        </w:rPr>
        <w:t xml:space="preserve"> </w:t>
      </w:r>
      <w:r>
        <w:rPr>
          <w:rFonts w:ascii="Arial" w:hAnsi="Arial" w:cs="Arial"/>
          <w:sz w:val="22"/>
          <w:szCs w:val="22"/>
        </w:rPr>
        <w:t>así</w:t>
      </w:r>
      <w:proofErr w:type="gramEnd"/>
      <w:r>
        <w:rPr>
          <w:rFonts w:ascii="Arial" w:hAnsi="Arial" w:cs="Arial"/>
          <w:sz w:val="22"/>
          <w:szCs w:val="22"/>
        </w:rPr>
        <w:t xml:space="preserve"> como </w:t>
      </w:r>
      <w:r w:rsidRPr="002D52E5">
        <w:rPr>
          <w:rFonts w:ascii="Arial" w:hAnsi="Arial" w:cs="Arial"/>
          <w:sz w:val="22"/>
          <w:szCs w:val="22"/>
        </w:rPr>
        <w:t xml:space="preserve">Google </w:t>
      </w:r>
      <w:proofErr w:type="spellStart"/>
      <w:r w:rsidRPr="002D52E5">
        <w:rPr>
          <w:rFonts w:ascii="Arial" w:hAnsi="Arial" w:cs="Arial"/>
          <w:sz w:val="22"/>
          <w:szCs w:val="22"/>
        </w:rPr>
        <w:t>Analitcs</w:t>
      </w:r>
      <w:proofErr w:type="spellEnd"/>
      <w:r w:rsidR="00DD1293">
        <w:rPr>
          <w:rFonts w:ascii="Arial" w:hAnsi="Arial" w:cs="Arial"/>
          <w:sz w:val="22"/>
          <w:szCs w:val="22"/>
        </w:rPr>
        <w:t>,</w:t>
      </w:r>
      <w:r w:rsidRPr="002D52E5">
        <w:rPr>
          <w:rFonts w:ascii="Arial" w:hAnsi="Arial" w:cs="Arial"/>
          <w:sz w:val="22"/>
          <w:szCs w:val="22"/>
        </w:rPr>
        <w:t xml:space="preserve"> activado </w:t>
      </w:r>
      <w:r>
        <w:rPr>
          <w:rFonts w:ascii="Arial" w:hAnsi="Arial" w:cs="Arial"/>
          <w:sz w:val="22"/>
          <w:szCs w:val="22"/>
        </w:rPr>
        <w:t>para</w:t>
      </w:r>
      <w:r w:rsidRPr="002D52E5">
        <w:rPr>
          <w:rFonts w:ascii="Arial" w:hAnsi="Arial" w:cs="Arial"/>
          <w:sz w:val="22"/>
          <w:szCs w:val="22"/>
        </w:rPr>
        <w:t xml:space="preserve"> realizar la monitorización de indicadores de alcance mes a mes.</w:t>
      </w:r>
    </w:p>
    <w:p w14:paraId="7E85BB80" w14:textId="0682942A" w:rsidR="00DF0387" w:rsidRPr="00EB7F96" w:rsidRDefault="00DF0387" w:rsidP="00DF0387">
      <w:pPr>
        <w:numPr>
          <w:ilvl w:val="0"/>
          <w:numId w:val="8"/>
        </w:numPr>
        <w:tabs>
          <w:tab w:val="clear" w:pos="720"/>
          <w:tab w:val="num" w:pos="426"/>
        </w:tabs>
        <w:ind w:left="426" w:hanging="426"/>
        <w:jc w:val="both"/>
        <w:rPr>
          <w:rFonts w:ascii="Arial" w:hAnsi="Arial" w:cs="Arial"/>
          <w:sz w:val="22"/>
          <w:szCs w:val="22"/>
        </w:rPr>
      </w:pPr>
      <w:r w:rsidRPr="00EB7F96">
        <w:rPr>
          <w:rFonts w:ascii="Arial" w:hAnsi="Arial" w:cs="Arial"/>
          <w:sz w:val="22"/>
          <w:szCs w:val="22"/>
        </w:rPr>
        <w:t>En general</w:t>
      </w:r>
      <w:r w:rsidR="00C818FD">
        <w:rPr>
          <w:rFonts w:ascii="Arial" w:hAnsi="Arial" w:cs="Arial"/>
          <w:sz w:val="22"/>
          <w:szCs w:val="22"/>
        </w:rPr>
        <w:t>,</w:t>
      </w:r>
      <w:r w:rsidRPr="00EB7F96">
        <w:rPr>
          <w:rFonts w:ascii="Arial" w:hAnsi="Arial" w:cs="Arial"/>
          <w:sz w:val="22"/>
          <w:szCs w:val="22"/>
        </w:rPr>
        <w:t xml:space="preserve"> dentro de este mantenimiento se contemplarán todos los nuevos desar</w:t>
      </w:r>
      <w:r w:rsidR="00C818FD">
        <w:rPr>
          <w:rFonts w:ascii="Arial" w:hAnsi="Arial" w:cs="Arial"/>
          <w:sz w:val="22"/>
          <w:szCs w:val="22"/>
        </w:rPr>
        <w:t>rollos que no estén recogidos</w:t>
      </w:r>
      <w:r w:rsidRPr="00EB7F96">
        <w:rPr>
          <w:rFonts w:ascii="Arial" w:hAnsi="Arial" w:cs="Arial"/>
          <w:sz w:val="22"/>
          <w:szCs w:val="22"/>
        </w:rPr>
        <w:t xml:space="preserve"> en los anteriores tipos de mantenimiento.</w:t>
      </w:r>
    </w:p>
    <w:p w14:paraId="7194DBDC" w14:textId="637F225F" w:rsidR="00F2217E" w:rsidRDefault="00F2217E" w:rsidP="00DF0387">
      <w:pPr>
        <w:jc w:val="both"/>
        <w:rPr>
          <w:rFonts w:ascii="Arial" w:hAnsi="Arial" w:cs="Arial"/>
          <w:sz w:val="22"/>
          <w:szCs w:val="22"/>
        </w:rPr>
      </w:pPr>
    </w:p>
    <w:p w14:paraId="52A3CC32" w14:textId="77777777" w:rsidR="009F5DA1" w:rsidRPr="00DD1293" w:rsidRDefault="009F5DA1" w:rsidP="009F5DA1">
      <w:pPr>
        <w:jc w:val="both"/>
        <w:rPr>
          <w:rFonts w:ascii="Arial" w:eastAsia="Verdana" w:hAnsi="Arial" w:cs="Arial"/>
          <w:sz w:val="22"/>
          <w:szCs w:val="22"/>
        </w:rPr>
      </w:pPr>
    </w:p>
    <w:p w14:paraId="461FB9A5" w14:textId="3E20A0D9" w:rsidR="00DF0387" w:rsidRPr="004F282F" w:rsidRDefault="00DF0387" w:rsidP="009F5DA1">
      <w:pPr>
        <w:keepNext/>
        <w:tabs>
          <w:tab w:val="num" w:pos="432"/>
        </w:tabs>
        <w:jc w:val="both"/>
        <w:rPr>
          <w:rFonts w:ascii="Arial" w:hAnsi="Arial" w:cs="Arial"/>
          <w:sz w:val="22"/>
          <w:szCs w:val="22"/>
        </w:rPr>
      </w:pPr>
    </w:p>
    <w:p w14:paraId="7056303F" w14:textId="604C9EB6" w:rsidR="00DF0387" w:rsidRPr="00FC6A2B" w:rsidRDefault="009F5DA1" w:rsidP="00FC6A2B">
      <w:pPr>
        <w:pStyle w:val="Prrafodelista"/>
        <w:keepNext/>
        <w:numPr>
          <w:ilvl w:val="0"/>
          <w:numId w:val="32"/>
        </w:numPr>
        <w:pBdr>
          <w:top w:val="single" w:sz="4" w:space="1" w:color="auto"/>
          <w:bottom w:val="single" w:sz="4" w:space="1" w:color="auto"/>
        </w:pBdr>
        <w:tabs>
          <w:tab w:val="num" w:pos="432"/>
        </w:tabs>
        <w:jc w:val="both"/>
        <w:rPr>
          <w:rFonts w:ascii="Arial" w:hAnsi="Arial" w:cs="Arial"/>
          <w:b/>
          <w:bCs/>
          <w:sz w:val="22"/>
          <w:szCs w:val="22"/>
        </w:rPr>
      </w:pPr>
      <w:r w:rsidRPr="00FC6A2B">
        <w:rPr>
          <w:rFonts w:ascii="Arial" w:hAnsi="Arial" w:cs="Arial"/>
          <w:b/>
          <w:bCs/>
          <w:sz w:val="22"/>
          <w:szCs w:val="22"/>
        </w:rPr>
        <w:t xml:space="preserve">SERVICIO DE CONSULTORÍA DE ACCESIBILIDAD </w:t>
      </w:r>
    </w:p>
    <w:p w14:paraId="30D7AA69" w14:textId="77777777" w:rsidR="00DF0387" w:rsidRPr="007711E1" w:rsidRDefault="00DF0387" w:rsidP="00DF0387">
      <w:pPr>
        <w:rPr>
          <w:rFonts w:ascii="Arial" w:hAnsi="Arial" w:cs="Arial"/>
          <w:sz w:val="22"/>
          <w:szCs w:val="22"/>
        </w:rPr>
      </w:pPr>
    </w:p>
    <w:p w14:paraId="0B67EF38" w14:textId="2CDAE0FF" w:rsidR="00DF0387" w:rsidRPr="007711E1" w:rsidRDefault="002660D5" w:rsidP="00DF0387">
      <w:pPr>
        <w:jc w:val="both"/>
        <w:rPr>
          <w:rFonts w:ascii="Arial" w:hAnsi="Arial" w:cs="Arial"/>
          <w:sz w:val="22"/>
          <w:szCs w:val="22"/>
        </w:rPr>
      </w:pPr>
      <w:r>
        <w:rPr>
          <w:rFonts w:ascii="Arial" w:hAnsi="Arial" w:cs="Arial"/>
          <w:sz w:val="22"/>
          <w:szCs w:val="22"/>
        </w:rPr>
        <w:t xml:space="preserve">El proveedor </w:t>
      </w:r>
      <w:r w:rsidR="00DF0387" w:rsidRPr="007711E1">
        <w:rPr>
          <w:rFonts w:ascii="Arial" w:hAnsi="Arial" w:cs="Arial"/>
          <w:sz w:val="22"/>
          <w:szCs w:val="22"/>
        </w:rPr>
        <w:t>dar</w:t>
      </w:r>
      <w:r>
        <w:rPr>
          <w:rFonts w:ascii="Arial" w:hAnsi="Arial" w:cs="Arial"/>
          <w:sz w:val="22"/>
          <w:szCs w:val="22"/>
        </w:rPr>
        <w:t>á</w:t>
      </w:r>
      <w:r w:rsidR="00DF0387" w:rsidRPr="007711E1">
        <w:rPr>
          <w:rFonts w:ascii="Arial" w:hAnsi="Arial" w:cs="Arial"/>
          <w:sz w:val="22"/>
          <w:szCs w:val="22"/>
        </w:rPr>
        <w:t xml:space="preserve"> apoyo téc</w:t>
      </w:r>
      <w:r w:rsidR="00DF0387">
        <w:rPr>
          <w:rFonts w:ascii="Arial" w:hAnsi="Arial" w:cs="Arial"/>
          <w:sz w:val="22"/>
          <w:szCs w:val="22"/>
        </w:rPr>
        <w:t xml:space="preserve">nico a los profesionales de </w:t>
      </w:r>
      <w:r w:rsidR="00DF0387" w:rsidRPr="007711E1">
        <w:rPr>
          <w:rFonts w:ascii="Arial" w:hAnsi="Arial" w:cs="Arial"/>
          <w:sz w:val="22"/>
          <w:szCs w:val="22"/>
        </w:rPr>
        <w:t>Inserta de cara a auditar</w:t>
      </w:r>
      <w:r w:rsidR="00DF0387">
        <w:rPr>
          <w:rFonts w:ascii="Arial" w:hAnsi="Arial" w:cs="Arial"/>
          <w:sz w:val="22"/>
          <w:szCs w:val="22"/>
        </w:rPr>
        <w:t xml:space="preserve"> y mantener la accesibilidad de los sitios w</w:t>
      </w:r>
      <w:r w:rsidR="00DF0387" w:rsidRPr="007711E1">
        <w:rPr>
          <w:rFonts w:ascii="Arial" w:hAnsi="Arial" w:cs="Arial"/>
          <w:sz w:val="22"/>
          <w:szCs w:val="22"/>
        </w:rPr>
        <w:t>eb</w:t>
      </w:r>
      <w:r w:rsidR="00DF0387">
        <w:rPr>
          <w:rFonts w:ascii="Arial" w:hAnsi="Arial" w:cs="Arial"/>
          <w:sz w:val="22"/>
          <w:szCs w:val="22"/>
        </w:rPr>
        <w:t xml:space="preserve"> objeto de esta licitación</w:t>
      </w:r>
      <w:r w:rsidR="00DF0387" w:rsidRPr="007711E1">
        <w:rPr>
          <w:rFonts w:ascii="Arial" w:hAnsi="Arial" w:cs="Arial"/>
          <w:sz w:val="22"/>
          <w:szCs w:val="22"/>
        </w:rPr>
        <w:t>, tanto de</w:t>
      </w:r>
      <w:r w:rsidR="00DF0387">
        <w:rPr>
          <w:rFonts w:ascii="Arial" w:hAnsi="Arial" w:cs="Arial"/>
          <w:sz w:val="22"/>
          <w:szCs w:val="22"/>
        </w:rPr>
        <w:t xml:space="preserve"> </w:t>
      </w:r>
      <w:r w:rsidR="00DF0387" w:rsidRPr="007711E1">
        <w:rPr>
          <w:rFonts w:ascii="Arial" w:hAnsi="Arial" w:cs="Arial"/>
          <w:sz w:val="22"/>
          <w:szCs w:val="22"/>
        </w:rPr>
        <w:t>l</w:t>
      </w:r>
      <w:r w:rsidR="00DF0387">
        <w:rPr>
          <w:rFonts w:ascii="Arial" w:hAnsi="Arial" w:cs="Arial"/>
          <w:sz w:val="22"/>
          <w:szCs w:val="22"/>
        </w:rPr>
        <w:t>os</w:t>
      </w:r>
      <w:r w:rsidR="00DF0387" w:rsidRPr="007711E1">
        <w:rPr>
          <w:rFonts w:ascii="Arial" w:hAnsi="Arial" w:cs="Arial"/>
          <w:sz w:val="22"/>
          <w:szCs w:val="22"/>
        </w:rPr>
        <w:t xml:space="preserve"> sitio</w:t>
      </w:r>
      <w:r w:rsidR="00DF0387">
        <w:rPr>
          <w:rFonts w:ascii="Arial" w:hAnsi="Arial" w:cs="Arial"/>
          <w:sz w:val="22"/>
          <w:szCs w:val="22"/>
        </w:rPr>
        <w:t>s</w:t>
      </w:r>
      <w:r w:rsidR="00DF0387" w:rsidRPr="007711E1">
        <w:rPr>
          <w:rFonts w:ascii="Arial" w:hAnsi="Arial" w:cs="Arial"/>
          <w:sz w:val="22"/>
          <w:szCs w:val="22"/>
        </w:rPr>
        <w:t xml:space="preserve"> actual</w:t>
      </w:r>
      <w:r w:rsidR="00DF0387">
        <w:rPr>
          <w:rFonts w:ascii="Arial" w:hAnsi="Arial" w:cs="Arial"/>
          <w:sz w:val="22"/>
          <w:szCs w:val="22"/>
        </w:rPr>
        <w:t>es</w:t>
      </w:r>
      <w:r w:rsidR="00DF0387" w:rsidRPr="007711E1">
        <w:rPr>
          <w:rFonts w:ascii="Arial" w:hAnsi="Arial" w:cs="Arial"/>
          <w:sz w:val="22"/>
          <w:szCs w:val="22"/>
        </w:rPr>
        <w:t xml:space="preserve"> como de los futuros desarrollos, para un nivel de accesibilidad AA, de acuerdo con las pautas WAI</w:t>
      </w:r>
      <w:r w:rsidR="007B6B41">
        <w:rPr>
          <w:rFonts w:ascii="Arial" w:hAnsi="Arial" w:cs="Arial"/>
          <w:sz w:val="22"/>
          <w:szCs w:val="22"/>
        </w:rPr>
        <w:t xml:space="preserve">, </w:t>
      </w:r>
      <w:r w:rsidR="00DF0387" w:rsidRPr="007711E1">
        <w:rPr>
          <w:rFonts w:ascii="Arial" w:hAnsi="Arial" w:cs="Arial"/>
          <w:sz w:val="22"/>
          <w:szCs w:val="22"/>
        </w:rPr>
        <w:t>así como a ayudar a esos mismos profesionales de cara a garantizar la accesibilidad de los contenidos y así como sus gestores para el uso accesible del mismo.</w:t>
      </w:r>
    </w:p>
    <w:p w14:paraId="7196D064" w14:textId="77777777" w:rsidR="00F274D0" w:rsidRPr="00B748EE" w:rsidRDefault="00F274D0" w:rsidP="00F274D0">
      <w:pPr>
        <w:pStyle w:val="Prrafodelista"/>
        <w:autoSpaceDE w:val="0"/>
        <w:autoSpaceDN w:val="0"/>
        <w:adjustRightInd w:val="0"/>
        <w:ind w:left="360"/>
        <w:jc w:val="both"/>
        <w:rPr>
          <w:rFonts w:ascii="Arial" w:eastAsia="Calibri" w:hAnsi="Arial" w:cs="Arial"/>
          <w:sz w:val="22"/>
          <w:lang w:eastAsia="en-US"/>
        </w:rPr>
      </w:pPr>
    </w:p>
    <w:p w14:paraId="12BD7B53" w14:textId="383255CE" w:rsidR="00F274D0" w:rsidRPr="00DE1D05" w:rsidRDefault="00FC6A2B" w:rsidP="00DE1D05">
      <w:pPr>
        <w:pStyle w:val="Prrafodelista"/>
        <w:keepNext/>
        <w:numPr>
          <w:ilvl w:val="0"/>
          <w:numId w:val="32"/>
        </w:numPr>
        <w:pBdr>
          <w:top w:val="single" w:sz="4" w:space="1" w:color="auto"/>
          <w:bottom w:val="single" w:sz="4" w:space="1" w:color="auto"/>
        </w:pBdr>
        <w:tabs>
          <w:tab w:val="num" w:pos="432"/>
        </w:tabs>
        <w:jc w:val="both"/>
        <w:outlineLvl w:val="0"/>
        <w:rPr>
          <w:rFonts w:ascii="Arial" w:hAnsi="Arial" w:cs="Arial"/>
          <w:b/>
          <w:sz w:val="22"/>
          <w:szCs w:val="22"/>
        </w:rPr>
      </w:pPr>
      <w:r w:rsidRPr="00DE1D05">
        <w:rPr>
          <w:rFonts w:ascii="Arial" w:hAnsi="Arial" w:cs="Arial"/>
          <w:b/>
          <w:sz w:val="22"/>
          <w:szCs w:val="22"/>
        </w:rPr>
        <w:t>CONSULTORÍA Y DESARROLLO SEO</w:t>
      </w:r>
    </w:p>
    <w:p w14:paraId="34FF1C98" w14:textId="77777777" w:rsidR="00F274D0" w:rsidRPr="007711E1" w:rsidRDefault="00F274D0" w:rsidP="00F274D0">
      <w:pPr>
        <w:rPr>
          <w:rFonts w:ascii="Arial" w:hAnsi="Arial" w:cs="Arial"/>
          <w:sz w:val="22"/>
          <w:szCs w:val="22"/>
        </w:rPr>
      </w:pPr>
    </w:p>
    <w:p w14:paraId="0F24F67E" w14:textId="45553C2D" w:rsidR="00F274D0" w:rsidRDefault="00F274D0" w:rsidP="008543F8">
      <w:pPr>
        <w:jc w:val="both"/>
        <w:rPr>
          <w:rFonts w:ascii="Arial" w:hAnsi="Arial" w:cs="Arial"/>
          <w:sz w:val="22"/>
          <w:szCs w:val="22"/>
        </w:rPr>
      </w:pPr>
      <w:r>
        <w:rPr>
          <w:rFonts w:ascii="Arial" w:hAnsi="Arial" w:cs="Arial"/>
          <w:sz w:val="22"/>
          <w:szCs w:val="22"/>
        </w:rPr>
        <w:t xml:space="preserve">El proveedor </w:t>
      </w:r>
      <w:r w:rsidR="008543F8">
        <w:rPr>
          <w:rFonts w:ascii="Arial" w:hAnsi="Arial" w:cs="Arial"/>
          <w:sz w:val="22"/>
          <w:szCs w:val="22"/>
        </w:rPr>
        <w:t>presentará</w:t>
      </w:r>
      <w:r>
        <w:rPr>
          <w:rFonts w:ascii="Arial" w:hAnsi="Arial" w:cs="Arial"/>
          <w:sz w:val="22"/>
          <w:szCs w:val="22"/>
        </w:rPr>
        <w:t xml:space="preserve"> una </w:t>
      </w:r>
      <w:r w:rsidRPr="00F274D0">
        <w:rPr>
          <w:rFonts w:ascii="Arial" w:hAnsi="Arial" w:cs="Arial"/>
          <w:b/>
          <w:sz w:val="22"/>
          <w:szCs w:val="22"/>
        </w:rPr>
        <w:t>estrategia completa</w:t>
      </w:r>
      <w:r>
        <w:rPr>
          <w:rFonts w:ascii="Arial" w:hAnsi="Arial" w:cs="Arial"/>
          <w:sz w:val="22"/>
          <w:szCs w:val="22"/>
        </w:rPr>
        <w:t xml:space="preserve"> para el desarrollo del posicionamiento de las webs propuestas, que incluirá una descripción pormenorizada de acciones y herramientas necesarias para su implementación.</w:t>
      </w:r>
    </w:p>
    <w:p w14:paraId="0A6959E7" w14:textId="77777777" w:rsidR="00F274D0" w:rsidRDefault="00F274D0" w:rsidP="00F274D0">
      <w:pPr>
        <w:rPr>
          <w:rFonts w:ascii="Arial" w:hAnsi="Arial" w:cs="Arial"/>
          <w:sz w:val="22"/>
          <w:szCs w:val="22"/>
        </w:rPr>
      </w:pPr>
      <w:r>
        <w:rPr>
          <w:rFonts w:ascii="Arial" w:hAnsi="Arial" w:cs="Arial"/>
          <w:sz w:val="22"/>
          <w:szCs w:val="22"/>
        </w:rPr>
        <w:t xml:space="preserve"> </w:t>
      </w:r>
    </w:p>
    <w:p w14:paraId="4B3A695E" w14:textId="625D4C56" w:rsidR="00F274D0" w:rsidRDefault="00945481" w:rsidP="00F274D0">
      <w:pPr>
        <w:rPr>
          <w:rFonts w:ascii="Arial" w:hAnsi="Arial" w:cs="Arial"/>
          <w:sz w:val="22"/>
          <w:szCs w:val="22"/>
        </w:rPr>
      </w:pPr>
      <w:r w:rsidRPr="61F42EEA">
        <w:rPr>
          <w:rFonts w:ascii="Arial" w:hAnsi="Arial" w:cs="Arial"/>
          <w:sz w:val="22"/>
          <w:szCs w:val="22"/>
        </w:rPr>
        <w:t>Además,</w:t>
      </w:r>
      <w:r w:rsidR="007B6B41">
        <w:rPr>
          <w:rFonts w:ascii="Arial" w:hAnsi="Arial" w:cs="Arial"/>
          <w:sz w:val="22"/>
          <w:szCs w:val="22"/>
        </w:rPr>
        <w:t xml:space="preserve"> </w:t>
      </w:r>
      <w:r w:rsidR="008D2717">
        <w:rPr>
          <w:rFonts w:ascii="Arial" w:hAnsi="Arial" w:cs="Arial"/>
          <w:sz w:val="22"/>
          <w:szCs w:val="22"/>
        </w:rPr>
        <w:t xml:space="preserve">en la mencionada estrategia presentada por el licitador, </w:t>
      </w:r>
      <w:r w:rsidR="007B6B41">
        <w:rPr>
          <w:rFonts w:ascii="Arial" w:hAnsi="Arial" w:cs="Arial"/>
          <w:sz w:val="22"/>
          <w:szCs w:val="22"/>
        </w:rPr>
        <w:t>será</w:t>
      </w:r>
      <w:r w:rsidR="008D2717">
        <w:rPr>
          <w:rFonts w:ascii="Arial" w:hAnsi="Arial" w:cs="Arial"/>
          <w:sz w:val="22"/>
          <w:szCs w:val="22"/>
        </w:rPr>
        <w:t xml:space="preserve"> necesario incluir el sistema de reporte mensual que propone, para dar cobertura a la necesidad de Inserta empleo de</w:t>
      </w:r>
      <w:r w:rsidR="00F274D0" w:rsidRPr="61F42EEA">
        <w:rPr>
          <w:rFonts w:ascii="Arial" w:hAnsi="Arial" w:cs="Arial"/>
          <w:sz w:val="22"/>
          <w:szCs w:val="22"/>
        </w:rPr>
        <w:t xml:space="preserve"> realizar un seguimiento del posicionamiento</w:t>
      </w:r>
      <w:r w:rsidR="007B6B41">
        <w:rPr>
          <w:rFonts w:ascii="Arial" w:hAnsi="Arial" w:cs="Arial"/>
          <w:sz w:val="22"/>
          <w:szCs w:val="22"/>
        </w:rPr>
        <w:t xml:space="preserve"> SEO</w:t>
      </w:r>
      <w:r w:rsidR="00F274D0" w:rsidRPr="61F42EEA">
        <w:rPr>
          <w:rFonts w:ascii="Arial" w:hAnsi="Arial" w:cs="Arial"/>
          <w:sz w:val="22"/>
          <w:szCs w:val="22"/>
        </w:rPr>
        <w:t xml:space="preserve"> de </w:t>
      </w:r>
      <w:r w:rsidR="008D2717">
        <w:rPr>
          <w:rFonts w:ascii="Arial" w:hAnsi="Arial" w:cs="Arial"/>
          <w:sz w:val="22"/>
          <w:szCs w:val="22"/>
        </w:rPr>
        <w:t xml:space="preserve">todas las </w:t>
      </w:r>
      <w:r w:rsidR="55E37D17" w:rsidRPr="61F42EEA">
        <w:rPr>
          <w:rFonts w:ascii="Arial" w:hAnsi="Arial" w:cs="Arial"/>
          <w:sz w:val="22"/>
          <w:szCs w:val="22"/>
        </w:rPr>
        <w:t>webs</w:t>
      </w:r>
      <w:r w:rsidR="008D2717">
        <w:rPr>
          <w:rFonts w:ascii="Arial" w:hAnsi="Arial" w:cs="Arial"/>
          <w:sz w:val="22"/>
          <w:szCs w:val="22"/>
        </w:rPr>
        <w:t xml:space="preserve"> objeto de la licitación</w:t>
      </w:r>
      <w:r w:rsidR="007B6B41">
        <w:rPr>
          <w:rFonts w:ascii="Arial" w:hAnsi="Arial" w:cs="Arial"/>
          <w:sz w:val="22"/>
          <w:szCs w:val="22"/>
        </w:rPr>
        <w:t>. A continuación</w:t>
      </w:r>
      <w:r w:rsidR="00D80517">
        <w:rPr>
          <w:rFonts w:ascii="Arial" w:hAnsi="Arial" w:cs="Arial"/>
          <w:sz w:val="22"/>
          <w:szCs w:val="22"/>
        </w:rPr>
        <w:t>,</w:t>
      </w:r>
      <w:r w:rsidR="007B6B41">
        <w:rPr>
          <w:rFonts w:ascii="Arial" w:hAnsi="Arial" w:cs="Arial"/>
          <w:sz w:val="22"/>
          <w:szCs w:val="22"/>
        </w:rPr>
        <w:t xml:space="preserve"> se detallan</w:t>
      </w:r>
      <w:r w:rsidR="008D2717">
        <w:rPr>
          <w:rFonts w:ascii="Arial" w:hAnsi="Arial" w:cs="Arial"/>
          <w:sz w:val="22"/>
          <w:szCs w:val="22"/>
        </w:rPr>
        <w:t xml:space="preserve"> algunas de las cuestiones que como mínimo habrá de recoger la propuesta de estrategia SEO</w:t>
      </w:r>
      <w:r w:rsidR="007B6B41">
        <w:rPr>
          <w:rFonts w:ascii="Arial" w:hAnsi="Arial" w:cs="Arial"/>
          <w:sz w:val="22"/>
          <w:szCs w:val="22"/>
        </w:rPr>
        <w:t xml:space="preserve">: </w:t>
      </w:r>
    </w:p>
    <w:p w14:paraId="082CD1A1" w14:textId="1B4BCE7B" w:rsidR="00F274D0" w:rsidRDefault="00F274D0" w:rsidP="008D2717">
      <w:pPr>
        <w:numPr>
          <w:ilvl w:val="0"/>
          <w:numId w:val="8"/>
        </w:numPr>
        <w:jc w:val="both"/>
        <w:rPr>
          <w:rFonts w:ascii="Arial" w:hAnsi="Arial" w:cs="Arial"/>
          <w:sz w:val="22"/>
          <w:szCs w:val="22"/>
        </w:rPr>
      </w:pPr>
      <w:r>
        <w:rPr>
          <w:rFonts w:ascii="Arial" w:hAnsi="Arial" w:cs="Arial"/>
          <w:sz w:val="22"/>
          <w:szCs w:val="22"/>
        </w:rPr>
        <w:t xml:space="preserve">Resultado del posicionamiento web en buscadores a partir de la aplicación de una investigación de las palabras clave que mejor posicionen las webs </w:t>
      </w:r>
      <w:r w:rsidR="007B6B41">
        <w:rPr>
          <w:rFonts w:ascii="Arial" w:hAnsi="Arial" w:cs="Arial"/>
          <w:sz w:val="22"/>
          <w:szCs w:val="22"/>
        </w:rPr>
        <w:t xml:space="preserve">de Inserta empleo </w:t>
      </w:r>
      <w:r>
        <w:rPr>
          <w:rFonts w:ascii="Arial" w:hAnsi="Arial" w:cs="Arial"/>
          <w:sz w:val="22"/>
          <w:szCs w:val="22"/>
        </w:rPr>
        <w:t>en el buscador: un rastreo SEO de cada una de ella</w:t>
      </w:r>
      <w:r w:rsidR="00D80517">
        <w:rPr>
          <w:rFonts w:ascii="Arial" w:hAnsi="Arial" w:cs="Arial"/>
          <w:sz w:val="22"/>
          <w:szCs w:val="22"/>
        </w:rPr>
        <w:t xml:space="preserve">s en relación con las palabras </w:t>
      </w:r>
      <w:r>
        <w:rPr>
          <w:rFonts w:ascii="Arial" w:hAnsi="Arial" w:cs="Arial"/>
          <w:sz w:val="22"/>
          <w:szCs w:val="22"/>
        </w:rPr>
        <w:t xml:space="preserve">más utilizadas por la competencia del </w:t>
      </w:r>
      <w:r w:rsidR="007B6B41">
        <w:rPr>
          <w:rFonts w:ascii="Arial" w:hAnsi="Arial" w:cs="Arial"/>
          <w:sz w:val="22"/>
          <w:szCs w:val="22"/>
        </w:rPr>
        <w:t xml:space="preserve">sector, las más competidas, etc. </w:t>
      </w:r>
    </w:p>
    <w:p w14:paraId="4215E6E6" w14:textId="212B4DB0" w:rsidR="00F274D0" w:rsidRDefault="00F274D0" w:rsidP="008D2717">
      <w:pPr>
        <w:numPr>
          <w:ilvl w:val="0"/>
          <w:numId w:val="8"/>
        </w:numPr>
        <w:jc w:val="both"/>
        <w:rPr>
          <w:rFonts w:ascii="Arial" w:hAnsi="Arial" w:cs="Arial"/>
          <w:sz w:val="22"/>
          <w:szCs w:val="22"/>
        </w:rPr>
      </w:pPr>
      <w:r>
        <w:rPr>
          <w:rFonts w:ascii="Arial" w:hAnsi="Arial" w:cs="Arial"/>
          <w:sz w:val="22"/>
          <w:szCs w:val="22"/>
        </w:rPr>
        <w:t>Estos infor</w:t>
      </w:r>
      <w:r w:rsidR="008D2717">
        <w:rPr>
          <w:rFonts w:ascii="Arial" w:hAnsi="Arial" w:cs="Arial"/>
          <w:sz w:val="22"/>
          <w:szCs w:val="22"/>
        </w:rPr>
        <w:t>mes incluirán recomendaciones</w:t>
      </w:r>
      <w:r>
        <w:rPr>
          <w:rFonts w:ascii="Arial" w:hAnsi="Arial" w:cs="Arial"/>
          <w:sz w:val="22"/>
          <w:szCs w:val="22"/>
        </w:rPr>
        <w:t xml:space="preserve"> de SEO interno de cada página (</w:t>
      </w:r>
      <w:r w:rsidR="008D2717">
        <w:rPr>
          <w:rFonts w:ascii="Arial" w:hAnsi="Arial" w:cs="Arial"/>
          <w:sz w:val="22"/>
          <w:szCs w:val="22"/>
        </w:rPr>
        <w:t xml:space="preserve">SEO </w:t>
      </w:r>
      <w:proofErr w:type="spellStart"/>
      <w:r w:rsidR="008D2717">
        <w:rPr>
          <w:rFonts w:ascii="Arial" w:hAnsi="Arial" w:cs="Arial"/>
          <w:sz w:val="22"/>
          <w:szCs w:val="22"/>
        </w:rPr>
        <w:t>on</w:t>
      </w:r>
      <w:proofErr w:type="spellEnd"/>
      <w:r w:rsidR="008D2717">
        <w:rPr>
          <w:rFonts w:ascii="Arial" w:hAnsi="Arial" w:cs="Arial"/>
          <w:sz w:val="22"/>
          <w:szCs w:val="22"/>
        </w:rPr>
        <w:t xml:space="preserve"> page), así como externo (SEO off page</w:t>
      </w:r>
      <w:r>
        <w:rPr>
          <w:rFonts w:ascii="Arial" w:hAnsi="Arial" w:cs="Arial"/>
          <w:sz w:val="22"/>
          <w:szCs w:val="22"/>
        </w:rPr>
        <w:t>)</w:t>
      </w:r>
    </w:p>
    <w:p w14:paraId="73D184D8" w14:textId="77777777" w:rsidR="00F274D0" w:rsidRDefault="00F274D0" w:rsidP="008D2717">
      <w:pPr>
        <w:numPr>
          <w:ilvl w:val="0"/>
          <w:numId w:val="8"/>
        </w:numPr>
        <w:jc w:val="both"/>
        <w:rPr>
          <w:rFonts w:ascii="Arial" w:hAnsi="Arial" w:cs="Arial"/>
          <w:sz w:val="22"/>
          <w:szCs w:val="22"/>
        </w:rPr>
      </w:pPr>
      <w:r>
        <w:rPr>
          <w:rFonts w:ascii="Arial" w:hAnsi="Arial" w:cs="Arial"/>
          <w:sz w:val="22"/>
          <w:szCs w:val="22"/>
        </w:rPr>
        <w:t xml:space="preserve">Recomendaciones de medidas destinadas a mejorar el SEO </w:t>
      </w:r>
      <w:proofErr w:type="spellStart"/>
      <w:r>
        <w:rPr>
          <w:rFonts w:ascii="Arial" w:hAnsi="Arial" w:cs="Arial"/>
          <w:sz w:val="22"/>
          <w:szCs w:val="22"/>
        </w:rPr>
        <w:t>on</w:t>
      </w:r>
      <w:proofErr w:type="spellEnd"/>
      <w:r>
        <w:rPr>
          <w:rFonts w:ascii="Arial" w:hAnsi="Arial" w:cs="Arial"/>
          <w:sz w:val="22"/>
          <w:szCs w:val="22"/>
        </w:rPr>
        <w:t xml:space="preserve"> page (etiquetas, archivos robots </w:t>
      </w:r>
      <w:proofErr w:type="spellStart"/>
      <w:r>
        <w:rPr>
          <w:rFonts w:ascii="Arial" w:hAnsi="Arial" w:cs="Arial"/>
          <w:sz w:val="22"/>
          <w:szCs w:val="22"/>
        </w:rPr>
        <w:t>txt</w:t>
      </w:r>
      <w:proofErr w:type="spellEnd"/>
      <w:r>
        <w:rPr>
          <w:rFonts w:ascii="Arial" w:hAnsi="Arial" w:cs="Arial"/>
          <w:sz w:val="22"/>
          <w:szCs w:val="22"/>
        </w:rPr>
        <w:t xml:space="preserve">; </w:t>
      </w:r>
      <w:proofErr w:type="spellStart"/>
      <w:r>
        <w:rPr>
          <w:rFonts w:ascii="Arial" w:hAnsi="Arial" w:cs="Arial"/>
          <w:sz w:val="22"/>
          <w:szCs w:val="22"/>
        </w:rPr>
        <w:t>sitemaps</w:t>
      </w:r>
      <w:proofErr w:type="spellEnd"/>
      <w:r>
        <w:rPr>
          <w:rFonts w:ascii="Arial" w:hAnsi="Arial" w:cs="Arial"/>
          <w:sz w:val="22"/>
          <w:szCs w:val="22"/>
        </w:rPr>
        <w:t xml:space="preserve">, </w:t>
      </w:r>
      <w:proofErr w:type="spellStart"/>
      <w:r>
        <w:rPr>
          <w:rFonts w:ascii="Arial" w:hAnsi="Arial" w:cs="Arial"/>
          <w:sz w:val="22"/>
          <w:szCs w:val="22"/>
        </w:rPr>
        <w:t>etc</w:t>
      </w:r>
      <w:proofErr w:type="spellEnd"/>
      <w:r>
        <w:rPr>
          <w:rFonts w:ascii="Arial" w:hAnsi="Arial" w:cs="Arial"/>
          <w:sz w:val="22"/>
          <w:szCs w:val="22"/>
        </w:rPr>
        <w:t xml:space="preserve">); el SEO off page para implementar acciones de </w:t>
      </w:r>
      <w:proofErr w:type="spellStart"/>
      <w:r>
        <w:rPr>
          <w:rFonts w:ascii="Arial" w:hAnsi="Arial" w:cs="Arial"/>
          <w:sz w:val="22"/>
          <w:szCs w:val="22"/>
        </w:rPr>
        <w:t>Linkbuilding</w:t>
      </w:r>
      <w:proofErr w:type="spellEnd"/>
      <w:r>
        <w:rPr>
          <w:rFonts w:ascii="Arial" w:hAnsi="Arial" w:cs="Arial"/>
          <w:sz w:val="22"/>
          <w:szCs w:val="22"/>
        </w:rPr>
        <w:t xml:space="preserve"> y </w:t>
      </w:r>
      <w:proofErr w:type="spellStart"/>
      <w:r>
        <w:rPr>
          <w:rFonts w:ascii="Arial" w:hAnsi="Arial" w:cs="Arial"/>
          <w:sz w:val="22"/>
          <w:szCs w:val="22"/>
        </w:rPr>
        <w:t>Linkbaiting</w:t>
      </w:r>
      <w:proofErr w:type="spellEnd"/>
      <w:r>
        <w:rPr>
          <w:rFonts w:ascii="Arial" w:hAnsi="Arial" w:cs="Arial"/>
          <w:sz w:val="22"/>
          <w:szCs w:val="22"/>
        </w:rPr>
        <w:t>; acciones cruzadas en social media y analítica.</w:t>
      </w:r>
    </w:p>
    <w:p w14:paraId="46CE7A62" w14:textId="77777777" w:rsidR="00F274D0" w:rsidRDefault="00F274D0" w:rsidP="008D2717">
      <w:pPr>
        <w:numPr>
          <w:ilvl w:val="0"/>
          <w:numId w:val="8"/>
        </w:numPr>
        <w:jc w:val="both"/>
        <w:rPr>
          <w:rFonts w:ascii="Arial" w:hAnsi="Arial" w:cs="Arial"/>
          <w:sz w:val="22"/>
          <w:szCs w:val="22"/>
        </w:rPr>
      </w:pPr>
      <w:r>
        <w:rPr>
          <w:rFonts w:ascii="Arial" w:hAnsi="Arial" w:cs="Arial"/>
          <w:sz w:val="22"/>
          <w:szCs w:val="22"/>
        </w:rPr>
        <w:t>Asimismo, el proveedor propondrá a Inserta, a partir de estos análisis, estrategias que mejoren el tráfico y la conversión de cada una de las páginas.</w:t>
      </w:r>
    </w:p>
    <w:p w14:paraId="2B4CCA1C" w14:textId="31279CF2" w:rsidR="00F274D0" w:rsidRDefault="00F274D0" w:rsidP="008D2717">
      <w:pPr>
        <w:numPr>
          <w:ilvl w:val="0"/>
          <w:numId w:val="8"/>
        </w:numPr>
        <w:jc w:val="both"/>
        <w:rPr>
          <w:rFonts w:ascii="Arial" w:hAnsi="Arial" w:cs="Arial"/>
          <w:sz w:val="22"/>
          <w:szCs w:val="22"/>
        </w:rPr>
      </w:pPr>
      <w:r>
        <w:rPr>
          <w:rFonts w:ascii="Arial" w:hAnsi="Arial" w:cs="Arial"/>
          <w:sz w:val="22"/>
          <w:szCs w:val="22"/>
        </w:rPr>
        <w:t xml:space="preserve">Estos reportes mensuales también contemplarán métricas </w:t>
      </w:r>
      <w:r w:rsidR="008D2717">
        <w:rPr>
          <w:rFonts w:ascii="Arial" w:hAnsi="Arial" w:cs="Arial"/>
          <w:sz w:val="22"/>
          <w:szCs w:val="22"/>
        </w:rPr>
        <w:t xml:space="preserve">tales </w:t>
      </w:r>
      <w:r>
        <w:rPr>
          <w:rFonts w:ascii="Arial" w:hAnsi="Arial" w:cs="Arial"/>
          <w:sz w:val="22"/>
          <w:szCs w:val="22"/>
        </w:rPr>
        <w:t xml:space="preserve">como fidelización, nivel de tráfico, permanencia en cada página, así como propuestas para optimizar los </w:t>
      </w:r>
      <w:proofErr w:type="spellStart"/>
      <w:r>
        <w:rPr>
          <w:rFonts w:ascii="Arial" w:hAnsi="Arial" w:cs="Arial"/>
          <w:sz w:val="22"/>
          <w:szCs w:val="22"/>
        </w:rPr>
        <w:t>KPIs</w:t>
      </w:r>
      <w:proofErr w:type="spellEnd"/>
      <w:r>
        <w:rPr>
          <w:rFonts w:ascii="Arial" w:hAnsi="Arial" w:cs="Arial"/>
          <w:sz w:val="22"/>
          <w:szCs w:val="22"/>
        </w:rPr>
        <w:t xml:space="preserve">.     </w:t>
      </w:r>
    </w:p>
    <w:p w14:paraId="4D594198" w14:textId="77777777" w:rsidR="00F274D0" w:rsidRPr="007711E1" w:rsidRDefault="00F274D0" w:rsidP="008D2717">
      <w:pPr>
        <w:numPr>
          <w:ilvl w:val="0"/>
          <w:numId w:val="8"/>
        </w:numPr>
        <w:jc w:val="both"/>
        <w:rPr>
          <w:rFonts w:ascii="Arial" w:hAnsi="Arial" w:cs="Arial"/>
          <w:sz w:val="22"/>
          <w:szCs w:val="22"/>
        </w:rPr>
      </w:pPr>
      <w:r>
        <w:rPr>
          <w:rFonts w:ascii="Arial" w:hAnsi="Arial" w:cs="Arial"/>
          <w:sz w:val="22"/>
          <w:szCs w:val="22"/>
        </w:rPr>
        <w:t xml:space="preserve">Por último, estos informes recogerán los resultados de Google </w:t>
      </w:r>
      <w:proofErr w:type="spellStart"/>
      <w:r>
        <w:rPr>
          <w:rFonts w:ascii="Arial" w:hAnsi="Arial" w:cs="Arial"/>
          <w:sz w:val="22"/>
          <w:szCs w:val="22"/>
        </w:rPr>
        <w:t>Analitics</w:t>
      </w:r>
      <w:proofErr w:type="spellEnd"/>
      <w:r>
        <w:rPr>
          <w:rFonts w:ascii="Arial" w:hAnsi="Arial" w:cs="Arial"/>
          <w:sz w:val="22"/>
          <w:szCs w:val="22"/>
        </w:rPr>
        <w:t>, extrayendo las conclusiones más destacadas de cada una de ellas en relación con el análisis SEO y los KPI, y del mismo modo contendrán sugerencias de mejora.</w:t>
      </w:r>
    </w:p>
    <w:p w14:paraId="6D072C0D" w14:textId="77777777" w:rsidR="00DF0387" w:rsidRDefault="00DF0387" w:rsidP="00DF0387">
      <w:pPr>
        <w:spacing w:after="120"/>
        <w:rPr>
          <w:rFonts w:ascii="Arial" w:hAnsi="Arial" w:cs="Arial"/>
          <w:b/>
          <w:sz w:val="22"/>
          <w:szCs w:val="22"/>
        </w:rPr>
      </w:pPr>
    </w:p>
    <w:p w14:paraId="6222AEE5" w14:textId="70A8F9B0" w:rsidR="00797FCD" w:rsidRPr="00797FCD" w:rsidRDefault="00797FCD" w:rsidP="00797FCD">
      <w:pPr>
        <w:pStyle w:val="Prrafodelista"/>
        <w:keepNext/>
        <w:numPr>
          <w:ilvl w:val="0"/>
          <w:numId w:val="32"/>
        </w:numPr>
        <w:pBdr>
          <w:top w:val="single" w:sz="4" w:space="1" w:color="auto"/>
          <w:bottom w:val="single" w:sz="4" w:space="1" w:color="auto"/>
        </w:pBdr>
        <w:jc w:val="both"/>
        <w:outlineLvl w:val="0"/>
        <w:rPr>
          <w:rFonts w:ascii="Arial" w:hAnsi="Arial" w:cs="Arial"/>
          <w:b/>
          <w:sz w:val="22"/>
          <w:szCs w:val="22"/>
        </w:rPr>
      </w:pPr>
      <w:r>
        <w:rPr>
          <w:rFonts w:ascii="Arial" w:hAnsi="Arial" w:cs="Arial"/>
          <w:b/>
          <w:sz w:val="22"/>
          <w:szCs w:val="22"/>
        </w:rPr>
        <w:t>SERVICIO DE</w:t>
      </w:r>
      <w:r w:rsidR="008A5595">
        <w:rPr>
          <w:rFonts w:ascii="Arial" w:hAnsi="Arial" w:cs="Arial"/>
          <w:b/>
          <w:sz w:val="22"/>
          <w:szCs w:val="22"/>
        </w:rPr>
        <w:t xml:space="preserve"> PROGRAMACIÓN, DESARROLLO</w:t>
      </w:r>
      <w:r w:rsidR="0092294D">
        <w:rPr>
          <w:rFonts w:ascii="Arial" w:hAnsi="Arial" w:cs="Arial"/>
          <w:b/>
          <w:sz w:val="22"/>
          <w:szCs w:val="22"/>
        </w:rPr>
        <w:t>,</w:t>
      </w:r>
      <w:r>
        <w:rPr>
          <w:rFonts w:ascii="Arial" w:hAnsi="Arial" w:cs="Arial"/>
          <w:b/>
          <w:sz w:val="22"/>
          <w:szCs w:val="22"/>
        </w:rPr>
        <w:t xml:space="preserve"> DISEÑO Y MAQUETACIÓN DE CONTENIDOS</w:t>
      </w:r>
    </w:p>
    <w:p w14:paraId="5CB13118" w14:textId="77777777" w:rsidR="00797FCD" w:rsidRDefault="00797FCD" w:rsidP="00797FCD">
      <w:pPr>
        <w:tabs>
          <w:tab w:val="num" w:pos="432"/>
        </w:tabs>
        <w:jc w:val="both"/>
        <w:rPr>
          <w:rFonts w:ascii="Arial" w:hAnsi="Arial" w:cs="Arial"/>
          <w:sz w:val="22"/>
          <w:szCs w:val="22"/>
        </w:rPr>
      </w:pPr>
    </w:p>
    <w:p w14:paraId="57F3471D" w14:textId="16150F7B" w:rsidR="00017E5F" w:rsidRDefault="00797FCD" w:rsidP="00017E5F">
      <w:pPr>
        <w:ind w:left="360"/>
        <w:jc w:val="both"/>
        <w:rPr>
          <w:rFonts w:ascii="Arial" w:hAnsi="Arial" w:cs="Arial"/>
          <w:sz w:val="22"/>
          <w:szCs w:val="22"/>
        </w:rPr>
      </w:pPr>
      <w:r>
        <w:rPr>
          <w:rFonts w:ascii="Arial" w:hAnsi="Arial" w:cs="Arial"/>
          <w:sz w:val="22"/>
          <w:szCs w:val="22"/>
        </w:rPr>
        <w:t xml:space="preserve">Inserta empleo requiere </w:t>
      </w:r>
      <w:r w:rsidRPr="00797FCD">
        <w:rPr>
          <w:rFonts w:ascii="Arial" w:hAnsi="Arial" w:cs="Arial"/>
          <w:sz w:val="22"/>
          <w:szCs w:val="22"/>
        </w:rPr>
        <w:t>disponer de un</w:t>
      </w:r>
      <w:r>
        <w:rPr>
          <w:rFonts w:ascii="Arial" w:hAnsi="Arial" w:cs="Arial"/>
          <w:sz w:val="22"/>
          <w:szCs w:val="22"/>
        </w:rPr>
        <w:t xml:space="preserve"> servicio experto </w:t>
      </w:r>
      <w:r w:rsidR="0092294D">
        <w:rPr>
          <w:rFonts w:ascii="Arial" w:hAnsi="Arial" w:cs="Arial"/>
          <w:sz w:val="22"/>
          <w:szCs w:val="22"/>
        </w:rPr>
        <w:t xml:space="preserve">de creatividad </w:t>
      </w:r>
      <w:r>
        <w:rPr>
          <w:rFonts w:ascii="Arial" w:hAnsi="Arial" w:cs="Arial"/>
          <w:sz w:val="22"/>
          <w:szCs w:val="22"/>
        </w:rPr>
        <w:t>para</w:t>
      </w:r>
      <w:r w:rsidR="0092294D">
        <w:rPr>
          <w:rFonts w:ascii="Arial" w:hAnsi="Arial" w:cs="Arial"/>
          <w:sz w:val="22"/>
          <w:szCs w:val="22"/>
        </w:rPr>
        <w:t xml:space="preserve"> el desarrollo</w:t>
      </w:r>
      <w:r>
        <w:rPr>
          <w:rFonts w:ascii="Arial" w:hAnsi="Arial" w:cs="Arial"/>
          <w:sz w:val="22"/>
          <w:szCs w:val="22"/>
        </w:rPr>
        <w:t xml:space="preserve"> de</w:t>
      </w:r>
      <w:r w:rsidR="003B668D">
        <w:rPr>
          <w:rFonts w:ascii="Arial" w:hAnsi="Arial" w:cs="Arial"/>
          <w:sz w:val="22"/>
          <w:szCs w:val="22"/>
        </w:rPr>
        <w:t xml:space="preserve"> piezas gráficas de</w:t>
      </w:r>
      <w:r>
        <w:rPr>
          <w:rFonts w:ascii="Arial" w:hAnsi="Arial" w:cs="Arial"/>
          <w:sz w:val="22"/>
          <w:szCs w:val="22"/>
        </w:rPr>
        <w:t xml:space="preserve"> diseño</w:t>
      </w:r>
      <w:r w:rsidR="0092294D">
        <w:rPr>
          <w:rFonts w:ascii="Arial" w:hAnsi="Arial" w:cs="Arial"/>
          <w:sz w:val="22"/>
          <w:szCs w:val="22"/>
        </w:rPr>
        <w:t>s</w:t>
      </w:r>
      <w:r>
        <w:rPr>
          <w:rFonts w:ascii="Arial" w:hAnsi="Arial" w:cs="Arial"/>
          <w:sz w:val="22"/>
          <w:szCs w:val="22"/>
        </w:rPr>
        <w:t xml:space="preserve"> web</w:t>
      </w:r>
      <w:r w:rsidR="0092294D">
        <w:rPr>
          <w:rFonts w:ascii="Arial" w:hAnsi="Arial" w:cs="Arial"/>
          <w:sz w:val="22"/>
          <w:szCs w:val="22"/>
        </w:rPr>
        <w:t>, ilustraci</w:t>
      </w:r>
      <w:r w:rsidR="003B668D">
        <w:rPr>
          <w:rFonts w:ascii="Arial" w:hAnsi="Arial" w:cs="Arial"/>
          <w:sz w:val="22"/>
          <w:szCs w:val="22"/>
        </w:rPr>
        <w:t>ones</w:t>
      </w:r>
      <w:r>
        <w:rPr>
          <w:rFonts w:ascii="Arial" w:hAnsi="Arial" w:cs="Arial"/>
          <w:sz w:val="22"/>
          <w:szCs w:val="22"/>
        </w:rPr>
        <w:t xml:space="preserve"> y </w:t>
      </w:r>
      <w:r w:rsidR="003B668D">
        <w:rPr>
          <w:rFonts w:ascii="Arial" w:hAnsi="Arial" w:cs="Arial"/>
          <w:sz w:val="22"/>
          <w:szCs w:val="22"/>
        </w:rPr>
        <w:t xml:space="preserve">maquetación </w:t>
      </w:r>
      <w:r w:rsidRPr="00797FCD">
        <w:rPr>
          <w:rFonts w:ascii="Arial" w:hAnsi="Arial" w:cs="Arial"/>
          <w:sz w:val="22"/>
          <w:szCs w:val="22"/>
        </w:rPr>
        <w:t>de banner</w:t>
      </w:r>
      <w:r w:rsidR="008A5595">
        <w:rPr>
          <w:rFonts w:ascii="Arial" w:hAnsi="Arial" w:cs="Arial"/>
          <w:sz w:val="22"/>
          <w:szCs w:val="22"/>
        </w:rPr>
        <w:t>s</w:t>
      </w:r>
      <w:r w:rsidR="00D80517">
        <w:rPr>
          <w:rFonts w:ascii="Arial" w:hAnsi="Arial" w:cs="Arial"/>
          <w:sz w:val="22"/>
          <w:szCs w:val="22"/>
        </w:rPr>
        <w:t xml:space="preserve">, gráficos, portadas, cabeceras, </w:t>
      </w:r>
      <w:proofErr w:type="gramStart"/>
      <w:r w:rsidRPr="00797FCD">
        <w:rPr>
          <w:rFonts w:ascii="Arial" w:hAnsi="Arial" w:cs="Arial"/>
          <w:sz w:val="22"/>
          <w:szCs w:val="22"/>
        </w:rPr>
        <w:t>etc...</w:t>
      </w:r>
      <w:proofErr w:type="gramEnd"/>
      <w:r w:rsidR="005F24B2">
        <w:rPr>
          <w:rFonts w:ascii="Arial" w:hAnsi="Arial" w:cs="Arial"/>
          <w:sz w:val="22"/>
          <w:szCs w:val="22"/>
        </w:rPr>
        <w:t xml:space="preserve">a demanda </w:t>
      </w:r>
      <w:r w:rsidRPr="00797FCD">
        <w:rPr>
          <w:rFonts w:ascii="Arial" w:hAnsi="Arial" w:cs="Arial"/>
          <w:sz w:val="22"/>
          <w:szCs w:val="22"/>
        </w:rPr>
        <w:t>para las webs objeto de esta licitación</w:t>
      </w:r>
      <w:r w:rsidR="008A5595">
        <w:rPr>
          <w:rFonts w:ascii="Arial" w:hAnsi="Arial" w:cs="Arial"/>
          <w:sz w:val="22"/>
          <w:szCs w:val="22"/>
        </w:rPr>
        <w:t xml:space="preserve">, así como </w:t>
      </w:r>
      <w:r w:rsidR="005F24B2">
        <w:rPr>
          <w:rFonts w:ascii="Arial" w:hAnsi="Arial" w:cs="Arial"/>
          <w:sz w:val="22"/>
          <w:szCs w:val="22"/>
        </w:rPr>
        <w:t xml:space="preserve"> </w:t>
      </w:r>
      <w:r w:rsidR="008A5595">
        <w:rPr>
          <w:rFonts w:ascii="Arial" w:hAnsi="Arial" w:cs="Arial"/>
          <w:sz w:val="22"/>
          <w:szCs w:val="22"/>
        </w:rPr>
        <w:t xml:space="preserve">la programación y desarrollo de 4 nuevas </w:t>
      </w:r>
      <w:proofErr w:type="spellStart"/>
      <w:r w:rsidR="008A5595">
        <w:rPr>
          <w:rFonts w:ascii="Arial" w:hAnsi="Arial" w:cs="Arial"/>
          <w:sz w:val="22"/>
          <w:szCs w:val="22"/>
        </w:rPr>
        <w:t>landing</w:t>
      </w:r>
      <w:proofErr w:type="spellEnd"/>
      <w:r w:rsidR="008A5595">
        <w:rPr>
          <w:rFonts w:ascii="Arial" w:hAnsi="Arial" w:cs="Arial"/>
          <w:sz w:val="22"/>
          <w:szCs w:val="22"/>
        </w:rPr>
        <w:t xml:space="preserve"> </w:t>
      </w:r>
      <w:proofErr w:type="spellStart"/>
      <w:r w:rsidR="008A5595">
        <w:rPr>
          <w:rFonts w:ascii="Arial" w:hAnsi="Arial" w:cs="Arial"/>
          <w:sz w:val="22"/>
          <w:szCs w:val="22"/>
        </w:rPr>
        <w:t>pages</w:t>
      </w:r>
      <w:proofErr w:type="spellEnd"/>
      <w:r w:rsidR="008A5595" w:rsidRPr="00F2217E">
        <w:rPr>
          <w:rFonts w:ascii="Arial" w:hAnsi="Arial" w:cs="Arial"/>
          <w:sz w:val="22"/>
          <w:szCs w:val="22"/>
        </w:rPr>
        <w:t xml:space="preserve"> (mini-</w:t>
      </w:r>
      <w:proofErr w:type="spellStart"/>
      <w:r w:rsidR="008A5595" w:rsidRPr="00F2217E">
        <w:rPr>
          <w:rFonts w:ascii="Arial" w:hAnsi="Arial" w:cs="Arial"/>
          <w:sz w:val="22"/>
          <w:szCs w:val="22"/>
        </w:rPr>
        <w:t>sites</w:t>
      </w:r>
      <w:proofErr w:type="spellEnd"/>
      <w:r w:rsidR="008A5595" w:rsidRPr="00F2217E">
        <w:rPr>
          <w:rFonts w:ascii="Arial" w:hAnsi="Arial" w:cs="Arial"/>
          <w:sz w:val="22"/>
          <w:szCs w:val="22"/>
        </w:rPr>
        <w:t>) de</w:t>
      </w:r>
      <w:r w:rsidR="008A5595">
        <w:rPr>
          <w:rFonts w:ascii="Arial" w:hAnsi="Arial" w:cs="Arial"/>
          <w:sz w:val="22"/>
          <w:szCs w:val="22"/>
        </w:rPr>
        <w:t>stinadas a</w:t>
      </w:r>
      <w:r w:rsidR="008A5595" w:rsidRPr="00F2217E">
        <w:rPr>
          <w:rFonts w:ascii="Arial" w:hAnsi="Arial" w:cs="Arial"/>
          <w:sz w:val="22"/>
          <w:szCs w:val="22"/>
        </w:rPr>
        <w:t xml:space="preserve"> campañas específicas que permitan la captación de leads</w:t>
      </w:r>
      <w:r w:rsidR="008A5595">
        <w:rPr>
          <w:rFonts w:ascii="Arial" w:hAnsi="Arial" w:cs="Arial"/>
          <w:sz w:val="22"/>
          <w:szCs w:val="22"/>
        </w:rPr>
        <w:t xml:space="preserve"> en el marco de la actividad de</w:t>
      </w:r>
      <w:r w:rsidR="008A5595" w:rsidRPr="00F2217E">
        <w:rPr>
          <w:rFonts w:ascii="Arial" w:hAnsi="Arial" w:cs="Arial"/>
          <w:sz w:val="22"/>
          <w:szCs w:val="22"/>
        </w:rPr>
        <w:t xml:space="preserve"> Inserta Empleo. Tales mini-</w:t>
      </w:r>
      <w:proofErr w:type="spellStart"/>
      <w:r w:rsidR="008A5595" w:rsidRPr="00F2217E">
        <w:rPr>
          <w:rFonts w:ascii="Arial" w:hAnsi="Arial" w:cs="Arial"/>
          <w:sz w:val="22"/>
          <w:szCs w:val="22"/>
        </w:rPr>
        <w:t>sites</w:t>
      </w:r>
      <w:proofErr w:type="spellEnd"/>
      <w:r w:rsidR="008A5595" w:rsidRPr="00F2217E">
        <w:rPr>
          <w:rFonts w:ascii="Arial" w:hAnsi="Arial" w:cs="Arial"/>
          <w:sz w:val="22"/>
          <w:szCs w:val="22"/>
        </w:rPr>
        <w:t xml:space="preserve"> deberán ser desarrolladas por el proveedor para que permitan su interacción y conectividad con </w:t>
      </w:r>
      <w:r w:rsidR="008A5595" w:rsidRPr="00F2217E">
        <w:rPr>
          <w:rFonts w:ascii="Arial" w:hAnsi="Arial" w:cs="Arial"/>
          <w:sz w:val="22"/>
          <w:szCs w:val="22"/>
        </w:rPr>
        <w:lastRenderedPageBreak/>
        <w:t>la plataforma Por talento (</w:t>
      </w:r>
      <w:hyperlink r:id="rId30" w:history="1">
        <w:r w:rsidR="008A5595" w:rsidRPr="00F2217E">
          <w:rPr>
            <w:rStyle w:val="Hipervnculo"/>
            <w:rFonts w:ascii="Arial" w:hAnsi="Arial" w:cs="Arial"/>
            <w:sz w:val="22"/>
            <w:szCs w:val="22"/>
          </w:rPr>
          <w:t>www.portalento.es</w:t>
        </w:r>
      </w:hyperlink>
      <w:r w:rsidR="008A5595" w:rsidRPr="00F2217E">
        <w:rPr>
          <w:rFonts w:ascii="Arial" w:hAnsi="Arial" w:cs="Arial"/>
          <w:sz w:val="22"/>
          <w:szCs w:val="22"/>
        </w:rPr>
        <w:t xml:space="preserve">) y la base de datos de Integra </w:t>
      </w:r>
      <w:r w:rsidR="008A5595">
        <w:rPr>
          <w:rFonts w:ascii="Arial" w:hAnsi="Arial" w:cs="Arial"/>
          <w:sz w:val="22"/>
          <w:szCs w:val="22"/>
        </w:rPr>
        <w:t xml:space="preserve">(desarrollado </w:t>
      </w:r>
      <w:r w:rsidR="008A5595" w:rsidRPr="00F2217E">
        <w:rPr>
          <w:rFonts w:ascii="Arial" w:hAnsi="Arial" w:cs="Arial"/>
          <w:sz w:val="22"/>
          <w:szCs w:val="22"/>
        </w:rPr>
        <w:t>en punto net</w:t>
      </w:r>
      <w:r w:rsidR="008A5595">
        <w:rPr>
          <w:rFonts w:ascii="Arial" w:hAnsi="Arial" w:cs="Arial"/>
          <w:sz w:val="22"/>
          <w:szCs w:val="22"/>
        </w:rPr>
        <w:t>)</w:t>
      </w:r>
      <w:r w:rsidR="008A5595" w:rsidRPr="00F2217E">
        <w:rPr>
          <w:rFonts w:ascii="Arial" w:hAnsi="Arial" w:cs="Arial"/>
          <w:sz w:val="22"/>
          <w:szCs w:val="22"/>
        </w:rPr>
        <w:t>.</w:t>
      </w:r>
    </w:p>
    <w:p w14:paraId="468D5F46" w14:textId="2B9A482B" w:rsidR="00001D3B" w:rsidRDefault="00017E5F" w:rsidP="00017E5F">
      <w:pPr>
        <w:ind w:left="360"/>
        <w:jc w:val="both"/>
        <w:rPr>
          <w:rFonts w:ascii="Arial" w:hAnsi="Arial" w:cs="Arial"/>
          <w:sz w:val="22"/>
          <w:szCs w:val="22"/>
        </w:rPr>
      </w:pPr>
      <w:r>
        <w:rPr>
          <w:rFonts w:ascii="Arial" w:hAnsi="Arial" w:cs="Arial"/>
          <w:sz w:val="22"/>
          <w:szCs w:val="22"/>
        </w:rPr>
        <w:t>El proveedor</w:t>
      </w:r>
      <w:r w:rsidRPr="007711E1">
        <w:rPr>
          <w:rFonts w:ascii="Arial" w:hAnsi="Arial" w:cs="Arial"/>
          <w:sz w:val="22"/>
          <w:szCs w:val="22"/>
        </w:rPr>
        <w:t xml:space="preserve"> </w:t>
      </w:r>
      <w:r>
        <w:rPr>
          <w:rFonts w:ascii="Arial" w:hAnsi="Arial" w:cs="Arial"/>
          <w:sz w:val="22"/>
          <w:szCs w:val="22"/>
        </w:rPr>
        <w:t xml:space="preserve">deberá presentar </w:t>
      </w:r>
      <w:r w:rsidRPr="007711E1">
        <w:rPr>
          <w:rFonts w:ascii="Arial" w:hAnsi="Arial" w:cs="Arial"/>
          <w:sz w:val="22"/>
          <w:szCs w:val="22"/>
        </w:rPr>
        <w:t>un plan de trabajo</w:t>
      </w:r>
      <w:r w:rsidR="00001D3B">
        <w:rPr>
          <w:rFonts w:ascii="Arial" w:hAnsi="Arial" w:cs="Arial"/>
          <w:sz w:val="22"/>
          <w:szCs w:val="22"/>
        </w:rPr>
        <w:t xml:space="preserve"> que refleje la manera que propone de abordar este servicio de programación, desarrollo, diseño y maquetación de contenidos.</w:t>
      </w:r>
    </w:p>
    <w:p w14:paraId="34EE62F9" w14:textId="500625E1" w:rsidR="00797FCD" w:rsidRPr="00797FCD" w:rsidRDefault="00017E5F" w:rsidP="00017E5F">
      <w:pPr>
        <w:ind w:left="360"/>
        <w:jc w:val="both"/>
        <w:rPr>
          <w:rFonts w:ascii="Arial" w:hAnsi="Arial" w:cs="Arial"/>
          <w:sz w:val="22"/>
          <w:szCs w:val="22"/>
        </w:rPr>
      </w:pPr>
      <w:r>
        <w:rPr>
          <w:rFonts w:ascii="Arial" w:hAnsi="Arial" w:cs="Arial"/>
          <w:sz w:val="22"/>
          <w:szCs w:val="22"/>
        </w:rPr>
        <w:t xml:space="preserve"> </w:t>
      </w:r>
    </w:p>
    <w:p w14:paraId="16DEB4AB" w14:textId="77777777" w:rsidR="00FA11D4" w:rsidRPr="007711E1" w:rsidRDefault="00FA11D4" w:rsidP="00B748EE">
      <w:pPr>
        <w:tabs>
          <w:tab w:val="num" w:pos="1080"/>
        </w:tabs>
        <w:rPr>
          <w:rFonts w:ascii="Arial" w:hAnsi="Arial" w:cs="Arial"/>
          <w:sz w:val="22"/>
          <w:szCs w:val="22"/>
        </w:rPr>
      </w:pPr>
    </w:p>
    <w:p w14:paraId="0AD9C6F4" w14:textId="77777777" w:rsidR="00DF0387" w:rsidRPr="007711E1" w:rsidRDefault="00DF0387" w:rsidP="00DF0387">
      <w:pPr>
        <w:spacing w:after="120"/>
        <w:jc w:val="both"/>
        <w:rPr>
          <w:rFonts w:ascii="Arial" w:hAnsi="Arial" w:cs="Arial"/>
          <w:sz w:val="22"/>
          <w:szCs w:val="22"/>
          <w:lang w:val="es-ES_tradnl"/>
        </w:rPr>
      </w:pPr>
    </w:p>
    <w:p w14:paraId="10B9B392" w14:textId="77777777" w:rsidR="00DF0387" w:rsidRPr="00BE567A" w:rsidRDefault="00DF0387" w:rsidP="00DF038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Documentación técnica a presentar (SOBRE B) relativa a criterios sujetos a juicio de valor</w:t>
      </w:r>
      <w:r w:rsidRPr="00BE567A">
        <w:rPr>
          <w:rFonts w:ascii="Arial" w:hAnsi="Arial" w:cs="Arial"/>
          <w:b/>
          <w:szCs w:val="22"/>
          <w:lang w:val="es-ES_tradnl"/>
        </w:rPr>
        <w:t xml:space="preserve"> </w:t>
      </w:r>
    </w:p>
    <w:p w14:paraId="4B1F511A" w14:textId="77777777" w:rsidR="00DF0387" w:rsidRDefault="00DF0387" w:rsidP="00DF0387">
      <w:pPr>
        <w:autoSpaceDE w:val="0"/>
        <w:autoSpaceDN w:val="0"/>
        <w:adjustRightInd w:val="0"/>
        <w:jc w:val="both"/>
        <w:rPr>
          <w:rFonts w:ascii="Arial" w:hAnsi="Arial" w:cs="Arial"/>
          <w:b/>
          <w:sz w:val="22"/>
          <w:szCs w:val="22"/>
          <w:u w:val="single"/>
          <w:lang w:val="es-ES_tradnl"/>
        </w:rPr>
      </w:pPr>
    </w:p>
    <w:p w14:paraId="41F3A857" w14:textId="2F246480" w:rsidR="00DF0387" w:rsidRPr="00BA65DA" w:rsidRDefault="00DF0387" w:rsidP="00DF0387">
      <w:pPr>
        <w:jc w:val="both"/>
        <w:rPr>
          <w:rFonts w:ascii="Arial" w:eastAsia="Batang" w:hAnsi="Arial"/>
          <w:sz w:val="22"/>
          <w:szCs w:val="22"/>
          <w:u w:val="single"/>
        </w:rPr>
      </w:pPr>
      <w:r w:rsidRPr="00996B97">
        <w:rPr>
          <w:rFonts w:ascii="Arial" w:hAnsi="Arial" w:cs="Arial"/>
          <w:sz w:val="22"/>
          <w:szCs w:val="22"/>
        </w:rPr>
        <w:t>El licitador deberá presentar</w:t>
      </w:r>
      <w:r>
        <w:rPr>
          <w:rFonts w:ascii="Arial" w:hAnsi="Arial" w:cs="Arial"/>
          <w:sz w:val="22"/>
          <w:szCs w:val="22"/>
        </w:rPr>
        <w:t xml:space="preserve"> en el sobre B </w:t>
      </w:r>
      <w:r w:rsidR="00FC6A2B">
        <w:rPr>
          <w:rFonts w:ascii="Arial" w:hAnsi="Arial" w:cs="Arial"/>
          <w:sz w:val="22"/>
          <w:szCs w:val="22"/>
        </w:rPr>
        <w:t xml:space="preserve">la </w:t>
      </w:r>
      <w:r>
        <w:rPr>
          <w:rFonts w:ascii="Arial" w:hAnsi="Arial" w:cs="Arial"/>
          <w:sz w:val="22"/>
          <w:szCs w:val="22"/>
        </w:rPr>
        <w:t>o</w:t>
      </w:r>
      <w:r w:rsidRPr="00996B97">
        <w:rPr>
          <w:rFonts w:ascii="Arial" w:hAnsi="Arial" w:cs="Arial"/>
          <w:sz w:val="22"/>
          <w:szCs w:val="22"/>
        </w:rPr>
        <w:t>ferta detallada</w:t>
      </w:r>
      <w:r w:rsidR="00FC6A2B">
        <w:rPr>
          <w:rFonts w:ascii="Arial" w:hAnsi="Arial" w:cs="Arial"/>
          <w:sz w:val="22"/>
          <w:szCs w:val="22"/>
        </w:rPr>
        <w:t xml:space="preserve"> de servicios</w:t>
      </w:r>
      <w:r w:rsidRPr="00996B97">
        <w:rPr>
          <w:rFonts w:ascii="Arial" w:hAnsi="Arial" w:cs="Arial"/>
          <w:sz w:val="22"/>
          <w:szCs w:val="22"/>
        </w:rPr>
        <w:t xml:space="preserve"> con los puntos descritos en los requerimientos técnicos</w:t>
      </w:r>
      <w:r>
        <w:rPr>
          <w:rFonts w:ascii="Arial" w:hAnsi="Arial" w:cs="Arial"/>
          <w:sz w:val="22"/>
          <w:szCs w:val="22"/>
        </w:rPr>
        <w:t xml:space="preserve"> y en particular indicando de manera concreta y detallada la siguiente información:</w:t>
      </w:r>
    </w:p>
    <w:p w14:paraId="65F9C3DC" w14:textId="77777777" w:rsidR="00DF0387" w:rsidRDefault="00DF0387" w:rsidP="00DF0387">
      <w:pPr>
        <w:autoSpaceDE w:val="0"/>
        <w:autoSpaceDN w:val="0"/>
        <w:adjustRightInd w:val="0"/>
        <w:spacing w:line="276" w:lineRule="auto"/>
        <w:jc w:val="both"/>
        <w:rPr>
          <w:rFonts w:ascii="Arial" w:hAnsi="Arial" w:cs="Arial"/>
          <w:sz w:val="22"/>
          <w:szCs w:val="22"/>
        </w:rPr>
      </w:pPr>
    </w:p>
    <w:p w14:paraId="7F86C5F3" w14:textId="6FEDEE84" w:rsidR="00DF0387" w:rsidRDefault="00DF0387" w:rsidP="00DF0387">
      <w:pPr>
        <w:numPr>
          <w:ilvl w:val="0"/>
          <w:numId w:val="17"/>
        </w:numPr>
        <w:autoSpaceDE w:val="0"/>
        <w:autoSpaceDN w:val="0"/>
        <w:adjustRightInd w:val="0"/>
        <w:spacing w:line="276" w:lineRule="auto"/>
        <w:ind w:left="360"/>
        <w:jc w:val="both"/>
        <w:rPr>
          <w:rFonts w:ascii="Arial" w:hAnsi="Arial" w:cs="Arial"/>
          <w:sz w:val="22"/>
          <w:szCs w:val="22"/>
          <w:lang w:val="es-ES_tradnl"/>
        </w:rPr>
      </w:pPr>
      <w:r w:rsidRPr="001B5753">
        <w:rPr>
          <w:rFonts w:ascii="Arial" w:hAnsi="Arial" w:cs="Arial"/>
          <w:sz w:val="22"/>
          <w:szCs w:val="22"/>
          <w:u w:val="single"/>
          <w:lang w:val="es-ES_tradnl"/>
        </w:rPr>
        <w:t xml:space="preserve">Modelo y formato del sistema de </w:t>
      </w:r>
      <w:proofErr w:type="spellStart"/>
      <w:r w:rsidRPr="00F2217E">
        <w:rPr>
          <w:rFonts w:ascii="Arial" w:hAnsi="Arial" w:cs="Arial"/>
          <w:i/>
          <w:sz w:val="22"/>
          <w:szCs w:val="22"/>
          <w:u w:val="single"/>
          <w:lang w:val="es-ES_tradnl"/>
        </w:rPr>
        <w:t>reporting</w:t>
      </w:r>
      <w:proofErr w:type="spellEnd"/>
      <w:r>
        <w:rPr>
          <w:rFonts w:ascii="Arial" w:hAnsi="Arial" w:cs="Arial"/>
          <w:sz w:val="22"/>
          <w:szCs w:val="22"/>
          <w:lang w:val="es-ES_tradnl"/>
        </w:rPr>
        <w:t xml:space="preserve">: plantilla o aplicación informática que el proveedor va a utilizar para reportar la estadísticas de tráfico a las distintas webs  </w:t>
      </w:r>
      <w:proofErr w:type="gramStart"/>
      <w:r>
        <w:rPr>
          <w:rFonts w:ascii="Arial" w:hAnsi="Arial" w:cs="Arial"/>
          <w:sz w:val="22"/>
          <w:szCs w:val="22"/>
          <w:lang w:val="es-ES_tradnl"/>
        </w:rPr>
        <w:t xml:space="preserve">   (</w:t>
      </w:r>
      <w:proofErr w:type="gramEnd"/>
      <w:r>
        <w:rPr>
          <w:rFonts w:ascii="Arial" w:hAnsi="Arial" w:cs="Arial"/>
          <w:sz w:val="22"/>
          <w:szCs w:val="22"/>
          <w:lang w:val="es-ES_tradnl"/>
        </w:rPr>
        <w:t>nº de visitas, usuarios únicos, páginas vistas, etc.)</w:t>
      </w:r>
    </w:p>
    <w:p w14:paraId="15E441AE" w14:textId="77777777" w:rsidR="0092294D" w:rsidRDefault="0092294D" w:rsidP="0092294D">
      <w:pPr>
        <w:autoSpaceDE w:val="0"/>
        <w:autoSpaceDN w:val="0"/>
        <w:adjustRightInd w:val="0"/>
        <w:spacing w:line="276" w:lineRule="auto"/>
        <w:ind w:left="360"/>
        <w:jc w:val="both"/>
        <w:rPr>
          <w:rFonts w:ascii="Arial" w:hAnsi="Arial" w:cs="Arial"/>
          <w:sz w:val="22"/>
          <w:szCs w:val="22"/>
          <w:lang w:val="es-ES_tradnl"/>
        </w:rPr>
      </w:pPr>
    </w:p>
    <w:p w14:paraId="28231DEC" w14:textId="021E98D7" w:rsidR="0013112E" w:rsidRDefault="0013112E" w:rsidP="00DF0387">
      <w:pPr>
        <w:numPr>
          <w:ilvl w:val="0"/>
          <w:numId w:val="17"/>
        </w:numPr>
        <w:autoSpaceDE w:val="0"/>
        <w:autoSpaceDN w:val="0"/>
        <w:adjustRightInd w:val="0"/>
        <w:spacing w:line="276" w:lineRule="auto"/>
        <w:ind w:left="360"/>
        <w:jc w:val="both"/>
        <w:rPr>
          <w:rFonts w:ascii="Arial" w:hAnsi="Arial" w:cs="Arial"/>
          <w:sz w:val="22"/>
          <w:szCs w:val="22"/>
          <w:lang w:val="es-ES_tradnl"/>
        </w:rPr>
      </w:pPr>
      <w:r>
        <w:rPr>
          <w:rFonts w:ascii="Arial" w:hAnsi="Arial" w:cs="Arial"/>
          <w:sz w:val="22"/>
          <w:szCs w:val="22"/>
          <w:u w:val="single"/>
          <w:lang w:val="es-ES_tradnl"/>
        </w:rPr>
        <w:t>Modelo y formato del si</w:t>
      </w:r>
      <w:r w:rsidR="0092294D">
        <w:rPr>
          <w:rFonts w:ascii="Arial" w:hAnsi="Arial" w:cs="Arial"/>
          <w:sz w:val="22"/>
          <w:szCs w:val="22"/>
          <w:u w:val="single"/>
          <w:lang w:val="es-ES_tradnl"/>
        </w:rPr>
        <w:t>s</w:t>
      </w:r>
      <w:r w:rsidR="00AE4ED8">
        <w:rPr>
          <w:rFonts w:ascii="Arial" w:hAnsi="Arial" w:cs="Arial"/>
          <w:sz w:val="22"/>
          <w:szCs w:val="22"/>
          <w:u w:val="single"/>
          <w:lang w:val="es-ES_tradnl"/>
        </w:rPr>
        <w:t>tema de petición de resolución</w:t>
      </w:r>
      <w:r>
        <w:rPr>
          <w:rFonts w:ascii="Arial" w:hAnsi="Arial" w:cs="Arial"/>
          <w:sz w:val="22"/>
          <w:szCs w:val="22"/>
          <w:u w:val="single"/>
          <w:lang w:val="es-ES_tradnl"/>
        </w:rPr>
        <w:t xml:space="preserve"> de incidencias y consultas (</w:t>
      </w:r>
      <w:proofErr w:type="spellStart"/>
      <w:r>
        <w:rPr>
          <w:rFonts w:ascii="Arial" w:hAnsi="Arial" w:cs="Arial"/>
          <w:sz w:val="22"/>
          <w:szCs w:val="22"/>
          <w:u w:val="single"/>
          <w:lang w:val="es-ES_tradnl"/>
        </w:rPr>
        <w:t>ticketing</w:t>
      </w:r>
      <w:proofErr w:type="spellEnd"/>
      <w:r>
        <w:rPr>
          <w:rFonts w:ascii="Arial" w:hAnsi="Arial" w:cs="Arial"/>
          <w:sz w:val="22"/>
          <w:szCs w:val="22"/>
          <w:u w:val="single"/>
          <w:lang w:val="es-ES_tradnl"/>
        </w:rPr>
        <w:t>)</w:t>
      </w:r>
      <w:r w:rsidRPr="0013112E">
        <w:rPr>
          <w:rFonts w:ascii="Arial" w:hAnsi="Arial" w:cs="Arial"/>
          <w:sz w:val="22"/>
          <w:szCs w:val="22"/>
          <w:lang w:val="es-ES_tradnl"/>
        </w:rPr>
        <w:t>.</w:t>
      </w:r>
    </w:p>
    <w:p w14:paraId="5023141B" w14:textId="77777777" w:rsidR="00F2217E" w:rsidRDefault="00F2217E" w:rsidP="00F2217E">
      <w:pPr>
        <w:autoSpaceDE w:val="0"/>
        <w:autoSpaceDN w:val="0"/>
        <w:adjustRightInd w:val="0"/>
        <w:spacing w:line="276" w:lineRule="auto"/>
        <w:ind w:left="360"/>
        <w:jc w:val="both"/>
        <w:rPr>
          <w:rFonts w:ascii="Arial" w:hAnsi="Arial" w:cs="Arial"/>
          <w:sz w:val="22"/>
          <w:szCs w:val="22"/>
          <w:lang w:val="es-ES_tradnl"/>
        </w:rPr>
      </w:pPr>
    </w:p>
    <w:p w14:paraId="1F3B1409" w14:textId="3B965DD6" w:rsidR="00DF0387" w:rsidRDefault="00F2217E" w:rsidP="00DF0387">
      <w:pPr>
        <w:numPr>
          <w:ilvl w:val="0"/>
          <w:numId w:val="17"/>
        </w:numPr>
        <w:autoSpaceDE w:val="0"/>
        <w:autoSpaceDN w:val="0"/>
        <w:adjustRightInd w:val="0"/>
        <w:spacing w:line="276" w:lineRule="auto"/>
        <w:ind w:left="360"/>
        <w:jc w:val="both"/>
        <w:rPr>
          <w:rFonts w:ascii="Arial" w:hAnsi="Arial" w:cs="Arial"/>
          <w:sz w:val="22"/>
          <w:szCs w:val="22"/>
          <w:lang w:val="es-ES_tradnl"/>
        </w:rPr>
      </w:pPr>
      <w:r w:rsidRPr="00756065">
        <w:rPr>
          <w:rFonts w:ascii="Arial" w:hAnsi="Arial" w:cs="Arial"/>
          <w:sz w:val="22"/>
          <w:szCs w:val="22"/>
          <w:u w:val="single"/>
          <w:lang w:val="es-ES_tradnl"/>
        </w:rPr>
        <w:t>Propuesta</w:t>
      </w:r>
      <w:r w:rsidR="0013112E">
        <w:rPr>
          <w:rFonts w:ascii="Arial" w:hAnsi="Arial" w:cs="Arial"/>
          <w:sz w:val="22"/>
          <w:szCs w:val="22"/>
          <w:u w:val="single"/>
          <w:lang w:val="es-ES_tradnl"/>
        </w:rPr>
        <w:t xml:space="preserve"> de diseño y maquetación (look and </w:t>
      </w:r>
      <w:proofErr w:type="spellStart"/>
      <w:r w:rsidR="0013112E">
        <w:rPr>
          <w:rFonts w:ascii="Arial" w:hAnsi="Arial" w:cs="Arial"/>
          <w:sz w:val="22"/>
          <w:szCs w:val="22"/>
          <w:u w:val="single"/>
          <w:lang w:val="es-ES_tradnl"/>
        </w:rPr>
        <w:t>feel</w:t>
      </w:r>
      <w:proofErr w:type="spellEnd"/>
      <w:r w:rsidR="0013112E">
        <w:rPr>
          <w:rFonts w:ascii="Arial" w:hAnsi="Arial" w:cs="Arial"/>
          <w:sz w:val="22"/>
          <w:szCs w:val="22"/>
          <w:u w:val="single"/>
          <w:lang w:val="es-ES_tradnl"/>
        </w:rPr>
        <w:t>)</w:t>
      </w:r>
      <w:r w:rsidRPr="00756065">
        <w:rPr>
          <w:rFonts w:ascii="Arial" w:hAnsi="Arial" w:cs="Arial"/>
          <w:sz w:val="22"/>
          <w:szCs w:val="22"/>
          <w:u w:val="single"/>
          <w:lang w:val="es-ES_tradnl"/>
        </w:rPr>
        <w:t xml:space="preserve"> de cuatro </w:t>
      </w:r>
      <w:proofErr w:type="spellStart"/>
      <w:r w:rsidRPr="00756065">
        <w:rPr>
          <w:rFonts w:ascii="Arial" w:hAnsi="Arial" w:cs="Arial"/>
          <w:i/>
          <w:sz w:val="22"/>
          <w:szCs w:val="22"/>
          <w:u w:val="single"/>
          <w:lang w:val="es-ES_tradnl"/>
        </w:rPr>
        <w:t>landing</w:t>
      </w:r>
      <w:proofErr w:type="spellEnd"/>
      <w:r w:rsidRPr="00756065">
        <w:rPr>
          <w:rFonts w:ascii="Arial" w:hAnsi="Arial" w:cs="Arial"/>
          <w:i/>
          <w:sz w:val="22"/>
          <w:szCs w:val="22"/>
          <w:u w:val="single"/>
          <w:lang w:val="es-ES_tradnl"/>
        </w:rPr>
        <w:t xml:space="preserve"> </w:t>
      </w:r>
      <w:proofErr w:type="spellStart"/>
      <w:r w:rsidRPr="00756065">
        <w:rPr>
          <w:rFonts w:ascii="Arial" w:hAnsi="Arial" w:cs="Arial"/>
          <w:i/>
          <w:sz w:val="22"/>
          <w:szCs w:val="22"/>
          <w:u w:val="single"/>
          <w:lang w:val="es-ES_tradnl"/>
        </w:rPr>
        <w:t>pages</w:t>
      </w:r>
      <w:proofErr w:type="spellEnd"/>
      <w:r w:rsidR="0013112E">
        <w:rPr>
          <w:rFonts w:ascii="Arial" w:hAnsi="Arial" w:cs="Arial"/>
          <w:i/>
          <w:sz w:val="22"/>
          <w:szCs w:val="22"/>
          <w:u w:val="single"/>
          <w:lang w:val="es-ES_tradnl"/>
        </w:rPr>
        <w:t xml:space="preserve"> acorde a la identidad visual de Inserta empleo/Por talento</w:t>
      </w:r>
      <w:r w:rsidR="0092294D">
        <w:rPr>
          <w:rFonts w:ascii="Arial" w:hAnsi="Arial" w:cs="Arial"/>
          <w:i/>
          <w:sz w:val="22"/>
          <w:szCs w:val="22"/>
          <w:u w:val="single"/>
          <w:lang w:val="es-ES_tradnl"/>
        </w:rPr>
        <w:t>, así como propuesta creativa de los estilos de diseño para las piezas gráficas de banners, gráficos e ilustraciones</w:t>
      </w:r>
      <w:r w:rsidR="003B668D">
        <w:rPr>
          <w:rFonts w:ascii="Arial" w:hAnsi="Arial" w:cs="Arial"/>
          <w:sz w:val="22"/>
          <w:szCs w:val="22"/>
          <w:lang w:val="es-ES_tradnl"/>
        </w:rPr>
        <w:t>.</w:t>
      </w:r>
      <w:r w:rsidRPr="00756065">
        <w:rPr>
          <w:rFonts w:ascii="Arial" w:hAnsi="Arial" w:cs="Arial"/>
          <w:sz w:val="22"/>
          <w:szCs w:val="22"/>
          <w:lang w:val="es-ES_tradnl"/>
        </w:rPr>
        <w:t xml:space="preserve"> </w:t>
      </w:r>
    </w:p>
    <w:p w14:paraId="135CF65E" w14:textId="6995425F" w:rsidR="0092294D" w:rsidRPr="0013112E" w:rsidRDefault="0092294D" w:rsidP="0092294D">
      <w:pPr>
        <w:autoSpaceDE w:val="0"/>
        <w:autoSpaceDN w:val="0"/>
        <w:adjustRightInd w:val="0"/>
        <w:spacing w:line="276" w:lineRule="auto"/>
        <w:jc w:val="both"/>
        <w:rPr>
          <w:rFonts w:ascii="Arial" w:hAnsi="Arial" w:cs="Arial"/>
          <w:sz w:val="22"/>
          <w:szCs w:val="22"/>
          <w:lang w:val="es-ES_tradnl"/>
        </w:rPr>
      </w:pPr>
    </w:p>
    <w:p w14:paraId="7234ED21" w14:textId="376E6046" w:rsidR="00DF0387" w:rsidRDefault="00DF0387" w:rsidP="00DF0387">
      <w:pPr>
        <w:numPr>
          <w:ilvl w:val="0"/>
          <w:numId w:val="17"/>
        </w:numPr>
        <w:autoSpaceDE w:val="0"/>
        <w:autoSpaceDN w:val="0"/>
        <w:adjustRightInd w:val="0"/>
        <w:spacing w:line="276" w:lineRule="auto"/>
        <w:ind w:left="360"/>
        <w:jc w:val="both"/>
        <w:rPr>
          <w:rFonts w:ascii="Arial" w:hAnsi="Arial" w:cs="Arial"/>
          <w:sz w:val="22"/>
          <w:szCs w:val="22"/>
          <w:lang w:val="es-ES_tradnl"/>
        </w:rPr>
      </w:pPr>
      <w:r w:rsidRPr="001B5753">
        <w:rPr>
          <w:rFonts w:ascii="Arial" w:hAnsi="Arial" w:cs="Arial"/>
          <w:sz w:val="22"/>
          <w:szCs w:val="22"/>
          <w:u w:val="single"/>
          <w:lang w:val="es-ES_tradnl"/>
        </w:rPr>
        <w:t>Plan de trabajo de consultoría</w:t>
      </w:r>
      <w:r>
        <w:rPr>
          <w:rFonts w:ascii="Arial" w:hAnsi="Arial" w:cs="Arial"/>
          <w:sz w:val="22"/>
          <w:szCs w:val="22"/>
          <w:u w:val="single"/>
          <w:lang w:val="es-ES_tradnl"/>
        </w:rPr>
        <w:t>, migración</w:t>
      </w:r>
      <w:r w:rsidR="0013112E">
        <w:rPr>
          <w:rFonts w:ascii="Arial" w:hAnsi="Arial" w:cs="Arial"/>
          <w:sz w:val="22"/>
          <w:szCs w:val="22"/>
          <w:u w:val="single"/>
          <w:lang w:val="es-ES_tradnl"/>
        </w:rPr>
        <w:t xml:space="preserve"> y apoyo técnico para el</w:t>
      </w:r>
      <w:r w:rsidRPr="001B5753">
        <w:rPr>
          <w:rFonts w:ascii="Arial" w:hAnsi="Arial" w:cs="Arial"/>
          <w:sz w:val="22"/>
          <w:szCs w:val="22"/>
          <w:u w:val="single"/>
          <w:lang w:val="es-ES_tradnl"/>
        </w:rPr>
        <w:t xml:space="preserve"> mantenimiento</w:t>
      </w:r>
      <w:r w:rsidR="0013112E">
        <w:rPr>
          <w:rFonts w:ascii="Arial" w:hAnsi="Arial" w:cs="Arial"/>
          <w:sz w:val="22"/>
          <w:szCs w:val="22"/>
          <w:u w:val="single"/>
          <w:lang w:val="es-ES_tradnl"/>
        </w:rPr>
        <w:t xml:space="preserve"> </w:t>
      </w:r>
      <w:r w:rsidR="00AE4ED8">
        <w:rPr>
          <w:rFonts w:ascii="Arial" w:hAnsi="Arial" w:cs="Arial"/>
          <w:sz w:val="22"/>
          <w:szCs w:val="22"/>
          <w:u w:val="single"/>
          <w:lang w:val="es-ES_tradnl"/>
        </w:rPr>
        <w:t xml:space="preserve">preventivo, reactivo y </w:t>
      </w:r>
      <w:r w:rsidR="0013112E">
        <w:rPr>
          <w:rFonts w:ascii="Arial" w:hAnsi="Arial" w:cs="Arial"/>
          <w:sz w:val="22"/>
          <w:szCs w:val="22"/>
          <w:u w:val="single"/>
          <w:lang w:val="es-ES_tradnl"/>
        </w:rPr>
        <w:t>proactivo</w:t>
      </w:r>
      <w:r w:rsidRPr="001B5753">
        <w:rPr>
          <w:rFonts w:ascii="Arial" w:hAnsi="Arial" w:cs="Arial"/>
          <w:sz w:val="22"/>
          <w:szCs w:val="22"/>
          <w:u w:val="single"/>
          <w:lang w:val="es-ES_tradnl"/>
        </w:rPr>
        <w:t>:</w:t>
      </w:r>
      <w:r>
        <w:rPr>
          <w:rFonts w:ascii="Arial" w:hAnsi="Arial" w:cs="Arial"/>
          <w:sz w:val="22"/>
          <w:szCs w:val="22"/>
          <w:lang w:val="es-ES_tradnl"/>
        </w:rPr>
        <w:t xml:space="preserve">  c</w:t>
      </w:r>
      <w:r w:rsidRPr="00D0234C">
        <w:rPr>
          <w:rFonts w:ascii="Arial" w:hAnsi="Arial" w:cs="Arial"/>
          <w:sz w:val="22"/>
          <w:szCs w:val="22"/>
          <w:lang w:val="es-ES_tradnl"/>
        </w:rPr>
        <w:t xml:space="preserve">ronograma detallado </w:t>
      </w:r>
      <w:r w:rsidR="0092294D">
        <w:rPr>
          <w:rFonts w:ascii="Arial" w:hAnsi="Arial" w:cs="Arial"/>
          <w:sz w:val="22"/>
          <w:szCs w:val="22"/>
          <w:lang w:val="es-ES_tradnl"/>
        </w:rPr>
        <w:t>con</w:t>
      </w:r>
      <w:r w:rsidR="003B668D">
        <w:rPr>
          <w:rFonts w:ascii="Arial" w:hAnsi="Arial" w:cs="Arial"/>
          <w:sz w:val="22"/>
          <w:szCs w:val="22"/>
          <w:lang w:val="es-ES_tradnl"/>
        </w:rPr>
        <w:t xml:space="preserve"> las acciones y </w:t>
      </w:r>
      <w:r w:rsidRPr="00D0234C">
        <w:rPr>
          <w:rFonts w:ascii="Arial" w:hAnsi="Arial" w:cs="Arial"/>
          <w:sz w:val="22"/>
          <w:szCs w:val="22"/>
          <w:lang w:val="es-ES_tradnl"/>
        </w:rPr>
        <w:t>recursos técnicos que el proveedo</w:t>
      </w:r>
      <w:r w:rsidR="0013112E">
        <w:rPr>
          <w:rFonts w:ascii="Arial" w:hAnsi="Arial" w:cs="Arial"/>
          <w:sz w:val="22"/>
          <w:szCs w:val="22"/>
          <w:lang w:val="es-ES_tradnl"/>
        </w:rPr>
        <w:t>r va a aplicar para implementar la c</w:t>
      </w:r>
      <w:r w:rsidRPr="00D0234C">
        <w:rPr>
          <w:rFonts w:ascii="Arial" w:hAnsi="Arial" w:cs="Arial"/>
          <w:sz w:val="22"/>
          <w:szCs w:val="22"/>
          <w:lang w:val="es-ES_tradnl"/>
        </w:rPr>
        <w:t xml:space="preserve">onsultoría y el apoyo </w:t>
      </w:r>
      <w:proofErr w:type="gramStart"/>
      <w:r w:rsidRPr="00D0234C">
        <w:rPr>
          <w:rFonts w:ascii="Arial" w:hAnsi="Arial" w:cs="Arial"/>
          <w:sz w:val="22"/>
          <w:szCs w:val="22"/>
          <w:lang w:val="es-ES_tradnl"/>
        </w:rPr>
        <w:t>técnico  en</w:t>
      </w:r>
      <w:proofErr w:type="gramEnd"/>
      <w:r w:rsidRPr="00D0234C">
        <w:rPr>
          <w:rFonts w:ascii="Arial" w:hAnsi="Arial" w:cs="Arial"/>
          <w:sz w:val="22"/>
          <w:szCs w:val="22"/>
          <w:lang w:val="es-ES_tradnl"/>
        </w:rPr>
        <w:t xml:space="preserve"> el mantenimiento</w:t>
      </w:r>
      <w:r w:rsidR="0013112E">
        <w:rPr>
          <w:rFonts w:ascii="Arial" w:hAnsi="Arial" w:cs="Arial"/>
          <w:sz w:val="22"/>
          <w:szCs w:val="22"/>
          <w:lang w:val="es-ES_tradnl"/>
        </w:rPr>
        <w:t xml:space="preserve"> proactivo</w:t>
      </w:r>
      <w:r w:rsidRPr="00D0234C">
        <w:rPr>
          <w:rFonts w:ascii="Arial" w:hAnsi="Arial" w:cs="Arial"/>
          <w:sz w:val="22"/>
          <w:szCs w:val="22"/>
          <w:lang w:val="es-ES_tradnl"/>
        </w:rPr>
        <w:t xml:space="preserve"> de las webs objeto de esta licitación, para el total el periodo de servicio para realizar</w:t>
      </w:r>
    </w:p>
    <w:p w14:paraId="562C75D1" w14:textId="77777777" w:rsidR="00DF0387" w:rsidRDefault="00DF0387" w:rsidP="00DF0387">
      <w:pPr>
        <w:pStyle w:val="Prrafodelista"/>
        <w:ind w:left="0"/>
        <w:rPr>
          <w:rFonts w:ascii="Arial" w:eastAsia="Batang" w:hAnsi="Arial"/>
          <w:sz w:val="22"/>
          <w:szCs w:val="22"/>
          <w:u w:val="single"/>
        </w:rPr>
      </w:pPr>
    </w:p>
    <w:p w14:paraId="1BD7CB7C" w14:textId="33145033" w:rsidR="00DF0387" w:rsidRPr="0092294D" w:rsidRDefault="0013112E" w:rsidP="0092294D">
      <w:pPr>
        <w:numPr>
          <w:ilvl w:val="0"/>
          <w:numId w:val="17"/>
        </w:numPr>
        <w:autoSpaceDE w:val="0"/>
        <w:autoSpaceDN w:val="0"/>
        <w:adjustRightInd w:val="0"/>
        <w:spacing w:line="276" w:lineRule="auto"/>
        <w:ind w:left="360"/>
        <w:jc w:val="both"/>
        <w:rPr>
          <w:rFonts w:ascii="Arial" w:hAnsi="Arial" w:cs="Arial"/>
          <w:sz w:val="22"/>
          <w:szCs w:val="22"/>
          <w:lang w:val="es-ES_tradnl"/>
        </w:rPr>
      </w:pPr>
      <w:r>
        <w:rPr>
          <w:rFonts w:ascii="Arial" w:eastAsia="Batang" w:hAnsi="Arial"/>
          <w:sz w:val="22"/>
          <w:szCs w:val="22"/>
          <w:u w:val="single"/>
        </w:rPr>
        <w:t>Plan de trabajo para dar cobertura al s</w:t>
      </w:r>
      <w:r w:rsidR="00DF0387" w:rsidRPr="00D0234C">
        <w:rPr>
          <w:rFonts w:ascii="Arial" w:eastAsia="Batang" w:hAnsi="Arial"/>
          <w:sz w:val="22"/>
          <w:szCs w:val="22"/>
          <w:u w:val="single"/>
        </w:rPr>
        <w:t>ervicio de accesibilidad:</w:t>
      </w:r>
      <w:r w:rsidR="0092294D">
        <w:rPr>
          <w:rFonts w:ascii="Arial" w:hAnsi="Arial" w:cs="Arial"/>
          <w:sz w:val="22"/>
          <w:szCs w:val="22"/>
          <w:lang w:val="es-ES_tradnl"/>
        </w:rPr>
        <w:t xml:space="preserve"> </w:t>
      </w:r>
      <w:r w:rsidR="0092294D">
        <w:rPr>
          <w:rFonts w:ascii="Arial" w:hAnsi="Arial" w:cs="Arial"/>
          <w:sz w:val="22"/>
          <w:szCs w:val="22"/>
        </w:rPr>
        <w:t>p</w:t>
      </w:r>
      <w:r w:rsidR="00DF0387" w:rsidRPr="0092294D">
        <w:rPr>
          <w:rFonts w:ascii="Arial" w:hAnsi="Arial" w:cs="Arial"/>
          <w:sz w:val="22"/>
          <w:szCs w:val="22"/>
        </w:rPr>
        <w:t xml:space="preserve">lan de trabajo de consultoría y apoyo técnico para garantizar </w:t>
      </w:r>
      <w:r w:rsidR="41F922FB" w:rsidRPr="0092294D">
        <w:rPr>
          <w:rFonts w:ascii="Arial" w:hAnsi="Arial" w:cs="Arial"/>
          <w:sz w:val="22"/>
          <w:szCs w:val="22"/>
        </w:rPr>
        <w:t>la accesibilidad</w:t>
      </w:r>
      <w:r w:rsidR="00DF0387" w:rsidRPr="0092294D">
        <w:rPr>
          <w:rFonts w:ascii="Arial" w:hAnsi="Arial" w:cs="Arial"/>
          <w:sz w:val="22"/>
          <w:szCs w:val="22"/>
        </w:rPr>
        <w:t xml:space="preserve"> de las webs objeto de esta licitación.</w:t>
      </w:r>
    </w:p>
    <w:p w14:paraId="664355AD" w14:textId="77777777" w:rsidR="00DF0387" w:rsidRPr="00DE4779" w:rsidRDefault="00DF0387" w:rsidP="00DF0387">
      <w:pPr>
        <w:ind w:left="426"/>
        <w:jc w:val="both"/>
        <w:rPr>
          <w:rFonts w:ascii="Arial" w:hAnsi="Arial" w:cs="Arial"/>
          <w:sz w:val="22"/>
          <w:szCs w:val="22"/>
        </w:rPr>
      </w:pPr>
    </w:p>
    <w:p w14:paraId="1CE76F67" w14:textId="0EE8FCA4" w:rsidR="0092294D" w:rsidRPr="0092294D" w:rsidRDefault="0013112E" w:rsidP="0092294D">
      <w:pPr>
        <w:numPr>
          <w:ilvl w:val="0"/>
          <w:numId w:val="17"/>
        </w:numPr>
        <w:ind w:left="426" w:hanging="426"/>
        <w:jc w:val="both"/>
        <w:rPr>
          <w:rFonts w:ascii="Arial" w:eastAsia="Batang" w:hAnsi="Arial"/>
          <w:sz w:val="22"/>
          <w:szCs w:val="22"/>
        </w:rPr>
      </w:pPr>
      <w:r>
        <w:rPr>
          <w:rFonts w:ascii="Arial" w:hAnsi="Arial" w:cs="Arial"/>
          <w:sz w:val="22"/>
          <w:szCs w:val="22"/>
          <w:u w:val="single"/>
        </w:rPr>
        <w:t>Plan de posicionamiento SEO para los sitios web objeto de esta licitación:</w:t>
      </w:r>
      <w:r w:rsidR="0092294D">
        <w:rPr>
          <w:rFonts w:ascii="Arial" w:eastAsia="Batang" w:hAnsi="Arial"/>
          <w:sz w:val="22"/>
          <w:szCs w:val="22"/>
        </w:rPr>
        <w:t xml:space="preserve"> en el que se incluya la </w:t>
      </w:r>
      <w:r w:rsidR="0092294D">
        <w:rPr>
          <w:rFonts w:ascii="Arial" w:hAnsi="Arial" w:cs="Arial"/>
          <w:sz w:val="22"/>
          <w:szCs w:val="22"/>
        </w:rPr>
        <w:t>d</w:t>
      </w:r>
      <w:r w:rsidR="00945481" w:rsidRPr="0092294D">
        <w:rPr>
          <w:rFonts w:ascii="Arial" w:hAnsi="Arial" w:cs="Arial"/>
          <w:sz w:val="22"/>
          <w:szCs w:val="22"/>
        </w:rPr>
        <w:t xml:space="preserve">escripción de la estrategia SEO a desarrollar </w:t>
      </w:r>
      <w:r w:rsidR="00DF0387" w:rsidRPr="0092294D">
        <w:rPr>
          <w:rFonts w:ascii="Arial" w:hAnsi="Arial" w:cs="Arial"/>
          <w:sz w:val="22"/>
          <w:szCs w:val="22"/>
        </w:rPr>
        <w:t>para los si</w:t>
      </w:r>
      <w:r w:rsidR="0092294D">
        <w:rPr>
          <w:rFonts w:ascii="Arial" w:hAnsi="Arial" w:cs="Arial"/>
          <w:sz w:val="22"/>
          <w:szCs w:val="22"/>
        </w:rPr>
        <w:t>tios web objeto de la licitación detallando</w:t>
      </w:r>
      <w:r w:rsidRPr="0092294D">
        <w:rPr>
          <w:rFonts w:ascii="Arial" w:hAnsi="Arial" w:cs="Arial"/>
          <w:sz w:val="22"/>
          <w:szCs w:val="22"/>
        </w:rPr>
        <w:t xml:space="preserve">  las técnicas y procedimientos</w:t>
      </w:r>
      <w:r w:rsidR="0092294D">
        <w:rPr>
          <w:rFonts w:ascii="Arial" w:hAnsi="Arial" w:cs="Arial"/>
          <w:sz w:val="22"/>
          <w:szCs w:val="22"/>
        </w:rPr>
        <w:t xml:space="preserve"> que propone el licitador</w:t>
      </w:r>
      <w:r w:rsidRPr="0092294D">
        <w:rPr>
          <w:rFonts w:ascii="Arial" w:hAnsi="Arial" w:cs="Arial"/>
          <w:sz w:val="22"/>
          <w:szCs w:val="22"/>
        </w:rPr>
        <w:t xml:space="preserve"> para el </w:t>
      </w:r>
      <w:proofErr w:type="spellStart"/>
      <w:r w:rsidR="00DF0387" w:rsidRPr="0092294D">
        <w:rPr>
          <w:rFonts w:ascii="Arial" w:hAnsi="Arial" w:cs="Arial"/>
          <w:sz w:val="22"/>
          <w:szCs w:val="22"/>
        </w:rPr>
        <w:t>keyword</w:t>
      </w:r>
      <w:proofErr w:type="spellEnd"/>
      <w:r w:rsidR="00DF0387" w:rsidRPr="0092294D">
        <w:rPr>
          <w:rFonts w:ascii="Arial" w:hAnsi="Arial" w:cs="Arial"/>
          <w:sz w:val="22"/>
          <w:szCs w:val="22"/>
        </w:rPr>
        <w:t xml:space="preserve"> </w:t>
      </w:r>
      <w:proofErr w:type="spellStart"/>
      <w:r w:rsidR="00DF0387" w:rsidRPr="0092294D">
        <w:rPr>
          <w:rFonts w:ascii="Arial" w:hAnsi="Arial" w:cs="Arial"/>
          <w:sz w:val="22"/>
          <w:szCs w:val="22"/>
        </w:rPr>
        <w:t>research</w:t>
      </w:r>
      <w:proofErr w:type="spellEnd"/>
      <w:r w:rsidR="00DF0387" w:rsidRPr="0092294D">
        <w:rPr>
          <w:rFonts w:ascii="Arial" w:hAnsi="Arial" w:cs="Arial"/>
          <w:sz w:val="22"/>
          <w:szCs w:val="22"/>
        </w:rPr>
        <w:t xml:space="preserve">, recomendaciones de SEO </w:t>
      </w:r>
      <w:proofErr w:type="spellStart"/>
      <w:r w:rsidR="00DF0387" w:rsidRPr="0092294D">
        <w:rPr>
          <w:rFonts w:ascii="Arial" w:hAnsi="Arial" w:cs="Arial"/>
          <w:sz w:val="22"/>
          <w:szCs w:val="22"/>
        </w:rPr>
        <w:t>on</w:t>
      </w:r>
      <w:proofErr w:type="spellEnd"/>
      <w:r w:rsidR="00DF0387" w:rsidRPr="0092294D">
        <w:rPr>
          <w:rFonts w:ascii="Arial" w:hAnsi="Arial" w:cs="Arial"/>
          <w:sz w:val="22"/>
          <w:szCs w:val="22"/>
        </w:rPr>
        <w:t xml:space="preserve"> page y off page, propuestas de optimización de las </w:t>
      </w:r>
      <w:proofErr w:type="spellStart"/>
      <w:r w:rsidR="00DF0387" w:rsidRPr="0092294D">
        <w:rPr>
          <w:rFonts w:ascii="Arial" w:hAnsi="Arial" w:cs="Arial"/>
          <w:sz w:val="22"/>
          <w:szCs w:val="22"/>
        </w:rPr>
        <w:t>keywords</w:t>
      </w:r>
      <w:proofErr w:type="spellEnd"/>
      <w:r w:rsidR="00DF0387" w:rsidRPr="0092294D">
        <w:rPr>
          <w:rFonts w:ascii="Arial" w:hAnsi="Arial" w:cs="Arial"/>
          <w:sz w:val="22"/>
          <w:szCs w:val="22"/>
        </w:rPr>
        <w:t xml:space="preserve">, acciones de </w:t>
      </w:r>
      <w:proofErr w:type="spellStart"/>
      <w:r w:rsidR="00DF0387" w:rsidRPr="0092294D">
        <w:rPr>
          <w:rFonts w:ascii="Arial" w:hAnsi="Arial" w:cs="Arial"/>
          <w:sz w:val="22"/>
          <w:szCs w:val="22"/>
        </w:rPr>
        <w:t>linkbuilding</w:t>
      </w:r>
      <w:proofErr w:type="spellEnd"/>
      <w:r w:rsidR="00DF0387" w:rsidRPr="0092294D">
        <w:rPr>
          <w:rFonts w:ascii="Arial" w:hAnsi="Arial" w:cs="Arial"/>
          <w:sz w:val="22"/>
          <w:szCs w:val="22"/>
        </w:rPr>
        <w:t xml:space="preserve">; acciones de optimización de contenidos, identificación de </w:t>
      </w:r>
      <w:proofErr w:type="spellStart"/>
      <w:r w:rsidR="00DF0387" w:rsidRPr="0092294D">
        <w:rPr>
          <w:rFonts w:ascii="Arial" w:hAnsi="Arial" w:cs="Arial"/>
          <w:sz w:val="22"/>
          <w:szCs w:val="22"/>
        </w:rPr>
        <w:t>KPIs</w:t>
      </w:r>
      <w:proofErr w:type="spellEnd"/>
      <w:r w:rsidR="00DF0387" w:rsidRPr="0092294D">
        <w:rPr>
          <w:rFonts w:ascii="Arial" w:hAnsi="Arial" w:cs="Arial"/>
          <w:sz w:val="22"/>
          <w:szCs w:val="22"/>
        </w:rPr>
        <w:t xml:space="preserve"> para conocer el retorno tanto de las </w:t>
      </w:r>
      <w:proofErr w:type="spellStart"/>
      <w:r w:rsidR="00DF0387" w:rsidRPr="0092294D">
        <w:rPr>
          <w:rFonts w:ascii="Arial" w:hAnsi="Arial" w:cs="Arial"/>
          <w:sz w:val="22"/>
          <w:szCs w:val="22"/>
        </w:rPr>
        <w:t>keywordds</w:t>
      </w:r>
      <w:proofErr w:type="spellEnd"/>
      <w:r w:rsidR="00DF0387" w:rsidRPr="0092294D">
        <w:rPr>
          <w:rFonts w:ascii="Arial" w:hAnsi="Arial" w:cs="Arial"/>
          <w:sz w:val="22"/>
          <w:szCs w:val="22"/>
        </w:rPr>
        <w:t xml:space="preserve"> en  términos de tráfico </w:t>
      </w:r>
      <w:r w:rsidR="00D75538" w:rsidRPr="0092294D">
        <w:rPr>
          <w:rFonts w:ascii="Arial" w:hAnsi="Arial" w:cs="Arial"/>
          <w:sz w:val="22"/>
          <w:szCs w:val="22"/>
        </w:rPr>
        <w:t>y</w:t>
      </w:r>
      <w:r w:rsidR="0092294D">
        <w:rPr>
          <w:rFonts w:ascii="Arial" w:hAnsi="Arial" w:cs="Arial"/>
          <w:sz w:val="22"/>
          <w:szCs w:val="22"/>
        </w:rPr>
        <w:t xml:space="preserve"> posicionamiento orgánico, etc. también ha de incluir</w:t>
      </w:r>
      <w:r w:rsidR="00D75538" w:rsidRPr="0092294D">
        <w:rPr>
          <w:rFonts w:ascii="Arial" w:hAnsi="Arial" w:cs="Arial"/>
          <w:sz w:val="22"/>
          <w:szCs w:val="22"/>
        </w:rPr>
        <w:t xml:space="preserve"> los </w:t>
      </w:r>
      <w:r w:rsidR="0092294D">
        <w:rPr>
          <w:rFonts w:ascii="Arial" w:hAnsi="Arial" w:cs="Arial"/>
          <w:sz w:val="22"/>
          <w:szCs w:val="22"/>
        </w:rPr>
        <w:t xml:space="preserve">informes </w:t>
      </w:r>
      <w:r w:rsidR="00D75538" w:rsidRPr="0092294D">
        <w:rPr>
          <w:rFonts w:ascii="Arial" w:hAnsi="Arial" w:cs="Arial"/>
          <w:sz w:val="22"/>
          <w:szCs w:val="22"/>
        </w:rPr>
        <w:t xml:space="preserve">de </w:t>
      </w:r>
      <w:proofErr w:type="spellStart"/>
      <w:r w:rsidR="00D75538" w:rsidRPr="0092294D">
        <w:rPr>
          <w:rFonts w:ascii="Arial" w:hAnsi="Arial" w:cs="Arial"/>
          <w:sz w:val="22"/>
          <w:szCs w:val="22"/>
        </w:rPr>
        <w:t>reporting</w:t>
      </w:r>
      <w:proofErr w:type="spellEnd"/>
      <w:r w:rsidR="00D75538" w:rsidRPr="0092294D">
        <w:rPr>
          <w:rFonts w:ascii="Arial" w:hAnsi="Arial" w:cs="Arial"/>
          <w:sz w:val="22"/>
          <w:szCs w:val="22"/>
        </w:rPr>
        <w:t xml:space="preserve"> que plantea el licitador </w:t>
      </w:r>
      <w:r w:rsidR="0092294D">
        <w:rPr>
          <w:rFonts w:ascii="Arial" w:hAnsi="Arial" w:cs="Arial"/>
          <w:sz w:val="22"/>
          <w:szCs w:val="22"/>
        </w:rPr>
        <w:t xml:space="preserve">para llevar a cabo el seguimiento de tal estrategia. </w:t>
      </w:r>
    </w:p>
    <w:p w14:paraId="1E07C48B" w14:textId="56818537" w:rsidR="007B6B41" w:rsidRPr="003B668D" w:rsidRDefault="007B6B41" w:rsidP="003B668D">
      <w:pPr>
        <w:rPr>
          <w:rFonts w:ascii="Arial" w:hAnsi="Arial" w:cs="Arial"/>
          <w:sz w:val="22"/>
          <w:szCs w:val="22"/>
        </w:rPr>
      </w:pPr>
    </w:p>
    <w:p w14:paraId="3842BE60" w14:textId="15C1E18D" w:rsidR="007B6B41" w:rsidRPr="007B6B41" w:rsidRDefault="007B6B41" w:rsidP="007B6B41">
      <w:pPr>
        <w:numPr>
          <w:ilvl w:val="0"/>
          <w:numId w:val="17"/>
        </w:numPr>
        <w:ind w:left="426" w:hanging="426"/>
        <w:jc w:val="both"/>
        <w:rPr>
          <w:rFonts w:ascii="Arial" w:eastAsia="Batang" w:hAnsi="Arial"/>
          <w:sz w:val="22"/>
          <w:szCs w:val="22"/>
        </w:rPr>
      </w:pPr>
      <w:r w:rsidRPr="007B6B41">
        <w:rPr>
          <w:rFonts w:ascii="Arial" w:hAnsi="Arial" w:cs="Arial"/>
          <w:sz w:val="22"/>
          <w:szCs w:val="22"/>
          <w:u w:val="single"/>
        </w:rPr>
        <w:t xml:space="preserve">Documento con la descripción de la infraestructura tecnológica y comunicaciones </w:t>
      </w:r>
      <w:r w:rsidRPr="007B6B41">
        <w:rPr>
          <w:rFonts w:ascii="Arial" w:hAnsi="Arial" w:cs="Arial"/>
          <w:sz w:val="22"/>
          <w:szCs w:val="22"/>
        </w:rPr>
        <w:t xml:space="preserve">del proveedor para dar respuesta a todos los servicios descritos en el apartado H de este pliego. </w:t>
      </w:r>
    </w:p>
    <w:p w14:paraId="3041E394" w14:textId="77777777" w:rsidR="00945481" w:rsidRDefault="00945481" w:rsidP="00B748EE">
      <w:pPr>
        <w:jc w:val="both"/>
        <w:rPr>
          <w:rFonts w:ascii="Arial" w:hAnsi="Arial" w:cs="Arial"/>
          <w:b/>
          <w:sz w:val="22"/>
          <w:szCs w:val="22"/>
        </w:rPr>
      </w:pPr>
    </w:p>
    <w:p w14:paraId="62431CDC" w14:textId="77777777" w:rsidR="00DF0387" w:rsidRDefault="00DF0387" w:rsidP="00DF0387">
      <w:pPr>
        <w:ind w:left="284" w:firstLine="425"/>
        <w:jc w:val="both"/>
        <w:rPr>
          <w:rFonts w:ascii="Arial" w:hAnsi="Arial" w:cs="Arial"/>
          <w:sz w:val="22"/>
          <w:szCs w:val="22"/>
        </w:rPr>
      </w:pPr>
    </w:p>
    <w:p w14:paraId="0EB256BE" w14:textId="30B69B41" w:rsidR="003B668D" w:rsidRDefault="00DF0387" w:rsidP="00DF0387">
      <w:pPr>
        <w:jc w:val="both"/>
        <w:rPr>
          <w:rFonts w:ascii="Arial" w:hAnsi="Arial" w:cs="Arial"/>
          <w:b/>
          <w:sz w:val="22"/>
          <w:szCs w:val="22"/>
        </w:rPr>
      </w:pPr>
      <w:r w:rsidRPr="00AD1C05">
        <w:rPr>
          <w:rFonts w:ascii="Arial" w:hAnsi="Arial" w:cs="Arial"/>
          <w:b/>
          <w:sz w:val="22"/>
          <w:szCs w:val="22"/>
          <w:lang w:val="es-ES_tradnl"/>
        </w:rPr>
        <w:t xml:space="preserve">Importante: </w:t>
      </w:r>
      <w:r w:rsidRPr="00AD1C05">
        <w:rPr>
          <w:rFonts w:ascii="Arial" w:hAnsi="Arial" w:cs="Arial"/>
          <w:b/>
          <w:sz w:val="22"/>
          <w:szCs w:val="22"/>
        </w:rPr>
        <w:t>En ningún caso se deberá contener en este sobre la oferta económica, ni documentos relevantes de su oferta económica</w:t>
      </w:r>
      <w:r>
        <w:rPr>
          <w:rFonts w:ascii="Arial" w:hAnsi="Arial" w:cs="Arial"/>
          <w:b/>
          <w:sz w:val="22"/>
          <w:szCs w:val="22"/>
        </w:rPr>
        <w:t>,</w:t>
      </w:r>
      <w:r w:rsidRPr="00AD1C05">
        <w:rPr>
          <w:rFonts w:ascii="Arial" w:hAnsi="Arial" w:cs="Arial"/>
          <w:b/>
          <w:sz w:val="22"/>
          <w:szCs w:val="22"/>
        </w:rPr>
        <w:t xml:space="preserve"> ni </w:t>
      </w:r>
      <w:r w:rsidR="003B668D">
        <w:rPr>
          <w:rFonts w:ascii="Arial" w:hAnsi="Arial" w:cs="Arial"/>
          <w:b/>
          <w:sz w:val="22"/>
          <w:szCs w:val="22"/>
        </w:rPr>
        <w:t>ninguna otra información relativa al sobre C (criterios no sujetos a juicio de valor). Tampoco se deberá incluir información sobre el porcentaje de subcontratación, si fuera el caso, ya que esta información se ha de incluir en el sobre A2. Estos supuestos serían causa de exclusión.</w:t>
      </w:r>
    </w:p>
    <w:p w14:paraId="49E398E2" w14:textId="77777777" w:rsidR="00DF0387" w:rsidRDefault="00DF0387" w:rsidP="00DF0387">
      <w:pPr>
        <w:jc w:val="both"/>
        <w:rPr>
          <w:rFonts w:ascii="Arial" w:hAnsi="Arial" w:cs="Arial"/>
          <w:b/>
          <w:sz w:val="22"/>
          <w:szCs w:val="22"/>
        </w:rPr>
      </w:pPr>
    </w:p>
    <w:p w14:paraId="16287F21" w14:textId="77777777" w:rsidR="00DF0387" w:rsidRPr="00AD1C05" w:rsidRDefault="00DF0387" w:rsidP="00DF0387">
      <w:pPr>
        <w:autoSpaceDE w:val="0"/>
        <w:autoSpaceDN w:val="0"/>
        <w:adjustRightInd w:val="0"/>
        <w:jc w:val="both"/>
        <w:rPr>
          <w:rFonts w:ascii="Arial" w:hAnsi="Arial" w:cs="Arial"/>
          <w:b/>
          <w:sz w:val="22"/>
          <w:szCs w:val="22"/>
        </w:rPr>
      </w:pPr>
    </w:p>
    <w:p w14:paraId="4E3B7BCE" w14:textId="77777777" w:rsidR="00DF0387" w:rsidRPr="00BE567A" w:rsidRDefault="00DF0387" w:rsidP="00DF038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284"/>
        <w:jc w:val="both"/>
        <w:rPr>
          <w:rFonts w:ascii="Arial" w:hAnsi="Arial" w:cs="Arial"/>
          <w:b/>
          <w:szCs w:val="22"/>
          <w:lang w:val="es-ES_tradnl"/>
        </w:rPr>
      </w:pPr>
      <w:r w:rsidRPr="00BE567A">
        <w:rPr>
          <w:rFonts w:ascii="Arial" w:hAnsi="Arial" w:cs="Arial"/>
          <w:b/>
          <w:szCs w:val="22"/>
          <w:lang w:val="es-ES_tradnl"/>
        </w:rPr>
        <w:t>Documentación a presentar (S</w:t>
      </w:r>
      <w:r>
        <w:rPr>
          <w:rFonts w:ascii="Arial" w:hAnsi="Arial" w:cs="Arial"/>
          <w:b/>
          <w:szCs w:val="22"/>
          <w:lang w:val="es-ES_tradnl"/>
        </w:rPr>
        <w:t xml:space="preserve">OBRE </w:t>
      </w:r>
      <w:r w:rsidRPr="00BE567A">
        <w:rPr>
          <w:rFonts w:ascii="Arial" w:hAnsi="Arial" w:cs="Arial"/>
          <w:b/>
          <w:szCs w:val="22"/>
          <w:lang w:val="es-ES_tradnl"/>
        </w:rPr>
        <w:t>C) relativa a criterios no sujetos a juicio de valor</w:t>
      </w:r>
    </w:p>
    <w:p w14:paraId="5BE93A62" w14:textId="77777777" w:rsidR="00DF0387" w:rsidRPr="008E0868" w:rsidRDefault="00DF0387" w:rsidP="00DF0387">
      <w:pPr>
        <w:autoSpaceDE w:val="0"/>
        <w:autoSpaceDN w:val="0"/>
        <w:adjustRightInd w:val="0"/>
        <w:ind w:left="142"/>
        <w:jc w:val="both"/>
        <w:rPr>
          <w:rFonts w:ascii="Arial" w:hAnsi="Arial" w:cs="Arial"/>
          <w:b/>
          <w:sz w:val="22"/>
          <w:szCs w:val="22"/>
          <w:lang w:val="es-ES_tradnl"/>
        </w:rPr>
      </w:pPr>
    </w:p>
    <w:tbl>
      <w:tblPr>
        <w:tblW w:w="8763" w:type="dxa"/>
        <w:tblInd w:w="-176" w:type="dxa"/>
        <w:tblLook w:val="01E0" w:firstRow="1" w:lastRow="1" w:firstColumn="1" w:lastColumn="1" w:noHBand="0" w:noVBand="0"/>
      </w:tblPr>
      <w:tblGrid>
        <w:gridCol w:w="8763"/>
      </w:tblGrid>
      <w:tr w:rsidR="00DF0387" w:rsidRPr="008E0868" w14:paraId="3F79EA1C" w14:textId="77777777" w:rsidTr="00271E84">
        <w:trPr>
          <w:trHeight w:val="617"/>
        </w:trPr>
        <w:tc>
          <w:tcPr>
            <w:tcW w:w="8763" w:type="dxa"/>
          </w:tcPr>
          <w:p w14:paraId="2E663C8C" w14:textId="2015E283" w:rsidR="00DF0387" w:rsidRDefault="00DF0387" w:rsidP="00271E84">
            <w:pPr>
              <w:autoSpaceDE w:val="0"/>
              <w:autoSpaceDN w:val="0"/>
              <w:adjustRightInd w:val="0"/>
              <w:spacing w:line="276" w:lineRule="auto"/>
              <w:rPr>
                <w:rFonts w:ascii="Arial" w:hAnsi="Arial" w:cs="Arial"/>
                <w:sz w:val="22"/>
                <w:lang w:val="es-ES_tradnl" w:eastAsia="en-US"/>
              </w:rPr>
            </w:pPr>
            <w:r>
              <w:rPr>
                <w:rFonts w:ascii="Arial" w:hAnsi="Arial" w:cs="Arial"/>
                <w:sz w:val="22"/>
                <w:lang w:val="es-ES_tradnl" w:eastAsia="en-US"/>
              </w:rPr>
              <w:t xml:space="preserve">La documentación a incluir en el </w:t>
            </w:r>
            <w:r w:rsidR="005B485A">
              <w:rPr>
                <w:rFonts w:ascii="Arial" w:hAnsi="Arial" w:cs="Arial"/>
                <w:sz w:val="22"/>
                <w:lang w:val="es-ES_tradnl" w:eastAsia="en-US"/>
              </w:rPr>
              <w:t xml:space="preserve">correo asociado al </w:t>
            </w:r>
            <w:r>
              <w:rPr>
                <w:rFonts w:ascii="Arial" w:hAnsi="Arial" w:cs="Arial"/>
                <w:sz w:val="22"/>
                <w:lang w:val="es-ES_tradnl" w:eastAsia="en-US"/>
              </w:rPr>
              <w:t>sobre C será:</w:t>
            </w:r>
          </w:p>
          <w:p w14:paraId="384BA73E" w14:textId="77777777" w:rsidR="00DF0387" w:rsidRDefault="00DF0387" w:rsidP="00271E84">
            <w:pPr>
              <w:autoSpaceDE w:val="0"/>
              <w:autoSpaceDN w:val="0"/>
              <w:adjustRightInd w:val="0"/>
              <w:spacing w:line="276" w:lineRule="auto"/>
              <w:jc w:val="center"/>
              <w:rPr>
                <w:rFonts w:ascii="Arial" w:hAnsi="Arial" w:cs="Arial"/>
                <w:sz w:val="22"/>
                <w:lang w:val="es-ES_tradnl" w:eastAsia="en-US"/>
              </w:rPr>
            </w:pPr>
          </w:p>
          <w:p w14:paraId="6188C419" w14:textId="77777777" w:rsidR="00DF0387" w:rsidRPr="00164D7A" w:rsidRDefault="00DF0387" w:rsidP="00271E84">
            <w:pPr>
              <w:autoSpaceDE w:val="0"/>
              <w:autoSpaceDN w:val="0"/>
              <w:adjustRightInd w:val="0"/>
              <w:spacing w:line="276" w:lineRule="auto"/>
              <w:jc w:val="both"/>
              <w:rPr>
                <w:rFonts w:ascii="Arial" w:hAnsi="Arial" w:cs="Arial"/>
                <w:b/>
                <w:sz w:val="22"/>
                <w:lang w:val="es-ES_tradnl" w:eastAsia="en-US"/>
              </w:rPr>
            </w:pPr>
            <w:r w:rsidRPr="00164D7A">
              <w:rPr>
                <w:rFonts w:ascii="Arial" w:hAnsi="Arial" w:cs="Arial"/>
                <w:b/>
                <w:sz w:val="22"/>
                <w:lang w:val="es-ES_tradnl" w:eastAsia="en-US"/>
              </w:rPr>
              <w:t>1.- La proposición / oferta económica a presentar por el licitador, debidamente firmada, sellada y fechada, deberá ajustarse al modelo que figura como Anexo IV del Pliego de Condiciones Generales (Bloque III (Bases de Licitación y Adjudicación) Apartado 2.3.c.).</w:t>
            </w:r>
          </w:p>
          <w:p w14:paraId="34B3F2EB" w14:textId="77777777" w:rsidR="00DF0387" w:rsidRDefault="00DF0387" w:rsidP="00271E84">
            <w:pPr>
              <w:autoSpaceDE w:val="0"/>
              <w:autoSpaceDN w:val="0"/>
              <w:adjustRightInd w:val="0"/>
              <w:spacing w:line="276" w:lineRule="auto"/>
              <w:rPr>
                <w:rFonts w:ascii="Arial" w:hAnsi="Arial" w:cs="Arial"/>
                <w:sz w:val="22"/>
                <w:lang w:val="es-ES_tradnl" w:eastAsia="en-US"/>
              </w:rPr>
            </w:pPr>
          </w:p>
          <w:p w14:paraId="5B60927F" w14:textId="77777777" w:rsidR="00DF0387" w:rsidRDefault="00DF0387" w:rsidP="00271E84">
            <w:pPr>
              <w:autoSpaceDE w:val="0"/>
              <w:autoSpaceDN w:val="0"/>
              <w:adjustRightInd w:val="0"/>
              <w:spacing w:line="276" w:lineRule="auto"/>
              <w:jc w:val="both"/>
              <w:rPr>
                <w:rFonts w:ascii="Arial" w:hAnsi="Arial" w:cs="Arial"/>
                <w:b/>
                <w:sz w:val="22"/>
                <w:szCs w:val="22"/>
                <w:lang w:val="es-ES_tradnl" w:eastAsia="en-US"/>
              </w:rPr>
            </w:pPr>
            <w:r>
              <w:rPr>
                <w:rFonts w:ascii="Arial" w:hAnsi="Arial" w:cs="Arial"/>
                <w:b/>
                <w:sz w:val="22"/>
                <w:szCs w:val="22"/>
                <w:lang w:val="es-ES_tradnl" w:eastAsia="en-US"/>
              </w:rPr>
              <w:t>2.- Un documento con la siguiente información a efectos de valoración, conforme viene detallado en el apartado “Criterios de Valoración de las propuestas”:</w:t>
            </w:r>
          </w:p>
          <w:p w14:paraId="7D34F5C7" w14:textId="77777777" w:rsidR="00DF0387" w:rsidRDefault="00DF0387" w:rsidP="00271E84">
            <w:pPr>
              <w:autoSpaceDE w:val="0"/>
              <w:autoSpaceDN w:val="0"/>
              <w:adjustRightInd w:val="0"/>
              <w:spacing w:line="276" w:lineRule="auto"/>
              <w:jc w:val="both"/>
              <w:rPr>
                <w:rFonts w:ascii="Arial" w:hAnsi="Arial" w:cs="Arial"/>
                <w:b/>
                <w:sz w:val="22"/>
                <w:szCs w:val="22"/>
                <w:lang w:val="es-ES_tradnl" w:eastAsia="en-US"/>
              </w:rPr>
            </w:pPr>
          </w:p>
          <w:p w14:paraId="29830BA7" w14:textId="77777777" w:rsidR="00DF0387" w:rsidRDefault="00DF0387" w:rsidP="00271E84">
            <w:pPr>
              <w:numPr>
                <w:ilvl w:val="0"/>
                <w:numId w:val="20"/>
              </w:numPr>
              <w:autoSpaceDE w:val="0"/>
              <w:autoSpaceDN w:val="0"/>
              <w:adjustRightInd w:val="0"/>
              <w:spacing w:line="276" w:lineRule="auto"/>
              <w:ind w:left="1068"/>
              <w:jc w:val="both"/>
              <w:rPr>
                <w:rFonts w:ascii="Arial" w:hAnsi="Arial" w:cs="Arial"/>
                <w:sz w:val="22"/>
                <w:szCs w:val="22"/>
                <w:lang w:val="es-ES_tradnl"/>
              </w:rPr>
            </w:pPr>
            <w:r>
              <w:rPr>
                <w:rFonts w:ascii="Arial" w:hAnsi="Arial" w:cs="Arial"/>
                <w:sz w:val="22"/>
                <w:szCs w:val="22"/>
                <w:lang w:val="es-ES_tradnl"/>
              </w:rPr>
              <w:t>Provisión del servicio de conectividad</w:t>
            </w:r>
          </w:p>
          <w:p w14:paraId="738CA6DE" w14:textId="77777777" w:rsidR="00DF0387" w:rsidRDefault="00DF0387" w:rsidP="00271E84">
            <w:pPr>
              <w:numPr>
                <w:ilvl w:val="0"/>
                <w:numId w:val="20"/>
              </w:numPr>
              <w:autoSpaceDE w:val="0"/>
              <w:autoSpaceDN w:val="0"/>
              <w:adjustRightInd w:val="0"/>
              <w:spacing w:line="276" w:lineRule="auto"/>
              <w:ind w:left="1068"/>
              <w:jc w:val="both"/>
              <w:rPr>
                <w:rFonts w:ascii="Arial" w:hAnsi="Arial" w:cs="Arial"/>
                <w:sz w:val="22"/>
                <w:szCs w:val="22"/>
                <w:lang w:val="es-ES_tradnl"/>
              </w:rPr>
            </w:pPr>
            <w:r>
              <w:rPr>
                <w:rFonts w:ascii="Arial" w:hAnsi="Arial" w:cs="Arial"/>
                <w:sz w:val="22"/>
                <w:szCs w:val="22"/>
                <w:lang w:val="es-ES_tradnl"/>
              </w:rPr>
              <w:t>Nivel de ocupación del canal de datos de internet (ancho de banda)</w:t>
            </w:r>
          </w:p>
          <w:p w14:paraId="13A10281" w14:textId="77777777" w:rsidR="00DF0387" w:rsidRDefault="00DF0387" w:rsidP="00271E84">
            <w:pPr>
              <w:numPr>
                <w:ilvl w:val="0"/>
                <w:numId w:val="20"/>
              </w:numPr>
              <w:autoSpaceDE w:val="0"/>
              <w:autoSpaceDN w:val="0"/>
              <w:adjustRightInd w:val="0"/>
              <w:spacing w:line="276" w:lineRule="auto"/>
              <w:ind w:left="1068"/>
              <w:jc w:val="both"/>
              <w:rPr>
                <w:rFonts w:ascii="Arial" w:hAnsi="Arial" w:cs="Arial"/>
                <w:sz w:val="22"/>
                <w:szCs w:val="22"/>
                <w:lang w:val="es-ES_tradnl"/>
              </w:rPr>
            </w:pPr>
            <w:r>
              <w:rPr>
                <w:rFonts w:ascii="Arial" w:hAnsi="Arial" w:cs="Arial"/>
                <w:sz w:val="22"/>
                <w:szCs w:val="22"/>
                <w:lang w:val="es-ES_tradnl"/>
              </w:rPr>
              <w:t xml:space="preserve">Periodicidad de </w:t>
            </w:r>
            <w:proofErr w:type="spellStart"/>
            <w:r>
              <w:rPr>
                <w:rFonts w:ascii="Arial" w:hAnsi="Arial" w:cs="Arial"/>
                <w:sz w:val="22"/>
                <w:szCs w:val="22"/>
                <w:lang w:val="es-ES_tradnl"/>
              </w:rPr>
              <w:t>reporting</w:t>
            </w:r>
            <w:proofErr w:type="spellEnd"/>
            <w:r>
              <w:rPr>
                <w:rFonts w:ascii="Arial" w:hAnsi="Arial" w:cs="Arial"/>
                <w:sz w:val="22"/>
                <w:szCs w:val="22"/>
                <w:lang w:val="es-ES_tradnl"/>
              </w:rPr>
              <w:t xml:space="preserve"> de estadísticas </w:t>
            </w:r>
          </w:p>
          <w:p w14:paraId="4339CAC7" w14:textId="77777777" w:rsidR="00DF0387" w:rsidRDefault="00DF0387" w:rsidP="00271E84">
            <w:pPr>
              <w:numPr>
                <w:ilvl w:val="0"/>
                <w:numId w:val="20"/>
              </w:numPr>
              <w:autoSpaceDE w:val="0"/>
              <w:autoSpaceDN w:val="0"/>
              <w:adjustRightInd w:val="0"/>
              <w:spacing w:line="276" w:lineRule="auto"/>
              <w:ind w:left="1068"/>
              <w:jc w:val="both"/>
              <w:rPr>
                <w:rFonts w:ascii="Arial" w:hAnsi="Arial" w:cs="Arial"/>
                <w:sz w:val="22"/>
                <w:szCs w:val="22"/>
                <w:lang w:val="es-ES_tradnl"/>
              </w:rPr>
            </w:pPr>
            <w:r>
              <w:rPr>
                <w:rFonts w:ascii="Arial" w:hAnsi="Arial" w:cs="Arial"/>
                <w:sz w:val="22"/>
                <w:szCs w:val="22"/>
                <w:lang w:val="es-ES_tradnl"/>
              </w:rPr>
              <w:t>Tiempo de carga de las distintas webs</w:t>
            </w:r>
          </w:p>
          <w:p w14:paraId="45734C84" w14:textId="77777777" w:rsidR="00DF0387" w:rsidRDefault="00DF0387" w:rsidP="00271E84">
            <w:pPr>
              <w:numPr>
                <w:ilvl w:val="0"/>
                <w:numId w:val="20"/>
              </w:numPr>
              <w:autoSpaceDE w:val="0"/>
              <w:autoSpaceDN w:val="0"/>
              <w:adjustRightInd w:val="0"/>
              <w:spacing w:line="276" w:lineRule="auto"/>
              <w:ind w:left="1068"/>
              <w:jc w:val="both"/>
              <w:rPr>
                <w:rFonts w:ascii="Arial" w:hAnsi="Arial" w:cs="Arial"/>
                <w:sz w:val="22"/>
                <w:szCs w:val="22"/>
                <w:lang w:val="es-ES_tradnl"/>
              </w:rPr>
            </w:pPr>
            <w:r>
              <w:rPr>
                <w:rFonts w:ascii="Arial" w:hAnsi="Arial" w:cs="Arial"/>
                <w:sz w:val="22"/>
                <w:szCs w:val="22"/>
                <w:lang w:val="es-ES_tradnl"/>
              </w:rPr>
              <w:t>Tiempo para la ventana de recuperación</w:t>
            </w:r>
          </w:p>
          <w:p w14:paraId="19C418C8" w14:textId="77777777" w:rsidR="00DF0387" w:rsidRDefault="00DF0387" w:rsidP="00271E84">
            <w:pPr>
              <w:numPr>
                <w:ilvl w:val="0"/>
                <w:numId w:val="20"/>
              </w:numPr>
              <w:autoSpaceDE w:val="0"/>
              <w:autoSpaceDN w:val="0"/>
              <w:adjustRightInd w:val="0"/>
              <w:spacing w:line="276" w:lineRule="auto"/>
              <w:ind w:left="1068"/>
              <w:jc w:val="both"/>
              <w:rPr>
                <w:rFonts w:ascii="Arial" w:hAnsi="Arial" w:cs="Arial"/>
                <w:sz w:val="22"/>
                <w:szCs w:val="22"/>
                <w:lang w:val="es-ES_tradnl" w:eastAsia="en-US"/>
              </w:rPr>
            </w:pPr>
            <w:r>
              <w:rPr>
                <w:rFonts w:ascii="Arial" w:hAnsi="Arial" w:cs="Arial"/>
                <w:sz w:val="22"/>
                <w:szCs w:val="22"/>
                <w:lang w:val="es-ES_tradnl"/>
              </w:rPr>
              <w:t>Número de horas de soporte para realizar el mantenimiento proactivo</w:t>
            </w:r>
          </w:p>
          <w:p w14:paraId="59BBCF96" w14:textId="742B8A75" w:rsidR="00DF0387" w:rsidRPr="00D945A8" w:rsidRDefault="00DF0387" w:rsidP="00D945A8">
            <w:pPr>
              <w:numPr>
                <w:ilvl w:val="0"/>
                <w:numId w:val="20"/>
              </w:numPr>
              <w:autoSpaceDE w:val="0"/>
              <w:autoSpaceDN w:val="0"/>
              <w:adjustRightInd w:val="0"/>
              <w:spacing w:line="276" w:lineRule="auto"/>
              <w:ind w:left="1068"/>
              <w:jc w:val="both"/>
              <w:rPr>
                <w:rFonts w:ascii="Arial" w:hAnsi="Arial" w:cs="Arial"/>
                <w:sz w:val="22"/>
                <w:szCs w:val="22"/>
                <w:lang w:val="es-ES_tradnl" w:eastAsia="en-US"/>
              </w:rPr>
            </w:pPr>
            <w:r>
              <w:rPr>
                <w:rFonts w:ascii="Arial" w:hAnsi="Arial" w:cs="Arial"/>
                <w:sz w:val="22"/>
                <w:szCs w:val="22"/>
                <w:lang w:val="es-ES_tradnl"/>
              </w:rPr>
              <w:t>Tiempo de respuesta en el mantenimiento reactivo</w:t>
            </w:r>
            <w:r w:rsidR="00E247DC">
              <w:rPr>
                <w:rFonts w:ascii="Arial" w:hAnsi="Arial" w:cs="Arial"/>
                <w:sz w:val="22"/>
                <w:szCs w:val="22"/>
                <w:lang w:val="es-ES_tradnl"/>
              </w:rPr>
              <w:t xml:space="preserve"> </w:t>
            </w:r>
          </w:p>
          <w:p w14:paraId="079E4982" w14:textId="5A70A3CA" w:rsidR="003C1CFB" w:rsidRDefault="003C1CFB" w:rsidP="00271E84">
            <w:pPr>
              <w:numPr>
                <w:ilvl w:val="0"/>
                <w:numId w:val="20"/>
              </w:numPr>
              <w:autoSpaceDE w:val="0"/>
              <w:autoSpaceDN w:val="0"/>
              <w:adjustRightInd w:val="0"/>
              <w:spacing w:line="276" w:lineRule="auto"/>
              <w:ind w:left="1068"/>
              <w:jc w:val="both"/>
              <w:rPr>
                <w:rFonts w:ascii="Arial" w:hAnsi="Arial" w:cs="Arial"/>
                <w:sz w:val="22"/>
                <w:szCs w:val="22"/>
                <w:lang w:val="es-ES_tradnl" w:eastAsia="en-US"/>
              </w:rPr>
            </w:pPr>
            <w:r>
              <w:rPr>
                <w:rFonts w:ascii="Arial" w:hAnsi="Arial" w:cs="Arial"/>
                <w:sz w:val="22"/>
                <w:szCs w:val="22"/>
                <w:lang w:val="es-ES_tradnl"/>
              </w:rPr>
              <w:t>Número de horas para el diseño creativo, el desarrollo y la maquetación</w:t>
            </w:r>
            <w:r w:rsidR="00017E5F">
              <w:rPr>
                <w:rFonts w:ascii="Arial" w:hAnsi="Arial" w:cs="Arial"/>
                <w:sz w:val="22"/>
                <w:szCs w:val="22"/>
                <w:lang w:val="es-ES_tradnl"/>
              </w:rPr>
              <w:t xml:space="preserve"> de las 4 </w:t>
            </w:r>
            <w:proofErr w:type="spellStart"/>
            <w:r w:rsidR="00017E5F">
              <w:rPr>
                <w:rFonts w:ascii="Arial" w:hAnsi="Arial" w:cs="Arial"/>
                <w:sz w:val="22"/>
                <w:szCs w:val="22"/>
                <w:lang w:val="es-ES_tradnl"/>
              </w:rPr>
              <w:t>landings</w:t>
            </w:r>
            <w:proofErr w:type="spellEnd"/>
            <w:r w:rsidR="00017E5F">
              <w:rPr>
                <w:rFonts w:ascii="Arial" w:hAnsi="Arial" w:cs="Arial"/>
                <w:sz w:val="22"/>
                <w:szCs w:val="22"/>
                <w:lang w:val="es-ES_tradnl"/>
              </w:rPr>
              <w:t xml:space="preserve"> </w:t>
            </w:r>
            <w:proofErr w:type="spellStart"/>
            <w:r w:rsidR="00017E5F">
              <w:rPr>
                <w:rFonts w:ascii="Arial" w:hAnsi="Arial" w:cs="Arial"/>
                <w:sz w:val="22"/>
                <w:szCs w:val="22"/>
                <w:lang w:val="es-ES_tradnl"/>
              </w:rPr>
              <w:t>pages</w:t>
            </w:r>
            <w:proofErr w:type="spellEnd"/>
            <w:r w:rsidR="00017E5F">
              <w:rPr>
                <w:rFonts w:ascii="Arial" w:hAnsi="Arial" w:cs="Arial"/>
                <w:sz w:val="22"/>
                <w:szCs w:val="22"/>
                <w:lang w:val="es-ES_tradnl"/>
              </w:rPr>
              <w:t xml:space="preserve"> y las pizas gráficas (banners, cabeceras, </w:t>
            </w:r>
            <w:proofErr w:type="spellStart"/>
            <w:r w:rsidR="00017E5F">
              <w:rPr>
                <w:rFonts w:ascii="Arial" w:hAnsi="Arial" w:cs="Arial"/>
                <w:sz w:val="22"/>
                <w:szCs w:val="22"/>
                <w:lang w:val="es-ES_tradnl"/>
              </w:rPr>
              <w:t>etc</w:t>
            </w:r>
            <w:proofErr w:type="spellEnd"/>
            <w:r w:rsidR="00017E5F">
              <w:rPr>
                <w:rFonts w:ascii="Arial" w:hAnsi="Arial" w:cs="Arial"/>
                <w:sz w:val="22"/>
                <w:szCs w:val="22"/>
                <w:lang w:val="es-ES_tradnl"/>
              </w:rPr>
              <w:t>)</w:t>
            </w:r>
            <w:r>
              <w:rPr>
                <w:rFonts w:ascii="Arial" w:hAnsi="Arial" w:cs="Arial"/>
                <w:sz w:val="22"/>
                <w:szCs w:val="22"/>
                <w:lang w:val="es-ES_tradnl"/>
              </w:rPr>
              <w:t xml:space="preserve"> </w:t>
            </w:r>
          </w:p>
          <w:p w14:paraId="0B4020A7" w14:textId="77777777" w:rsidR="00DF0387" w:rsidRPr="00FC740A" w:rsidRDefault="00DF0387" w:rsidP="00E247DC">
            <w:pPr>
              <w:autoSpaceDE w:val="0"/>
              <w:autoSpaceDN w:val="0"/>
              <w:adjustRightInd w:val="0"/>
              <w:spacing w:line="276" w:lineRule="auto"/>
              <w:ind w:left="1068"/>
              <w:jc w:val="both"/>
              <w:rPr>
                <w:rFonts w:ascii="Arial" w:hAnsi="Arial" w:cs="Arial"/>
                <w:sz w:val="22"/>
                <w:szCs w:val="22"/>
                <w:lang w:val="es-ES_tradnl"/>
              </w:rPr>
            </w:pPr>
          </w:p>
        </w:tc>
      </w:tr>
    </w:tbl>
    <w:p w14:paraId="1D7B270A" w14:textId="77777777" w:rsidR="00DF0387" w:rsidRDefault="00DF0387" w:rsidP="00DF0387">
      <w:pPr>
        <w:autoSpaceDE w:val="0"/>
        <w:autoSpaceDN w:val="0"/>
        <w:adjustRightInd w:val="0"/>
        <w:jc w:val="both"/>
        <w:rPr>
          <w:rFonts w:ascii="Arial" w:hAnsi="Arial" w:cs="Arial"/>
          <w:b/>
          <w:sz w:val="22"/>
          <w:szCs w:val="22"/>
          <w:lang w:val="es-ES_tradnl"/>
        </w:rPr>
      </w:pPr>
    </w:p>
    <w:p w14:paraId="44B416CF"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K</w:t>
      </w:r>
      <w:r w:rsidRPr="00BE567A">
        <w:rPr>
          <w:rFonts w:ascii="Arial" w:hAnsi="Arial" w:cs="Arial"/>
          <w:b/>
          <w:szCs w:val="22"/>
          <w:lang w:val="es-ES_tradnl"/>
        </w:rPr>
        <w:t>.- Presentación de documentación previa a la adjudicación del contrato. Lugar, plazo y forma de presentación de proposiciones</w:t>
      </w:r>
    </w:p>
    <w:p w14:paraId="4F904CB7" w14:textId="77777777" w:rsidR="00DF0387" w:rsidRDefault="00DF0387" w:rsidP="00DF0387">
      <w:pPr>
        <w:autoSpaceDE w:val="0"/>
        <w:autoSpaceDN w:val="0"/>
        <w:adjustRightInd w:val="0"/>
        <w:jc w:val="both"/>
        <w:rPr>
          <w:rFonts w:ascii="TTE1C89A48t00" w:hAnsi="TTE1C89A48t00" w:cs="TTE1C89A48t00"/>
          <w:b/>
          <w:sz w:val="22"/>
          <w:szCs w:val="22"/>
        </w:rPr>
      </w:pPr>
    </w:p>
    <w:p w14:paraId="45F56225" w14:textId="4363BFEC" w:rsidR="00BD064C" w:rsidRDefault="00DF0387" w:rsidP="00BD064C">
      <w:pPr>
        <w:autoSpaceDE w:val="0"/>
        <w:autoSpaceDN w:val="0"/>
        <w:adjustRightInd w:val="0"/>
        <w:jc w:val="both"/>
        <w:rPr>
          <w:rFonts w:ascii="Arial" w:hAnsi="Arial" w:cs="Arial"/>
          <w:b/>
          <w:sz w:val="20"/>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w:t>
      </w:r>
      <w:r w:rsidR="00E72CB4">
        <w:rPr>
          <w:rFonts w:ascii="Arial" w:hAnsi="Arial" w:cs="Arial"/>
          <w:b/>
          <w:sz w:val="20"/>
          <w:szCs w:val="22"/>
          <w:lang w:val="es-ES_tradnl"/>
        </w:rPr>
        <w:t>rales (aptdo. 5 del Bloque III) quedando de forma transitoria</w:t>
      </w:r>
      <w:r w:rsidR="00BD064C">
        <w:rPr>
          <w:rFonts w:ascii="Arial" w:hAnsi="Arial" w:cs="Arial"/>
          <w:b/>
          <w:sz w:val="20"/>
          <w:szCs w:val="22"/>
          <w:lang w:val="es-ES_tradnl"/>
        </w:rPr>
        <w:t xml:space="preserve">, </w:t>
      </w:r>
      <w:r w:rsidR="00BD064C" w:rsidRPr="00BD064C">
        <w:rPr>
          <w:rFonts w:ascii="Arial" w:hAnsi="Arial" w:cs="Arial"/>
          <w:b/>
          <w:bCs/>
          <w:sz w:val="20"/>
          <w:lang w:val="es-ES_tradnl"/>
        </w:rPr>
        <w:t>sin efecto lo reflejado en el Bloque</w:t>
      </w:r>
      <w:r w:rsidR="00BD064C" w:rsidRPr="00BD064C">
        <w:rPr>
          <w:rFonts w:ascii="Arial" w:hAnsi="Arial" w:cs="Arial"/>
          <w:b/>
          <w:sz w:val="20"/>
          <w:lang w:val="es-ES_tradnl"/>
        </w:rPr>
        <w:t xml:space="preserve"> </w:t>
      </w:r>
      <w:r w:rsidR="00BD064C" w:rsidRPr="00BD064C">
        <w:rPr>
          <w:rFonts w:ascii="Arial" w:hAnsi="Arial" w:cs="Arial"/>
          <w:b/>
          <w:bCs/>
          <w:sz w:val="20"/>
          <w:lang w:val="es-ES_tradnl"/>
        </w:rPr>
        <w:t>III (Bases de Licitación y Adjudicación) Apartados 5.1. y 5.2. del Pliego de Condiciones Generales</w:t>
      </w:r>
      <w:r w:rsidR="00BD064C" w:rsidRPr="00BD064C">
        <w:rPr>
          <w:rFonts w:ascii="Arial" w:hAnsi="Arial" w:cs="Arial"/>
          <w:b/>
          <w:sz w:val="20"/>
          <w:lang w:val="es-ES_tradnl"/>
        </w:rPr>
        <w:t xml:space="preserve"> para la Contratación.</w:t>
      </w:r>
    </w:p>
    <w:p w14:paraId="64C6A3CA" w14:textId="77777777" w:rsidR="005B485A" w:rsidRDefault="005B485A" w:rsidP="00BD064C">
      <w:pPr>
        <w:autoSpaceDE w:val="0"/>
        <w:autoSpaceDN w:val="0"/>
        <w:adjustRightInd w:val="0"/>
        <w:jc w:val="both"/>
        <w:rPr>
          <w:rFonts w:ascii="Arial" w:hAnsi="Arial" w:cs="Arial"/>
          <w:b/>
          <w:sz w:val="20"/>
          <w:lang w:val="es-ES_tradnl"/>
        </w:rPr>
      </w:pPr>
    </w:p>
    <w:p w14:paraId="6ECDDE9B" w14:textId="77777777" w:rsidR="00BD064C" w:rsidRPr="00BD064C" w:rsidRDefault="00BD064C" w:rsidP="00BD064C">
      <w:pPr>
        <w:autoSpaceDE w:val="0"/>
        <w:autoSpaceDN w:val="0"/>
        <w:jc w:val="both"/>
        <w:rPr>
          <w:rFonts w:ascii="Arial" w:hAnsi="Arial" w:cs="Arial"/>
          <w:color w:val="000000"/>
          <w:sz w:val="22"/>
          <w:lang w:val="es-ES_tradnl" w:eastAsia="en-US"/>
        </w:rPr>
      </w:pPr>
      <w:r w:rsidRPr="00BD064C">
        <w:rPr>
          <w:rFonts w:ascii="Arial" w:hAnsi="Arial" w:cs="Arial"/>
          <w:sz w:val="22"/>
          <w:lang w:val="es-ES_tradnl"/>
        </w:rPr>
        <w:t xml:space="preserve">La documentación se presentará a la atención de Montserrat Balas Lara. Directora de Marketing Social y Comunicación de INSERTA EMPLEO al siguiente correo electrónico </w:t>
      </w:r>
      <w:hyperlink r:id="rId31" w:history="1">
        <w:r w:rsidRPr="00BD064C">
          <w:rPr>
            <w:rStyle w:val="Hipervnculo"/>
            <w:rFonts w:ascii="Arial" w:hAnsi="Arial" w:cs="Arial"/>
            <w:sz w:val="22"/>
            <w:lang w:val="es-ES_tradnl"/>
          </w:rPr>
          <w:t>mbalas.inserta@fundaciononce.es</w:t>
        </w:r>
      </w:hyperlink>
      <w:r w:rsidRPr="00BD064C">
        <w:rPr>
          <w:rFonts w:ascii="Arial" w:hAnsi="Arial" w:cs="Arial"/>
          <w:sz w:val="22"/>
          <w:lang w:val="es-ES_tradnl"/>
        </w:rPr>
        <w:t>.</w:t>
      </w:r>
    </w:p>
    <w:p w14:paraId="6AE1DC50" w14:textId="77777777" w:rsidR="00BD064C" w:rsidRPr="00BD064C" w:rsidRDefault="00BD064C" w:rsidP="00BD064C">
      <w:pPr>
        <w:spacing w:before="120" w:after="120"/>
        <w:jc w:val="both"/>
        <w:rPr>
          <w:rFonts w:ascii="Arial" w:hAnsi="Arial" w:cs="Arial"/>
          <w:spacing w:val="-2"/>
          <w:sz w:val="22"/>
        </w:rPr>
      </w:pPr>
      <w:r w:rsidRPr="00BD064C">
        <w:rPr>
          <w:rFonts w:ascii="Arial" w:hAnsi="Arial" w:cs="Arial"/>
          <w:color w:val="000000"/>
          <w:sz w:val="22"/>
          <w:lang w:val="es-ES_tradnl"/>
        </w:rPr>
        <w:t xml:space="preserve">Para el correcto envío de la documentación, se deberá indicar en el </w:t>
      </w:r>
      <w:r w:rsidRPr="00BD064C">
        <w:rPr>
          <w:rFonts w:ascii="Arial" w:hAnsi="Arial" w:cs="Arial"/>
          <w:b/>
          <w:color w:val="000000"/>
          <w:sz w:val="22"/>
          <w:lang w:val="es-ES_tradnl"/>
        </w:rPr>
        <w:t>asunto del correo</w:t>
      </w:r>
      <w:r w:rsidRPr="00BD064C">
        <w:rPr>
          <w:rFonts w:ascii="Arial" w:hAnsi="Arial" w:cs="Arial"/>
          <w:color w:val="000000"/>
          <w:sz w:val="22"/>
          <w:lang w:val="es-ES_tradnl"/>
        </w:rPr>
        <w:t xml:space="preserve"> el </w:t>
      </w:r>
      <w:r w:rsidRPr="00BD064C">
        <w:rPr>
          <w:rFonts w:ascii="Arial" w:hAnsi="Arial" w:cs="Arial"/>
          <w:b/>
          <w:bCs/>
          <w:spacing w:val="-2"/>
          <w:sz w:val="22"/>
        </w:rPr>
        <w:t>código del concurso</w:t>
      </w:r>
      <w:r w:rsidRPr="00BD064C">
        <w:rPr>
          <w:rFonts w:ascii="Arial" w:hAnsi="Arial" w:cs="Arial"/>
          <w:spacing w:val="-2"/>
          <w:sz w:val="22"/>
        </w:rPr>
        <w:t xml:space="preserve">, junto con la identificación del </w:t>
      </w:r>
      <w:r w:rsidRPr="00BD064C">
        <w:rPr>
          <w:rFonts w:ascii="Arial" w:hAnsi="Arial" w:cs="Arial"/>
          <w:b/>
          <w:bCs/>
          <w:spacing w:val="-2"/>
          <w:sz w:val="22"/>
        </w:rPr>
        <w:t>nombre del sobre</w:t>
      </w:r>
      <w:r w:rsidRPr="00BD064C">
        <w:rPr>
          <w:rFonts w:ascii="Arial" w:hAnsi="Arial" w:cs="Arial"/>
          <w:spacing w:val="-2"/>
          <w:sz w:val="22"/>
        </w:rPr>
        <w:t xml:space="preserve"> de la documentación que se está enviando; que en este caso es el sobre A</w:t>
      </w:r>
      <w:proofErr w:type="gramStart"/>
      <w:r w:rsidRPr="00BD064C">
        <w:rPr>
          <w:rFonts w:ascii="Arial" w:hAnsi="Arial" w:cs="Arial"/>
          <w:spacing w:val="-2"/>
          <w:sz w:val="22"/>
        </w:rPr>
        <w:t>2  (</w:t>
      </w:r>
      <w:proofErr w:type="gramEnd"/>
      <w:r w:rsidRPr="00BD064C">
        <w:rPr>
          <w:rFonts w:ascii="Arial" w:hAnsi="Arial" w:cs="Arial"/>
          <w:spacing w:val="-2"/>
          <w:sz w:val="22"/>
        </w:rPr>
        <w:t xml:space="preserve">p.ej. Asunto: </w:t>
      </w:r>
      <w:r w:rsidRPr="00BD064C">
        <w:rPr>
          <w:rFonts w:ascii="Arial" w:hAnsi="Arial" w:cs="Arial"/>
          <w:spacing w:val="-2"/>
          <w:sz w:val="22"/>
        </w:rPr>
        <w:lastRenderedPageBreak/>
        <w:t xml:space="preserve">Código 014/33/20 Sobre A2). En el </w:t>
      </w:r>
      <w:r w:rsidRPr="00BD064C">
        <w:rPr>
          <w:rFonts w:ascii="Arial" w:hAnsi="Arial" w:cs="Arial"/>
          <w:b/>
          <w:bCs/>
          <w:spacing w:val="-2"/>
          <w:sz w:val="22"/>
        </w:rPr>
        <w:t>cuerpo del correo</w:t>
      </w:r>
      <w:r w:rsidRPr="00BD064C">
        <w:rPr>
          <w:rFonts w:ascii="Arial" w:hAnsi="Arial" w:cs="Arial"/>
          <w:spacing w:val="-2"/>
          <w:sz w:val="22"/>
        </w:rPr>
        <w:t xml:space="preserve"> se deberá reflejar, de nuevo, el </w:t>
      </w:r>
      <w:r w:rsidRPr="00BD064C">
        <w:rPr>
          <w:rFonts w:ascii="Arial" w:hAnsi="Arial" w:cs="Arial"/>
          <w:b/>
          <w:spacing w:val="-2"/>
          <w:sz w:val="22"/>
        </w:rPr>
        <w:t>código junto con la referencia completa del objeto de la licitación</w:t>
      </w:r>
      <w:r w:rsidRPr="00BD064C">
        <w:rPr>
          <w:rFonts w:ascii="Arial" w:hAnsi="Arial" w:cs="Arial"/>
          <w:spacing w:val="-2"/>
          <w:sz w:val="22"/>
        </w:rPr>
        <w:t xml:space="preserve">. </w:t>
      </w:r>
    </w:p>
    <w:p w14:paraId="75CDDA93" w14:textId="77777777" w:rsidR="00BD064C" w:rsidRDefault="00BD064C" w:rsidP="00BD064C">
      <w:pPr>
        <w:autoSpaceDE w:val="0"/>
        <w:autoSpaceDN w:val="0"/>
        <w:adjustRightInd w:val="0"/>
        <w:spacing w:after="200" w:line="276" w:lineRule="auto"/>
        <w:jc w:val="both"/>
        <w:rPr>
          <w:rFonts w:ascii="Arial" w:hAnsi="Arial" w:cs="Arial"/>
          <w:sz w:val="22"/>
          <w:szCs w:val="22"/>
          <w:lang w:val="es-ES_tradnl" w:eastAsia="en-US"/>
        </w:rPr>
      </w:pPr>
      <w:r w:rsidRPr="00BD064C">
        <w:rPr>
          <w:rFonts w:ascii="Arial" w:hAnsi="Arial" w:cs="Arial"/>
          <w:sz w:val="22"/>
          <w:szCs w:val="22"/>
          <w:lang w:val="es-ES_tradnl"/>
        </w:rPr>
        <w:t>La fecha límite para la presentación de la documentación será la que se referencie en la notificación que Inserta Empleo envíe al licitador.</w:t>
      </w:r>
    </w:p>
    <w:p w14:paraId="45DD3DF2" w14:textId="77777777" w:rsidR="005B485A" w:rsidRDefault="005B485A" w:rsidP="005B48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De forma transitoria por la situación en la que nos encontramos, queda sin efecto lo reflejado en el </w:t>
      </w:r>
      <w:r>
        <w:rPr>
          <w:rStyle w:val="normaltextrun"/>
          <w:rFonts w:ascii="Arial" w:hAnsi="Arial" w:cs="Arial"/>
          <w:b/>
          <w:bCs/>
          <w:sz w:val="22"/>
          <w:szCs w:val="22"/>
        </w:rPr>
        <w:t>Bloque</w:t>
      </w:r>
      <w:r>
        <w:rPr>
          <w:rStyle w:val="normaltextrun"/>
          <w:rFonts w:ascii="Arial" w:hAnsi="Arial" w:cs="Arial"/>
          <w:sz w:val="22"/>
          <w:szCs w:val="22"/>
        </w:rPr>
        <w:t> </w:t>
      </w:r>
      <w:r>
        <w:rPr>
          <w:rStyle w:val="normaltextrun"/>
          <w:rFonts w:ascii="Arial" w:hAnsi="Arial" w:cs="Arial"/>
          <w:b/>
          <w:bCs/>
          <w:sz w:val="22"/>
          <w:szCs w:val="22"/>
        </w:rPr>
        <w:t>III (Bases de Licitación y Adjudicación) Apartados 5.1. y 5.2. del Pliego de Condiciones Generales</w:t>
      </w:r>
      <w:r>
        <w:rPr>
          <w:rStyle w:val="normaltextrun"/>
          <w:rFonts w:ascii="Arial" w:hAnsi="Arial" w:cs="Arial"/>
          <w:sz w:val="22"/>
          <w:szCs w:val="22"/>
        </w:rPr>
        <w:t> para la Contratación.</w:t>
      </w:r>
      <w:r>
        <w:rPr>
          <w:rStyle w:val="eop"/>
          <w:rFonts w:ascii="Arial" w:hAnsi="Arial" w:cs="Arial"/>
          <w:sz w:val="22"/>
          <w:szCs w:val="22"/>
        </w:rPr>
        <w:t> </w:t>
      </w:r>
    </w:p>
    <w:p w14:paraId="1D509B13" w14:textId="04152AEF" w:rsidR="00DF0387" w:rsidRPr="00E35EEC" w:rsidRDefault="00DF0387" w:rsidP="00DF0387">
      <w:pPr>
        <w:autoSpaceDE w:val="0"/>
        <w:autoSpaceDN w:val="0"/>
        <w:adjustRightInd w:val="0"/>
        <w:jc w:val="both"/>
        <w:rPr>
          <w:rFonts w:ascii="Arial" w:hAnsi="Arial" w:cs="Arial"/>
          <w:b/>
          <w:sz w:val="20"/>
          <w:szCs w:val="22"/>
          <w:lang w:val="es-ES_tradnl"/>
        </w:rPr>
      </w:pPr>
    </w:p>
    <w:p w14:paraId="03EFCA41" w14:textId="77777777" w:rsidR="00DF0387" w:rsidRDefault="00DF0387" w:rsidP="00DF0387">
      <w:pPr>
        <w:autoSpaceDE w:val="0"/>
        <w:autoSpaceDN w:val="0"/>
        <w:adjustRightInd w:val="0"/>
        <w:jc w:val="both"/>
        <w:rPr>
          <w:rFonts w:ascii="TTE1C89A48t00" w:hAnsi="TTE1C89A48t00" w:cs="TTE1C89A48t00"/>
          <w:b/>
          <w:sz w:val="22"/>
          <w:szCs w:val="22"/>
        </w:rPr>
      </w:pPr>
    </w:p>
    <w:p w14:paraId="2DDCB1DF" w14:textId="77777777" w:rsidR="00DF0387" w:rsidRPr="00BE567A" w:rsidRDefault="00DF0387" w:rsidP="00DF0387">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Pr>
          <w:rFonts w:ascii="Arial" w:hAnsi="Arial" w:cs="Arial"/>
          <w:b/>
          <w:szCs w:val="22"/>
          <w:lang w:val="es-ES_tradnl"/>
        </w:rPr>
        <w:t>K</w:t>
      </w:r>
      <w:r w:rsidRPr="00BE567A">
        <w:rPr>
          <w:rFonts w:ascii="Arial" w:hAnsi="Arial" w:cs="Arial"/>
          <w:b/>
          <w:szCs w:val="22"/>
          <w:lang w:val="es-ES_tradnl"/>
        </w:rPr>
        <w:t>1.- Documentación General previa a la adjudicación del contrato (S</w:t>
      </w:r>
      <w:r>
        <w:rPr>
          <w:rFonts w:ascii="Arial" w:hAnsi="Arial" w:cs="Arial"/>
          <w:b/>
          <w:szCs w:val="22"/>
          <w:lang w:val="es-ES_tradnl"/>
        </w:rPr>
        <w:t>OBRE</w:t>
      </w:r>
      <w:r w:rsidRPr="00BE567A">
        <w:rPr>
          <w:rFonts w:ascii="Arial" w:hAnsi="Arial" w:cs="Arial"/>
          <w:b/>
          <w:szCs w:val="22"/>
          <w:lang w:val="es-ES_tradnl"/>
        </w:rPr>
        <w:t xml:space="preserve"> A2)</w:t>
      </w:r>
      <w:r w:rsidRPr="00BE567A">
        <w:rPr>
          <w:rFonts w:ascii="Arial" w:hAnsi="Arial" w:cs="Arial"/>
          <w:b/>
          <w:szCs w:val="22"/>
          <w:lang w:val="es-ES_tradnl"/>
        </w:rPr>
        <w:tab/>
      </w:r>
    </w:p>
    <w:p w14:paraId="5F96A722" w14:textId="77777777" w:rsidR="00DF0387" w:rsidRDefault="00DF0387" w:rsidP="00DF0387">
      <w:pPr>
        <w:autoSpaceDE w:val="0"/>
        <w:autoSpaceDN w:val="0"/>
        <w:adjustRightInd w:val="0"/>
        <w:jc w:val="both"/>
        <w:rPr>
          <w:rFonts w:ascii="TTE1C89A48t00" w:hAnsi="TTE1C89A48t00" w:cs="TTE1C89A48t00"/>
          <w:sz w:val="22"/>
          <w:szCs w:val="22"/>
          <w:lang w:val="es-ES_tradnl"/>
        </w:rPr>
      </w:pPr>
    </w:p>
    <w:p w14:paraId="7628FA93" w14:textId="258BD53C" w:rsidR="00DF0387" w:rsidRDefault="00DF0387" w:rsidP="00DF0387">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w:t>
      </w:r>
      <w:r w:rsidR="00976734">
        <w:rPr>
          <w:rFonts w:ascii="Arial" w:hAnsi="Arial" w:cs="Arial"/>
          <w:sz w:val="22"/>
          <w:szCs w:val="22"/>
          <w:lang w:val="es-ES_tradnl" w:eastAsia="en-US"/>
        </w:rPr>
        <w:t xml:space="preserve">al </w:t>
      </w:r>
      <w:r w:rsidRPr="008B3766">
        <w:rPr>
          <w:rFonts w:ascii="Arial" w:hAnsi="Arial" w:cs="Arial"/>
          <w:sz w:val="22"/>
          <w:szCs w:val="22"/>
          <w:lang w:val="es-ES_tradnl" w:eastAsia="en-US"/>
        </w:rPr>
        <w:t>respecto</w:t>
      </w:r>
      <w:r w:rsidR="005B485A">
        <w:rPr>
          <w:rFonts w:ascii="Arial" w:hAnsi="Arial" w:cs="Arial"/>
          <w:sz w:val="22"/>
          <w:szCs w:val="22"/>
          <w:lang w:val="es-ES_tradnl" w:eastAsia="en-US"/>
        </w:rPr>
        <w:t>.</w:t>
      </w:r>
    </w:p>
    <w:p w14:paraId="13CB595B" w14:textId="77777777" w:rsidR="00DF0387" w:rsidRDefault="00DF0387" w:rsidP="00DF0387">
      <w:pPr>
        <w:autoSpaceDE w:val="0"/>
        <w:autoSpaceDN w:val="0"/>
        <w:adjustRightInd w:val="0"/>
        <w:jc w:val="both"/>
        <w:rPr>
          <w:rFonts w:ascii="Arial" w:hAnsi="Arial" w:cs="Arial"/>
          <w:b/>
          <w:sz w:val="20"/>
          <w:lang w:val="es-ES_tradnl"/>
        </w:rPr>
      </w:pPr>
    </w:p>
    <w:p w14:paraId="6D9C8D39" w14:textId="77777777" w:rsidR="00DF0387" w:rsidRDefault="00DF0387" w:rsidP="00DF0387">
      <w:pPr>
        <w:autoSpaceDE w:val="0"/>
        <w:autoSpaceDN w:val="0"/>
        <w:adjustRightInd w:val="0"/>
        <w:jc w:val="both"/>
        <w:rPr>
          <w:rFonts w:ascii="Arial" w:hAnsi="Arial" w:cs="Arial"/>
          <w:b/>
          <w:sz w:val="20"/>
          <w:lang w:val="es-ES_tradnl"/>
        </w:rPr>
      </w:pPr>
    </w:p>
    <w:p w14:paraId="6BBC8ADF"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proofErr w:type="gramStart"/>
      <w:r>
        <w:rPr>
          <w:rFonts w:ascii="Arial" w:hAnsi="Arial" w:cs="Arial"/>
          <w:b/>
          <w:lang w:val="es-ES_tradnl"/>
        </w:rPr>
        <w:t>K</w:t>
      </w:r>
      <w:r w:rsidRPr="00BE567A">
        <w:rPr>
          <w:rFonts w:ascii="Arial" w:hAnsi="Arial" w:cs="Arial"/>
          <w:b/>
          <w:lang w:val="es-ES_tradnl"/>
        </w:rPr>
        <w:t>2.-</w:t>
      </w:r>
      <w:proofErr w:type="gramEnd"/>
      <w:r w:rsidRPr="00BE567A">
        <w:rPr>
          <w:rFonts w:ascii="Arial" w:hAnsi="Arial" w:cs="Arial"/>
          <w:b/>
          <w:lang w:val="es-ES_tradnl"/>
        </w:rPr>
        <w:t xml:space="preserve"> Criterios de solvencia técnica y profesional previa a la adjudicación del contrato y documentación a presentar (S</w:t>
      </w:r>
      <w:r>
        <w:rPr>
          <w:rFonts w:ascii="Arial" w:hAnsi="Arial" w:cs="Arial"/>
          <w:b/>
          <w:lang w:val="es-ES_tradnl"/>
        </w:rPr>
        <w:t xml:space="preserve">OBRE </w:t>
      </w:r>
      <w:r w:rsidRPr="00BE567A">
        <w:rPr>
          <w:rFonts w:ascii="Arial" w:hAnsi="Arial" w:cs="Arial"/>
          <w:b/>
          <w:lang w:val="es-ES_tradnl"/>
        </w:rPr>
        <w:t xml:space="preserve">A2). </w:t>
      </w:r>
    </w:p>
    <w:p w14:paraId="675E05EE" w14:textId="77777777" w:rsidR="00DF0387" w:rsidRDefault="00DF0387" w:rsidP="00DF0387">
      <w:pPr>
        <w:autoSpaceDE w:val="0"/>
        <w:autoSpaceDN w:val="0"/>
        <w:adjustRightInd w:val="0"/>
        <w:jc w:val="both"/>
        <w:rPr>
          <w:rFonts w:ascii="Arial" w:hAnsi="Arial" w:cs="Arial"/>
          <w:lang w:val="es-ES_tradnl"/>
        </w:rPr>
      </w:pPr>
    </w:p>
    <w:tbl>
      <w:tblPr>
        <w:tblW w:w="0" w:type="auto"/>
        <w:tblLook w:val="01E0" w:firstRow="1" w:lastRow="1" w:firstColumn="1" w:lastColumn="1" w:noHBand="0" w:noVBand="0"/>
      </w:tblPr>
      <w:tblGrid>
        <w:gridCol w:w="8504"/>
      </w:tblGrid>
      <w:tr w:rsidR="00DF0387" w:rsidRPr="0062565B" w14:paraId="0366ADA7" w14:textId="77777777" w:rsidTr="00271E84">
        <w:trPr>
          <w:trHeight w:val="1093"/>
        </w:trPr>
        <w:tc>
          <w:tcPr>
            <w:tcW w:w="8587" w:type="dxa"/>
            <w:tcMar>
              <w:top w:w="57" w:type="dxa"/>
              <w:bottom w:w="57" w:type="dxa"/>
            </w:tcMar>
          </w:tcPr>
          <w:p w14:paraId="5B21B5D2" w14:textId="77777777" w:rsidR="00DF0387" w:rsidRPr="00810262" w:rsidRDefault="00DF0387" w:rsidP="00271E84">
            <w:pPr>
              <w:numPr>
                <w:ilvl w:val="0"/>
                <w:numId w:val="15"/>
              </w:numPr>
              <w:jc w:val="both"/>
              <w:rPr>
                <w:rFonts w:ascii="Arial" w:hAnsi="Arial" w:cs="Arial"/>
                <w:b/>
                <w:sz w:val="22"/>
              </w:rPr>
            </w:pPr>
            <w:r w:rsidRPr="00810262">
              <w:rPr>
                <w:rFonts w:ascii="Arial" w:hAnsi="Arial" w:cs="Arial"/>
                <w:b/>
                <w:sz w:val="22"/>
                <w:lang w:val="es-ES_tradnl"/>
              </w:rPr>
              <w:t>SOLVENCIA ENTIDAD</w:t>
            </w:r>
          </w:p>
          <w:p w14:paraId="35F9FA83" w14:textId="77777777" w:rsidR="00DF0387" w:rsidRPr="007F78EA" w:rsidRDefault="00DF0387" w:rsidP="00271E84">
            <w:pPr>
              <w:spacing w:before="120" w:after="120"/>
              <w:jc w:val="both"/>
              <w:rPr>
                <w:rFonts w:ascii="Arial" w:hAnsi="Arial" w:cs="Arial"/>
                <w:spacing w:val="-2"/>
                <w:sz w:val="22"/>
              </w:rPr>
            </w:pPr>
            <w:r w:rsidRPr="007F78EA">
              <w:rPr>
                <w:rFonts w:ascii="Arial" w:hAnsi="Arial" w:cs="Arial"/>
                <w:sz w:val="22"/>
                <w:lang w:val="es-ES_tradnl"/>
              </w:rPr>
              <w:t xml:space="preserve">El licitador deberá acreditar experiencia previa en la ejecución de al menos </w:t>
            </w:r>
            <w:r>
              <w:rPr>
                <w:rFonts w:ascii="Arial" w:hAnsi="Arial" w:cs="Arial"/>
                <w:b/>
                <w:sz w:val="22"/>
                <w:lang w:val="es-ES_tradnl"/>
              </w:rPr>
              <w:t>cuatro</w:t>
            </w:r>
            <w:r w:rsidRPr="00810262">
              <w:rPr>
                <w:rFonts w:ascii="Arial" w:hAnsi="Arial" w:cs="Arial"/>
                <w:b/>
                <w:sz w:val="22"/>
                <w:lang w:val="es-ES_tradnl"/>
              </w:rPr>
              <w:t xml:space="preserve"> servicios</w:t>
            </w:r>
            <w:r w:rsidRPr="007F78EA">
              <w:rPr>
                <w:rFonts w:ascii="Arial" w:hAnsi="Arial" w:cs="Arial"/>
                <w:sz w:val="22"/>
                <w:lang w:val="es-ES_tradnl"/>
              </w:rPr>
              <w:t xml:space="preserve"> similares en los </w:t>
            </w:r>
            <w:r w:rsidRPr="00810262">
              <w:rPr>
                <w:rFonts w:ascii="Arial" w:hAnsi="Arial" w:cs="Arial"/>
                <w:b/>
                <w:sz w:val="22"/>
                <w:lang w:val="es-ES_tradnl"/>
              </w:rPr>
              <w:t xml:space="preserve">últimos </w:t>
            </w:r>
            <w:r>
              <w:rPr>
                <w:rFonts w:ascii="Arial" w:hAnsi="Arial" w:cs="Arial"/>
                <w:b/>
                <w:sz w:val="22"/>
                <w:lang w:val="es-ES_tradnl"/>
              </w:rPr>
              <w:t>tres</w:t>
            </w:r>
            <w:r w:rsidRPr="00810262">
              <w:rPr>
                <w:rFonts w:ascii="Arial" w:hAnsi="Arial" w:cs="Arial"/>
                <w:b/>
                <w:sz w:val="22"/>
                <w:lang w:val="es-ES_tradnl"/>
              </w:rPr>
              <w:t xml:space="preserve"> años</w:t>
            </w:r>
            <w:r w:rsidRPr="007F78EA">
              <w:rPr>
                <w:rFonts w:ascii="Arial" w:hAnsi="Arial" w:cs="Arial"/>
                <w:sz w:val="22"/>
                <w:lang w:val="es-ES_tradnl"/>
              </w:rPr>
              <w:t xml:space="preserve"> al objeto del contrato</w:t>
            </w:r>
            <w:r>
              <w:rPr>
                <w:rFonts w:ascii="Arial" w:hAnsi="Arial" w:cs="Arial"/>
                <w:sz w:val="22"/>
                <w:lang w:val="es-ES_tradnl"/>
              </w:rPr>
              <w:t xml:space="preserve"> (siendo al menos dos de ellos migraciones de webs a tecnología DRUPAL con criterios de accesibilidad AA según las WCAG 2.0, y dos de ellos provisión de servicios de auditoría y/o consultoría en accesibilidad Web)</w:t>
            </w:r>
            <w:r w:rsidRPr="007F78EA">
              <w:rPr>
                <w:rFonts w:ascii="Arial" w:hAnsi="Arial" w:cs="Arial"/>
                <w:sz w:val="22"/>
                <w:lang w:val="es-ES_tradnl"/>
              </w:rPr>
              <w:t xml:space="preserve"> mediante una r</w:t>
            </w:r>
            <w:r w:rsidRPr="007F78EA">
              <w:rPr>
                <w:rFonts w:ascii="Arial" w:hAnsi="Arial" w:cs="Arial"/>
                <w:spacing w:val="-2"/>
                <w:sz w:val="22"/>
              </w:rPr>
              <w:t>elación de trabajos que incluyan</w:t>
            </w:r>
            <w:r w:rsidRPr="007F78EA">
              <w:rPr>
                <w:rFonts w:ascii="Arial" w:hAnsi="Arial" w:cs="Arial"/>
                <w:b/>
                <w:spacing w:val="-2"/>
                <w:sz w:val="22"/>
              </w:rPr>
              <w:t xml:space="preserve"> importe, fechas de ejecución y el destinatario público o privado de los mismos</w:t>
            </w:r>
            <w:r w:rsidRPr="007F78EA">
              <w:rPr>
                <w:rFonts w:ascii="Arial" w:hAnsi="Arial" w:cs="Arial"/>
                <w:spacing w:val="-2"/>
                <w:sz w:val="22"/>
              </w:rPr>
              <w:t>.</w:t>
            </w:r>
          </w:p>
          <w:p w14:paraId="2FC17F8B" w14:textId="7A4E2E64" w:rsidR="00DF0387" w:rsidRDefault="00DF0387" w:rsidP="00271E84">
            <w:pPr>
              <w:jc w:val="both"/>
              <w:rPr>
                <w:rFonts w:ascii="Arial" w:hAnsi="Arial" w:cs="Arial"/>
                <w:sz w:val="22"/>
              </w:rPr>
            </w:pPr>
          </w:p>
          <w:p w14:paraId="14769722" w14:textId="77777777" w:rsidR="00BD064C" w:rsidRPr="008F6E02" w:rsidRDefault="00BD064C" w:rsidP="00BD064C">
            <w:pPr>
              <w:numPr>
                <w:ilvl w:val="0"/>
                <w:numId w:val="15"/>
              </w:numPr>
              <w:jc w:val="both"/>
              <w:rPr>
                <w:rFonts w:ascii="Arial" w:hAnsi="Arial" w:cs="Arial"/>
                <w:b/>
                <w:sz w:val="22"/>
              </w:rPr>
            </w:pPr>
            <w:r w:rsidRPr="008F6E02">
              <w:rPr>
                <w:rFonts w:ascii="Arial" w:hAnsi="Arial" w:cs="Arial"/>
                <w:b/>
                <w:sz w:val="22"/>
                <w:lang w:val="es-ES_tradnl"/>
              </w:rPr>
              <w:t>SOLVENCIA EQUIPO PROFESIONAL</w:t>
            </w:r>
          </w:p>
          <w:p w14:paraId="2490B584" w14:textId="77777777" w:rsidR="00BD064C" w:rsidRPr="008F6E02" w:rsidRDefault="00BD064C" w:rsidP="00BD064C">
            <w:pPr>
              <w:jc w:val="both"/>
              <w:rPr>
                <w:rFonts w:ascii="Arial" w:hAnsi="Arial" w:cs="Arial"/>
                <w:sz w:val="22"/>
              </w:rPr>
            </w:pPr>
          </w:p>
          <w:p w14:paraId="5E904B57" w14:textId="77777777" w:rsidR="00BD064C" w:rsidRPr="007F78EA" w:rsidRDefault="00BD064C" w:rsidP="00BD064C">
            <w:pPr>
              <w:jc w:val="both"/>
              <w:rPr>
                <w:rFonts w:ascii="Arial" w:hAnsi="Arial" w:cs="Arial"/>
                <w:sz w:val="22"/>
              </w:rPr>
            </w:pPr>
            <w:r w:rsidRPr="008F6E02">
              <w:rPr>
                <w:rFonts w:ascii="Arial" w:hAnsi="Arial" w:cs="Arial"/>
                <w:sz w:val="22"/>
              </w:rPr>
              <w:t xml:space="preserve">El licitador deberá ofrecer además una </w:t>
            </w:r>
            <w:r w:rsidRPr="008F6E02">
              <w:rPr>
                <w:rFonts w:ascii="Arial" w:hAnsi="Arial" w:cs="Arial"/>
                <w:b/>
                <w:sz w:val="22"/>
                <w:u w:val="single"/>
              </w:rPr>
              <w:t>relación del personal</w:t>
            </w:r>
            <w:r w:rsidRPr="008F6E02">
              <w:rPr>
                <w:rFonts w:ascii="Arial" w:hAnsi="Arial" w:cs="Arial"/>
                <w:sz w:val="22"/>
              </w:rPr>
              <w:t xml:space="preserve"> que intervendrá en la realización de los trabajos; aportando los siguientes perfiles:</w:t>
            </w:r>
          </w:p>
          <w:p w14:paraId="6530B219" w14:textId="77E5C870" w:rsidR="00BD064C" w:rsidRPr="007F78EA" w:rsidRDefault="00BD064C" w:rsidP="00BD064C">
            <w:pPr>
              <w:rPr>
                <w:rFonts w:ascii="Arial" w:hAnsi="Arial" w:cs="Arial"/>
                <w:sz w:val="22"/>
              </w:rPr>
            </w:pPr>
          </w:p>
          <w:p w14:paraId="182D50EF" w14:textId="77777777" w:rsidR="00BD064C" w:rsidRPr="007F78EA" w:rsidRDefault="00BD064C" w:rsidP="00BD064C">
            <w:pPr>
              <w:numPr>
                <w:ilvl w:val="0"/>
                <w:numId w:val="21"/>
              </w:numPr>
              <w:jc w:val="both"/>
              <w:rPr>
                <w:rFonts w:ascii="Arial" w:hAnsi="Arial" w:cs="Arial"/>
                <w:sz w:val="22"/>
              </w:rPr>
            </w:pPr>
            <w:r w:rsidRPr="00810262">
              <w:rPr>
                <w:rFonts w:ascii="Arial" w:hAnsi="Arial" w:cs="Arial"/>
                <w:b/>
                <w:sz w:val="22"/>
              </w:rPr>
              <w:t>1 Jefe de Proyecto</w:t>
            </w:r>
            <w:r w:rsidRPr="007F78EA">
              <w:rPr>
                <w:rFonts w:ascii="Arial" w:hAnsi="Arial" w:cs="Arial"/>
                <w:b/>
                <w:i/>
                <w:sz w:val="22"/>
              </w:rPr>
              <w:t xml:space="preserve"> </w:t>
            </w:r>
            <w:r w:rsidRPr="007F78EA">
              <w:rPr>
                <w:rFonts w:ascii="Arial" w:hAnsi="Arial" w:cs="Arial"/>
                <w:sz w:val="22"/>
              </w:rPr>
              <w:t xml:space="preserve">con al menos </w:t>
            </w:r>
            <w:r>
              <w:rPr>
                <w:rFonts w:ascii="Arial" w:hAnsi="Arial" w:cs="Arial"/>
                <w:sz w:val="22"/>
              </w:rPr>
              <w:t>5</w:t>
            </w:r>
            <w:r w:rsidRPr="007F78EA">
              <w:rPr>
                <w:rFonts w:ascii="Arial" w:hAnsi="Arial" w:cs="Arial"/>
                <w:sz w:val="22"/>
              </w:rPr>
              <w:t xml:space="preserve"> años de experiencia acreditada en los servicios objeto del contrato y en la gestión de equipos. Entre sus cometidos estará el ser responsable del seguimiento del Plan de Trabajo que se acuerde con FSC Inserta.</w:t>
            </w:r>
          </w:p>
          <w:p w14:paraId="1D86B13A" w14:textId="77777777" w:rsidR="00BD064C" w:rsidRPr="007F78EA" w:rsidRDefault="00BD064C" w:rsidP="00BD064C">
            <w:pPr>
              <w:numPr>
                <w:ilvl w:val="0"/>
                <w:numId w:val="21"/>
              </w:numPr>
              <w:jc w:val="both"/>
              <w:rPr>
                <w:rFonts w:ascii="Arial" w:hAnsi="Arial" w:cs="Arial"/>
                <w:sz w:val="22"/>
              </w:rPr>
            </w:pPr>
            <w:r w:rsidRPr="00810262">
              <w:rPr>
                <w:rFonts w:ascii="Arial" w:hAnsi="Arial" w:cs="Arial"/>
                <w:b/>
                <w:sz w:val="22"/>
              </w:rPr>
              <w:t>1 Analista Funcional</w:t>
            </w:r>
            <w:r w:rsidRPr="007F78EA">
              <w:rPr>
                <w:rFonts w:ascii="Arial" w:hAnsi="Arial" w:cs="Arial"/>
                <w:sz w:val="22"/>
              </w:rPr>
              <w:t xml:space="preserve"> con al menos </w:t>
            </w:r>
            <w:r>
              <w:rPr>
                <w:rFonts w:ascii="Arial" w:hAnsi="Arial" w:cs="Arial"/>
                <w:sz w:val="22"/>
              </w:rPr>
              <w:t>4</w:t>
            </w:r>
            <w:r w:rsidRPr="007F78EA">
              <w:rPr>
                <w:rFonts w:ascii="Arial" w:hAnsi="Arial" w:cs="Arial"/>
                <w:sz w:val="22"/>
              </w:rPr>
              <w:t xml:space="preserve"> años de experiencia acreditada en los servicios objeto del contrato</w:t>
            </w:r>
            <w:r>
              <w:rPr>
                <w:rFonts w:ascii="Arial" w:hAnsi="Arial" w:cs="Arial"/>
                <w:sz w:val="22"/>
              </w:rPr>
              <w:t xml:space="preserve"> (incluyendo experiencia demostrable en desarrollos Web accesibles de acuerdo a las WCAG 2.0)</w:t>
            </w:r>
            <w:r w:rsidRPr="007F78EA">
              <w:rPr>
                <w:rFonts w:ascii="Arial" w:hAnsi="Arial" w:cs="Arial"/>
                <w:sz w:val="22"/>
              </w:rPr>
              <w:t>.</w:t>
            </w:r>
          </w:p>
          <w:p w14:paraId="5349ADB9" w14:textId="77777777" w:rsidR="00BD064C" w:rsidRPr="007F78EA" w:rsidRDefault="00BD064C" w:rsidP="00BD064C">
            <w:pPr>
              <w:numPr>
                <w:ilvl w:val="0"/>
                <w:numId w:val="21"/>
              </w:numPr>
              <w:jc w:val="both"/>
              <w:rPr>
                <w:rFonts w:ascii="Arial" w:hAnsi="Arial" w:cs="Arial"/>
                <w:sz w:val="22"/>
              </w:rPr>
            </w:pPr>
            <w:r w:rsidRPr="00810262">
              <w:rPr>
                <w:rFonts w:ascii="Arial" w:hAnsi="Arial" w:cs="Arial"/>
                <w:b/>
                <w:sz w:val="22"/>
              </w:rPr>
              <w:t>1 Programador técnico informático</w:t>
            </w:r>
            <w:r w:rsidRPr="007F78EA">
              <w:rPr>
                <w:rFonts w:ascii="Arial" w:hAnsi="Arial" w:cs="Arial"/>
                <w:sz w:val="22"/>
              </w:rPr>
              <w:t xml:space="preserve">, con conocimientos específicos de programación y gestión de contenidos y al menos </w:t>
            </w:r>
            <w:r>
              <w:rPr>
                <w:rFonts w:ascii="Arial" w:hAnsi="Arial" w:cs="Arial"/>
                <w:sz w:val="22"/>
              </w:rPr>
              <w:t>3</w:t>
            </w:r>
            <w:r w:rsidRPr="007F78EA">
              <w:rPr>
                <w:rFonts w:ascii="Arial" w:hAnsi="Arial" w:cs="Arial"/>
                <w:sz w:val="22"/>
              </w:rPr>
              <w:t xml:space="preserve"> año de experiencia</w:t>
            </w:r>
            <w:r>
              <w:rPr>
                <w:rFonts w:ascii="Arial" w:hAnsi="Arial" w:cs="Arial"/>
                <w:sz w:val="22"/>
              </w:rPr>
              <w:t xml:space="preserve"> (incluyendo experiencia demostrable en desarrollos Web accesibles de acuerdo a las WCAG 2.0)</w:t>
            </w:r>
            <w:r w:rsidRPr="007F78EA">
              <w:rPr>
                <w:rFonts w:ascii="Arial" w:hAnsi="Arial" w:cs="Arial"/>
                <w:sz w:val="22"/>
              </w:rPr>
              <w:t>.</w:t>
            </w:r>
          </w:p>
          <w:p w14:paraId="4C9A8020" w14:textId="77777777" w:rsidR="00BD064C" w:rsidRPr="007F78EA" w:rsidRDefault="00BD064C" w:rsidP="00BD064C">
            <w:pPr>
              <w:numPr>
                <w:ilvl w:val="0"/>
                <w:numId w:val="21"/>
              </w:numPr>
              <w:jc w:val="both"/>
              <w:rPr>
                <w:rFonts w:ascii="Arial" w:hAnsi="Arial" w:cs="Arial"/>
                <w:sz w:val="22"/>
              </w:rPr>
            </w:pPr>
            <w:r w:rsidRPr="00810262">
              <w:rPr>
                <w:rFonts w:ascii="Arial" w:hAnsi="Arial" w:cs="Arial"/>
                <w:b/>
                <w:sz w:val="22"/>
              </w:rPr>
              <w:t>1 Consultor de Accesibilidad</w:t>
            </w:r>
            <w:r w:rsidRPr="007F78EA">
              <w:rPr>
                <w:rFonts w:ascii="Arial" w:hAnsi="Arial" w:cs="Arial"/>
                <w:sz w:val="22"/>
              </w:rPr>
              <w:t xml:space="preserve"> con al menos </w:t>
            </w:r>
            <w:r>
              <w:rPr>
                <w:rFonts w:ascii="Arial" w:hAnsi="Arial" w:cs="Arial"/>
                <w:sz w:val="22"/>
              </w:rPr>
              <w:t>2</w:t>
            </w:r>
            <w:r w:rsidRPr="007F78EA">
              <w:rPr>
                <w:rFonts w:ascii="Arial" w:hAnsi="Arial" w:cs="Arial"/>
                <w:sz w:val="22"/>
              </w:rPr>
              <w:t xml:space="preserve"> años de experiencia en el desarrollo de Proyectos de Accesibilidad.</w:t>
            </w:r>
          </w:p>
          <w:p w14:paraId="5E32375F" w14:textId="57BF32B1" w:rsidR="00BD064C" w:rsidRDefault="00BD064C" w:rsidP="00BD064C">
            <w:pPr>
              <w:numPr>
                <w:ilvl w:val="0"/>
                <w:numId w:val="21"/>
              </w:numPr>
              <w:jc w:val="both"/>
              <w:rPr>
                <w:rFonts w:ascii="Arial" w:hAnsi="Arial" w:cs="Arial"/>
                <w:sz w:val="22"/>
              </w:rPr>
            </w:pPr>
            <w:r w:rsidRPr="00810262">
              <w:rPr>
                <w:rFonts w:ascii="Arial" w:hAnsi="Arial" w:cs="Arial"/>
                <w:b/>
                <w:sz w:val="22"/>
              </w:rPr>
              <w:t>1 Técnico de Sistemas</w:t>
            </w:r>
            <w:r w:rsidRPr="007F78EA">
              <w:rPr>
                <w:rFonts w:ascii="Arial" w:hAnsi="Arial" w:cs="Arial"/>
                <w:sz w:val="22"/>
              </w:rPr>
              <w:t xml:space="preserve"> con al menos 2 años de experiencia.</w:t>
            </w:r>
          </w:p>
          <w:p w14:paraId="5D08A2DD" w14:textId="1507AEA2" w:rsidR="00BD064C" w:rsidRPr="00BD064C" w:rsidRDefault="00BD064C" w:rsidP="00BD064C">
            <w:pPr>
              <w:numPr>
                <w:ilvl w:val="0"/>
                <w:numId w:val="21"/>
              </w:numPr>
              <w:jc w:val="both"/>
              <w:rPr>
                <w:rFonts w:ascii="Arial" w:hAnsi="Arial" w:cs="Arial"/>
                <w:sz w:val="22"/>
              </w:rPr>
            </w:pPr>
            <w:r>
              <w:rPr>
                <w:rFonts w:ascii="Arial" w:hAnsi="Arial" w:cs="Arial"/>
                <w:b/>
                <w:sz w:val="22"/>
              </w:rPr>
              <w:t xml:space="preserve">1 Diseñador y </w:t>
            </w:r>
            <w:proofErr w:type="spellStart"/>
            <w:r>
              <w:rPr>
                <w:rFonts w:ascii="Arial" w:hAnsi="Arial" w:cs="Arial"/>
                <w:b/>
                <w:sz w:val="22"/>
              </w:rPr>
              <w:t>maquetador</w:t>
            </w:r>
            <w:proofErr w:type="spellEnd"/>
            <w:r w:rsidR="00D80517">
              <w:rPr>
                <w:rFonts w:ascii="Arial" w:hAnsi="Arial" w:cs="Arial"/>
                <w:b/>
                <w:sz w:val="22"/>
              </w:rPr>
              <w:t>/a</w:t>
            </w:r>
            <w:r>
              <w:rPr>
                <w:rFonts w:ascii="Arial" w:hAnsi="Arial" w:cs="Arial"/>
                <w:b/>
                <w:sz w:val="22"/>
              </w:rPr>
              <w:t xml:space="preserve"> </w:t>
            </w:r>
            <w:r w:rsidRPr="00BD064C">
              <w:rPr>
                <w:rFonts w:ascii="Arial" w:hAnsi="Arial" w:cs="Arial"/>
                <w:sz w:val="22"/>
              </w:rPr>
              <w:t xml:space="preserve">especializado en diseños web con al menos 2 años de experiencia </w:t>
            </w:r>
          </w:p>
          <w:p w14:paraId="539E1CB2" w14:textId="5D93E520" w:rsidR="00BD064C" w:rsidRPr="00BD064C" w:rsidRDefault="00BD064C" w:rsidP="00BD064C">
            <w:pPr>
              <w:numPr>
                <w:ilvl w:val="0"/>
                <w:numId w:val="21"/>
              </w:numPr>
              <w:jc w:val="both"/>
              <w:rPr>
                <w:rFonts w:ascii="Arial" w:hAnsi="Arial" w:cs="Arial"/>
                <w:sz w:val="22"/>
              </w:rPr>
            </w:pPr>
            <w:r>
              <w:rPr>
                <w:rFonts w:ascii="Arial" w:hAnsi="Arial" w:cs="Arial"/>
                <w:b/>
                <w:sz w:val="22"/>
              </w:rPr>
              <w:lastRenderedPageBreak/>
              <w:t xml:space="preserve">1 Técnico especialista </w:t>
            </w:r>
            <w:r w:rsidRPr="00BD064C">
              <w:rPr>
                <w:rFonts w:ascii="Arial" w:hAnsi="Arial" w:cs="Arial"/>
                <w:sz w:val="22"/>
              </w:rPr>
              <w:t>en estrategia SEO con al menos 2 años de experiencia.</w:t>
            </w:r>
          </w:p>
          <w:p w14:paraId="478318FE" w14:textId="77777777" w:rsidR="00BD064C" w:rsidRDefault="00BD064C" w:rsidP="00BD064C">
            <w:pPr>
              <w:ind w:left="360" w:hanging="360"/>
              <w:jc w:val="both"/>
              <w:rPr>
                <w:rFonts w:ascii="Arial" w:hAnsi="Arial" w:cs="Arial"/>
                <w:sz w:val="22"/>
              </w:rPr>
            </w:pPr>
          </w:p>
          <w:p w14:paraId="0B62AE2E" w14:textId="77777777" w:rsidR="00BD064C" w:rsidRPr="006C1E13" w:rsidRDefault="00BD064C" w:rsidP="00BD064C">
            <w:pPr>
              <w:tabs>
                <w:tab w:val="left" w:pos="993"/>
              </w:tabs>
              <w:autoSpaceDE w:val="0"/>
              <w:autoSpaceDN w:val="0"/>
              <w:adjustRightInd w:val="0"/>
              <w:ind w:left="709" w:hanging="709"/>
              <w:jc w:val="both"/>
              <w:rPr>
                <w:rFonts w:ascii="Arial" w:hAnsi="Arial" w:cs="Arial"/>
                <w:b/>
                <w:sz w:val="22"/>
                <w:szCs w:val="22"/>
                <w:lang w:val="es-ES_tradnl"/>
              </w:rPr>
            </w:pPr>
            <w:r w:rsidRPr="006C1E13">
              <w:rPr>
                <w:rFonts w:ascii="Arial" w:hAnsi="Arial" w:cs="Arial"/>
                <w:b/>
                <w:sz w:val="22"/>
                <w:szCs w:val="22"/>
                <w:lang w:val="es-ES_tradnl"/>
              </w:rPr>
              <w:t xml:space="preserve">Para </w:t>
            </w:r>
            <w:r w:rsidRPr="000F6E34">
              <w:rPr>
                <w:rFonts w:ascii="Arial" w:hAnsi="Arial" w:cs="Arial"/>
                <w:b/>
                <w:sz w:val="22"/>
                <w:szCs w:val="22"/>
                <w:u w:val="single"/>
                <w:lang w:val="es-ES_tradnl"/>
              </w:rPr>
              <w:t>acreditar este requerimiento</w:t>
            </w:r>
            <w:r w:rsidRPr="006C1E13">
              <w:rPr>
                <w:rFonts w:ascii="Arial" w:hAnsi="Arial" w:cs="Arial"/>
                <w:b/>
                <w:sz w:val="22"/>
                <w:szCs w:val="22"/>
                <w:lang w:val="es-ES_tradnl"/>
              </w:rPr>
              <w:t xml:space="preserve"> deberá presentarse:</w:t>
            </w:r>
          </w:p>
          <w:p w14:paraId="63C0CF62" w14:textId="77777777" w:rsidR="00BD064C" w:rsidRPr="006C1E13" w:rsidRDefault="00BD064C" w:rsidP="00BD064C">
            <w:pPr>
              <w:tabs>
                <w:tab w:val="left" w:pos="709"/>
              </w:tabs>
              <w:autoSpaceDE w:val="0"/>
              <w:autoSpaceDN w:val="0"/>
              <w:adjustRightInd w:val="0"/>
              <w:ind w:left="709" w:hanging="425"/>
              <w:jc w:val="both"/>
              <w:rPr>
                <w:rFonts w:ascii="Arial" w:hAnsi="Arial" w:cs="Arial"/>
                <w:b/>
                <w:sz w:val="22"/>
                <w:szCs w:val="22"/>
                <w:u w:val="single"/>
                <w:lang w:val="es-ES_tradnl"/>
              </w:rPr>
            </w:pPr>
          </w:p>
          <w:p w14:paraId="76E0D709" w14:textId="77777777" w:rsidR="00BD064C" w:rsidRPr="003278FE" w:rsidRDefault="00BD064C" w:rsidP="00BD064C">
            <w:pPr>
              <w:tabs>
                <w:tab w:val="left" w:pos="0"/>
              </w:tabs>
              <w:autoSpaceDE w:val="0"/>
              <w:autoSpaceDN w:val="0"/>
              <w:adjustRightInd w:val="0"/>
              <w:jc w:val="both"/>
              <w:rPr>
                <w:rFonts w:ascii="Arial" w:hAnsi="Arial" w:cs="Arial"/>
                <w:sz w:val="22"/>
                <w:szCs w:val="22"/>
                <w:lang w:val="es-ES_tradnl"/>
              </w:rPr>
            </w:pPr>
            <w:proofErr w:type="spellStart"/>
            <w:r w:rsidRPr="006C1E13">
              <w:rPr>
                <w:rFonts w:ascii="Arial" w:hAnsi="Arial" w:cs="Arial"/>
                <w:sz w:val="22"/>
                <w:szCs w:val="22"/>
                <w:lang w:val="es-ES_tradnl"/>
              </w:rPr>
              <w:t>Curriculum</w:t>
            </w:r>
            <w:proofErr w:type="spellEnd"/>
            <w:r w:rsidRPr="006C1E13">
              <w:rPr>
                <w:rFonts w:ascii="Arial" w:hAnsi="Arial" w:cs="Arial"/>
                <w:sz w:val="22"/>
                <w:szCs w:val="22"/>
                <w:lang w:val="es-ES_tradnl"/>
              </w:rPr>
              <w:t xml:space="preserve"> firmado por cada integrante del equipo detallando las acciones realizadas en su vida profesional similares a la materia objeto del contrato en su campo de cobertura.</w:t>
            </w:r>
          </w:p>
          <w:p w14:paraId="2456AE43" w14:textId="702978B0" w:rsidR="00BD064C" w:rsidRPr="00BD064C" w:rsidRDefault="00BD064C" w:rsidP="00271E84">
            <w:pPr>
              <w:jc w:val="both"/>
              <w:rPr>
                <w:rFonts w:ascii="Arial" w:hAnsi="Arial" w:cs="Arial"/>
                <w:sz w:val="22"/>
                <w:lang w:val="es-ES_tradnl"/>
              </w:rPr>
            </w:pPr>
          </w:p>
          <w:p w14:paraId="24A7B253" w14:textId="77777777" w:rsidR="00DF0387" w:rsidRPr="007F78EA" w:rsidRDefault="00DF0387" w:rsidP="00271E84">
            <w:pPr>
              <w:rPr>
                <w:rFonts w:ascii="Arial" w:hAnsi="Arial" w:cs="Arial"/>
                <w:sz w:val="22"/>
              </w:rPr>
            </w:pPr>
            <w:r w:rsidRPr="007F78EA">
              <w:rPr>
                <w:rFonts w:ascii="Arial" w:hAnsi="Arial" w:cs="Arial"/>
                <w:sz w:val="22"/>
              </w:rPr>
              <w:t>El equipo de personas implicadas en los mantenimientos deberá ser:</w:t>
            </w:r>
          </w:p>
          <w:p w14:paraId="0A4F7224" w14:textId="77777777" w:rsidR="00DF0387" w:rsidRPr="007F78EA" w:rsidRDefault="00DF0387" w:rsidP="00271E84">
            <w:pPr>
              <w:rPr>
                <w:rFonts w:ascii="Arial" w:hAnsi="Arial" w:cs="Arial"/>
                <w:sz w:val="22"/>
              </w:rPr>
            </w:pPr>
          </w:p>
          <w:p w14:paraId="316E666F" w14:textId="77777777" w:rsidR="00DF0387" w:rsidRPr="007F78EA" w:rsidRDefault="00DF0387" w:rsidP="00271E84">
            <w:pPr>
              <w:numPr>
                <w:ilvl w:val="0"/>
                <w:numId w:val="21"/>
              </w:numPr>
              <w:jc w:val="both"/>
              <w:rPr>
                <w:rFonts w:ascii="Arial" w:hAnsi="Arial" w:cs="Arial"/>
                <w:sz w:val="22"/>
              </w:rPr>
            </w:pPr>
            <w:r w:rsidRPr="00810262">
              <w:rPr>
                <w:rFonts w:ascii="Arial" w:hAnsi="Arial" w:cs="Arial"/>
                <w:b/>
                <w:sz w:val="22"/>
              </w:rPr>
              <w:t>1 Jefe de Proyecto</w:t>
            </w:r>
            <w:r w:rsidRPr="007F78EA">
              <w:rPr>
                <w:rFonts w:ascii="Arial" w:hAnsi="Arial" w:cs="Arial"/>
                <w:b/>
                <w:i/>
                <w:sz w:val="22"/>
              </w:rPr>
              <w:t xml:space="preserve"> </w:t>
            </w:r>
            <w:r w:rsidRPr="007F78EA">
              <w:rPr>
                <w:rFonts w:ascii="Arial" w:hAnsi="Arial" w:cs="Arial"/>
                <w:sz w:val="22"/>
              </w:rPr>
              <w:t xml:space="preserve">con al menos </w:t>
            </w:r>
            <w:r>
              <w:rPr>
                <w:rFonts w:ascii="Arial" w:hAnsi="Arial" w:cs="Arial"/>
                <w:sz w:val="22"/>
              </w:rPr>
              <w:t>5</w:t>
            </w:r>
            <w:r w:rsidRPr="007F78EA">
              <w:rPr>
                <w:rFonts w:ascii="Arial" w:hAnsi="Arial" w:cs="Arial"/>
                <w:sz w:val="22"/>
              </w:rPr>
              <w:t xml:space="preserve"> años de experiencia acreditada en los servicios objeto del contrato y en la gestión de equipos. Entre sus cometidos estará el ser responsable del seguimiento del Plan de Trabajo que se acuerde con FSC Inserta.</w:t>
            </w:r>
          </w:p>
          <w:p w14:paraId="2C8DEAA4" w14:textId="77777777" w:rsidR="00DF0387" w:rsidRPr="007F78EA" w:rsidRDefault="00DF0387" w:rsidP="00271E84">
            <w:pPr>
              <w:numPr>
                <w:ilvl w:val="0"/>
                <w:numId w:val="21"/>
              </w:numPr>
              <w:jc w:val="both"/>
              <w:rPr>
                <w:rFonts w:ascii="Arial" w:hAnsi="Arial" w:cs="Arial"/>
                <w:sz w:val="22"/>
              </w:rPr>
            </w:pPr>
            <w:r w:rsidRPr="00810262">
              <w:rPr>
                <w:rFonts w:ascii="Arial" w:hAnsi="Arial" w:cs="Arial"/>
                <w:b/>
                <w:sz w:val="22"/>
              </w:rPr>
              <w:t>1 Analista Funcional</w:t>
            </w:r>
            <w:r w:rsidRPr="007F78EA">
              <w:rPr>
                <w:rFonts w:ascii="Arial" w:hAnsi="Arial" w:cs="Arial"/>
                <w:sz w:val="22"/>
              </w:rPr>
              <w:t xml:space="preserve"> con al menos </w:t>
            </w:r>
            <w:r>
              <w:rPr>
                <w:rFonts w:ascii="Arial" w:hAnsi="Arial" w:cs="Arial"/>
                <w:sz w:val="22"/>
              </w:rPr>
              <w:t>4</w:t>
            </w:r>
            <w:r w:rsidRPr="007F78EA">
              <w:rPr>
                <w:rFonts w:ascii="Arial" w:hAnsi="Arial" w:cs="Arial"/>
                <w:sz w:val="22"/>
              </w:rPr>
              <w:t xml:space="preserve"> años de experiencia acreditada en los servicios objeto del contrato</w:t>
            </w:r>
            <w:r>
              <w:rPr>
                <w:rFonts w:ascii="Arial" w:hAnsi="Arial" w:cs="Arial"/>
                <w:sz w:val="22"/>
              </w:rPr>
              <w:t xml:space="preserve"> (incluyendo experiencia demostrable en desarrollos Web accesibles de acuerdo a las WCAG 2.0)</w:t>
            </w:r>
            <w:r w:rsidRPr="007F78EA">
              <w:rPr>
                <w:rFonts w:ascii="Arial" w:hAnsi="Arial" w:cs="Arial"/>
                <w:sz w:val="22"/>
              </w:rPr>
              <w:t>.</w:t>
            </w:r>
          </w:p>
          <w:p w14:paraId="65136DD6" w14:textId="77777777" w:rsidR="00DF0387" w:rsidRPr="007F78EA" w:rsidRDefault="00DF0387" w:rsidP="00271E84">
            <w:pPr>
              <w:numPr>
                <w:ilvl w:val="0"/>
                <w:numId w:val="21"/>
              </w:numPr>
              <w:jc w:val="both"/>
              <w:rPr>
                <w:rFonts w:ascii="Arial" w:hAnsi="Arial" w:cs="Arial"/>
                <w:sz w:val="22"/>
              </w:rPr>
            </w:pPr>
            <w:r w:rsidRPr="00810262">
              <w:rPr>
                <w:rFonts w:ascii="Arial" w:hAnsi="Arial" w:cs="Arial"/>
                <w:b/>
                <w:sz w:val="22"/>
              </w:rPr>
              <w:t>1 Programador técnico informático</w:t>
            </w:r>
            <w:r w:rsidRPr="007F78EA">
              <w:rPr>
                <w:rFonts w:ascii="Arial" w:hAnsi="Arial" w:cs="Arial"/>
                <w:sz w:val="22"/>
              </w:rPr>
              <w:t xml:space="preserve">, con conocimientos específicos de programación y gestión de contenidos y al menos </w:t>
            </w:r>
            <w:r>
              <w:rPr>
                <w:rFonts w:ascii="Arial" w:hAnsi="Arial" w:cs="Arial"/>
                <w:sz w:val="22"/>
              </w:rPr>
              <w:t>3</w:t>
            </w:r>
            <w:r w:rsidRPr="007F78EA">
              <w:rPr>
                <w:rFonts w:ascii="Arial" w:hAnsi="Arial" w:cs="Arial"/>
                <w:sz w:val="22"/>
              </w:rPr>
              <w:t xml:space="preserve"> año de experiencia</w:t>
            </w:r>
            <w:r>
              <w:rPr>
                <w:rFonts w:ascii="Arial" w:hAnsi="Arial" w:cs="Arial"/>
                <w:sz w:val="22"/>
              </w:rPr>
              <w:t xml:space="preserve"> (incluyendo experiencia demostrable en desarrollos Web accesibles de acuerdo a las WCAG 2.0)</w:t>
            </w:r>
            <w:r w:rsidRPr="007F78EA">
              <w:rPr>
                <w:rFonts w:ascii="Arial" w:hAnsi="Arial" w:cs="Arial"/>
                <w:sz w:val="22"/>
              </w:rPr>
              <w:t>.</w:t>
            </w:r>
          </w:p>
          <w:p w14:paraId="6E2C6204" w14:textId="77777777" w:rsidR="00DF0387" w:rsidRPr="007F78EA" w:rsidRDefault="00DF0387" w:rsidP="00271E84">
            <w:pPr>
              <w:numPr>
                <w:ilvl w:val="0"/>
                <w:numId w:val="21"/>
              </w:numPr>
              <w:jc w:val="both"/>
              <w:rPr>
                <w:rFonts w:ascii="Arial" w:hAnsi="Arial" w:cs="Arial"/>
                <w:sz w:val="22"/>
              </w:rPr>
            </w:pPr>
            <w:r w:rsidRPr="00810262">
              <w:rPr>
                <w:rFonts w:ascii="Arial" w:hAnsi="Arial" w:cs="Arial"/>
                <w:b/>
                <w:sz w:val="22"/>
              </w:rPr>
              <w:t>1 Consultor de Accesibilidad</w:t>
            </w:r>
            <w:r w:rsidRPr="007F78EA">
              <w:rPr>
                <w:rFonts w:ascii="Arial" w:hAnsi="Arial" w:cs="Arial"/>
                <w:sz w:val="22"/>
              </w:rPr>
              <w:t xml:space="preserve"> con al menos </w:t>
            </w:r>
            <w:r>
              <w:rPr>
                <w:rFonts w:ascii="Arial" w:hAnsi="Arial" w:cs="Arial"/>
                <w:sz w:val="22"/>
              </w:rPr>
              <w:t>2</w:t>
            </w:r>
            <w:r w:rsidRPr="007F78EA">
              <w:rPr>
                <w:rFonts w:ascii="Arial" w:hAnsi="Arial" w:cs="Arial"/>
                <w:sz w:val="22"/>
              </w:rPr>
              <w:t xml:space="preserve"> años de experiencia en el desarrollo de Proyectos de Accesibilidad.</w:t>
            </w:r>
          </w:p>
          <w:p w14:paraId="0ACB5B40" w14:textId="77777777" w:rsidR="00DF0387" w:rsidRDefault="00DF0387" w:rsidP="00271E84">
            <w:pPr>
              <w:numPr>
                <w:ilvl w:val="0"/>
                <w:numId w:val="21"/>
              </w:numPr>
              <w:jc w:val="both"/>
              <w:rPr>
                <w:rFonts w:ascii="Arial" w:hAnsi="Arial" w:cs="Arial"/>
                <w:sz w:val="22"/>
              </w:rPr>
            </w:pPr>
            <w:r w:rsidRPr="00810262">
              <w:rPr>
                <w:rFonts w:ascii="Arial" w:hAnsi="Arial" w:cs="Arial"/>
                <w:b/>
                <w:sz w:val="22"/>
              </w:rPr>
              <w:t>1 Técnico de Sistemas</w:t>
            </w:r>
            <w:r w:rsidRPr="007F78EA">
              <w:rPr>
                <w:rFonts w:ascii="Arial" w:hAnsi="Arial" w:cs="Arial"/>
                <w:sz w:val="22"/>
              </w:rPr>
              <w:t xml:space="preserve"> con al menos 2 años de experiencia.</w:t>
            </w:r>
          </w:p>
          <w:p w14:paraId="5AE48A43" w14:textId="77777777" w:rsidR="00DF0387" w:rsidRDefault="00DF0387" w:rsidP="00271E84">
            <w:pPr>
              <w:ind w:left="360" w:hanging="360"/>
              <w:jc w:val="both"/>
              <w:rPr>
                <w:rFonts w:ascii="Arial" w:hAnsi="Arial" w:cs="Arial"/>
                <w:sz w:val="22"/>
              </w:rPr>
            </w:pPr>
          </w:p>
          <w:p w14:paraId="281E5F07" w14:textId="77777777" w:rsidR="00DF0387" w:rsidRPr="006C1E13"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r w:rsidRPr="006C1E13">
              <w:rPr>
                <w:rFonts w:ascii="Arial" w:hAnsi="Arial" w:cs="Arial"/>
                <w:b/>
                <w:sz w:val="22"/>
                <w:szCs w:val="22"/>
                <w:lang w:val="es-ES_tradnl"/>
              </w:rPr>
              <w:t>Para acreditar este requerimiento deberá presentarse:</w:t>
            </w:r>
          </w:p>
          <w:p w14:paraId="50F40DEB" w14:textId="77777777" w:rsidR="00DF0387" w:rsidRPr="006C1E13" w:rsidRDefault="00DF0387" w:rsidP="00271E84">
            <w:pPr>
              <w:tabs>
                <w:tab w:val="left" w:pos="709"/>
              </w:tabs>
              <w:autoSpaceDE w:val="0"/>
              <w:autoSpaceDN w:val="0"/>
              <w:adjustRightInd w:val="0"/>
              <w:ind w:left="709" w:hanging="425"/>
              <w:jc w:val="both"/>
              <w:rPr>
                <w:rFonts w:ascii="Arial" w:hAnsi="Arial" w:cs="Arial"/>
                <w:b/>
                <w:sz w:val="22"/>
                <w:szCs w:val="22"/>
                <w:u w:val="single"/>
                <w:lang w:val="es-ES_tradnl"/>
              </w:rPr>
            </w:pPr>
          </w:p>
          <w:p w14:paraId="15D172E0" w14:textId="77777777" w:rsidR="00DF0387" w:rsidRPr="003278FE" w:rsidRDefault="00DF0387" w:rsidP="00271E84">
            <w:pPr>
              <w:tabs>
                <w:tab w:val="left" w:pos="0"/>
              </w:tabs>
              <w:autoSpaceDE w:val="0"/>
              <w:autoSpaceDN w:val="0"/>
              <w:adjustRightInd w:val="0"/>
              <w:jc w:val="both"/>
              <w:rPr>
                <w:rFonts w:ascii="Arial" w:hAnsi="Arial" w:cs="Arial"/>
                <w:sz w:val="22"/>
                <w:szCs w:val="22"/>
                <w:lang w:val="es-ES_tradnl"/>
              </w:rPr>
            </w:pPr>
            <w:proofErr w:type="spellStart"/>
            <w:r w:rsidRPr="006C1E13">
              <w:rPr>
                <w:rFonts w:ascii="Arial" w:hAnsi="Arial" w:cs="Arial"/>
                <w:sz w:val="22"/>
                <w:szCs w:val="22"/>
                <w:lang w:val="es-ES_tradnl"/>
              </w:rPr>
              <w:t>Curriculum</w:t>
            </w:r>
            <w:proofErr w:type="spellEnd"/>
            <w:r w:rsidRPr="006C1E13">
              <w:rPr>
                <w:rFonts w:ascii="Arial" w:hAnsi="Arial" w:cs="Arial"/>
                <w:sz w:val="22"/>
                <w:szCs w:val="22"/>
                <w:lang w:val="es-ES_tradnl"/>
              </w:rPr>
              <w:t xml:space="preserve"> firmado por cada integrante del equipo detallando las acciones realizadas en su vida profesional similares a la materia objeto del contrato en su campo de cobertura.</w:t>
            </w:r>
          </w:p>
          <w:p w14:paraId="490EF84A" w14:textId="5E17B3E6" w:rsidR="00865FE5" w:rsidRPr="006D5829" w:rsidRDefault="00865FE5" w:rsidP="00865FE5">
            <w:pPr>
              <w:tabs>
                <w:tab w:val="num" w:pos="1080"/>
              </w:tabs>
              <w:jc w:val="both"/>
              <w:rPr>
                <w:rFonts w:ascii="Arial" w:hAnsi="Arial" w:cs="Arial"/>
                <w:sz w:val="22"/>
                <w:szCs w:val="22"/>
              </w:rPr>
            </w:pPr>
          </w:p>
          <w:p w14:paraId="535E834D" w14:textId="449B180A" w:rsidR="00680EBC" w:rsidRPr="00680EBC" w:rsidRDefault="00680EBC" w:rsidP="00680EBC">
            <w:pPr>
              <w:pStyle w:val="Prrafodelista"/>
              <w:keepNext/>
              <w:numPr>
                <w:ilvl w:val="0"/>
                <w:numId w:val="15"/>
              </w:numPr>
              <w:tabs>
                <w:tab w:val="num" w:pos="432"/>
              </w:tabs>
              <w:jc w:val="both"/>
              <w:outlineLvl w:val="0"/>
              <w:rPr>
                <w:rFonts w:ascii="Arial" w:hAnsi="Arial" w:cs="Arial"/>
                <w:b/>
                <w:bCs/>
                <w:sz w:val="22"/>
                <w:szCs w:val="22"/>
              </w:rPr>
            </w:pPr>
            <w:r w:rsidRPr="00680EBC">
              <w:rPr>
                <w:rFonts w:ascii="Arial" w:hAnsi="Arial" w:cs="Arial"/>
                <w:b/>
                <w:sz w:val="22"/>
                <w:szCs w:val="22"/>
              </w:rPr>
              <w:t>SOLVENCIA INFRAESTRUCTURA TECNOLÓGICA</w:t>
            </w:r>
          </w:p>
          <w:p w14:paraId="6BE000CE" w14:textId="77777777" w:rsidR="00680EBC" w:rsidRPr="000D15F9" w:rsidRDefault="00680EBC" w:rsidP="00680EBC">
            <w:pPr>
              <w:jc w:val="both"/>
              <w:rPr>
                <w:rFonts w:ascii="Arial" w:hAnsi="Arial" w:cs="Arial"/>
                <w:sz w:val="22"/>
              </w:rPr>
            </w:pPr>
          </w:p>
          <w:p w14:paraId="0B8BC4E4" w14:textId="77777777" w:rsidR="00680EBC" w:rsidRDefault="00680EBC" w:rsidP="00680EBC">
            <w:pPr>
              <w:jc w:val="both"/>
              <w:rPr>
                <w:rFonts w:ascii="Arial" w:hAnsi="Arial" w:cs="Arial"/>
                <w:sz w:val="22"/>
              </w:rPr>
            </w:pPr>
            <w:r w:rsidRPr="000D15F9">
              <w:rPr>
                <w:rFonts w:ascii="Arial" w:hAnsi="Arial" w:cs="Arial"/>
                <w:sz w:val="22"/>
              </w:rPr>
              <w:t>La INFRAESTRUCTURA TECNOLÓGICA</w:t>
            </w:r>
            <w:r w:rsidRPr="007F78EA">
              <w:rPr>
                <w:rFonts w:ascii="Arial" w:hAnsi="Arial" w:cs="Arial"/>
                <w:sz w:val="22"/>
              </w:rPr>
              <w:t xml:space="preserve"> que se requiere para el proyecto es la siguiente:</w:t>
            </w:r>
          </w:p>
          <w:p w14:paraId="0C0D2198" w14:textId="77777777" w:rsidR="00680EBC" w:rsidRPr="00545CFA" w:rsidRDefault="00680EBC" w:rsidP="00680EBC">
            <w:pPr>
              <w:ind w:left="360"/>
              <w:jc w:val="both"/>
              <w:rPr>
                <w:rFonts w:ascii="Arial" w:hAnsi="Arial" w:cs="Arial"/>
                <w:sz w:val="22"/>
              </w:rPr>
            </w:pPr>
          </w:p>
          <w:p w14:paraId="6ECE719F" w14:textId="77777777" w:rsidR="00680EBC" w:rsidRPr="00545CFA" w:rsidRDefault="00680EBC" w:rsidP="00680EBC">
            <w:pPr>
              <w:numPr>
                <w:ilvl w:val="0"/>
                <w:numId w:val="7"/>
              </w:numPr>
              <w:jc w:val="both"/>
              <w:rPr>
                <w:rFonts w:ascii="Arial" w:hAnsi="Arial" w:cs="Arial"/>
                <w:sz w:val="22"/>
                <w:szCs w:val="22"/>
              </w:rPr>
            </w:pPr>
            <w:r w:rsidRPr="00545CFA">
              <w:rPr>
                <w:rFonts w:ascii="Arial" w:hAnsi="Arial" w:cs="Arial"/>
                <w:sz w:val="22"/>
                <w:szCs w:val="22"/>
              </w:rPr>
              <w:t xml:space="preserve">Espacio en Disco para </w:t>
            </w:r>
            <w:smartTag w:uri="urn:schemas-microsoft-com:office:smarttags" w:element="PersonName">
              <w:smartTagPr>
                <w:attr w:name="ProductID" w:val="la Web"/>
              </w:smartTagPr>
              <w:r w:rsidRPr="00545CFA">
                <w:rPr>
                  <w:rFonts w:ascii="Arial" w:hAnsi="Arial" w:cs="Arial"/>
                  <w:sz w:val="22"/>
                  <w:szCs w:val="22"/>
                </w:rPr>
                <w:t>la Web</w:t>
              </w:r>
            </w:smartTag>
            <w:r w:rsidRPr="00545CFA">
              <w:rPr>
                <w:rFonts w:ascii="Arial" w:hAnsi="Arial" w:cs="Arial"/>
                <w:sz w:val="22"/>
                <w:szCs w:val="22"/>
              </w:rPr>
              <w:t xml:space="preserve"> con BBDD 200 Gb.</w:t>
            </w:r>
          </w:p>
          <w:p w14:paraId="00E9E3D1" w14:textId="77777777" w:rsidR="00680EBC" w:rsidRPr="00545CFA" w:rsidRDefault="00680EBC" w:rsidP="00680EBC">
            <w:pPr>
              <w:numPr>
                <w:ilvl w:val="0"/>
                <w:numId w:val="7"/>
              </w:numPr>
              <w:tabs>
                <w:tab w:val="num" w:pos="1080"/>
              </w:tabs>
              <w:jc w:val="both"/>
              <w:rPr>
                <w:rFonts w:ascii="Arial" w:hAnsi="Arial" w:cs="Arial"/>
                <w:vanish/>
                <w:sz w:val="22"/>
                <w:szCs w:val="22"/>
              </w:rPr>
            </w:pPr>
            <w:r w:rsidRPr="00545CFA">
              <w:rPr>
                <w:rFonts w:ascii="Arial" w:hAnsi="Arial" w:cs="Arial"/>
                <w:sz w:val="22"/>
                <w:szCs w:val="22"/>
              </w:rPr>
              <w:t>Asignación de los usuarios dados de alta en el sistema a los perfiles definidos.</w:t>
            </w:r>
          </w:p>
          <w:p w14:paraId="27D57091" w14:textId="77777777" w:rsidR="00680EBC" w:rsidRPr="006D5829" w:rsidRDefault="00680EBC" w:rsidP="00680EBC">
            <w:pPr>
              <w:numPr>
                <w:ilvl w:val="0"/>
                <w:numId w:val="7"/>
              </w:numPr>
              <w:tabs>
                <w:tab w:val="num" w:pos="1080"/>
              </w:tabs>
              <w:jc w:val="both"/>
              <w:rPr>
                <w:rFonts w:ascii="Arial" w:hAnsi="Arial" w:cs="Arial"/>
                <w:sz w:val="22"/>
                <w:szCs w:val="22"/>
              </w:rPr>
            </w:pPr>
            <w:r w:rsidRPr="00545CFA">
              <w:rPr>
                <w:rFonts w:ascii="Arial" w:hAnsi="Arial" w:cs="Arial"/>
                <w:sz w:val="22"/>
                <w:szCs w:val="22"/>
              </w:rPr>
              <w:t xml:space="preserve"> Soporte telefónico; de lunes a jueves, en horario de invierno de 9:00 a 18:00 y en horario de verano de 9:00 a 15:00. Los viernes de 9:00 a 15:00 todo el año (excepto festivos).</w:t>
            </w:r>
          </w:p>
          <w:p w14:paraId="3DD355C9" w14:textId="77777777" w:rsidR="00DF0387" w:rsidRPr="00576C55" w:rsidRDefault="00DF0387" w:rsidP="00271E84">
            <w:pPr>
              <w:ind w:left="360"/>
              <w:jc w:val="both"/>
              <w:rPr>
                <w:rFonts w:ascii="Arial" w:hAnsi="Arial" w:cs="Arial"/>
                <w:sz w:val="22"/>
                <w:szCs w:val="22"/>
                <w:highlight w:val="green"/>
              </w:rPr>
            </w:pPr>
          </w:p>
          <w:p w14:paraId="35D99A3D" w14:textId="17E6FF09" w:rsidR="00DF0387" w:rsidRPr="007F78EA" w:rsidRDefault="00DF0387" w:rsidP="00271E84">
            <w:pPr>
              <w:keepNext/>
              <w:tabs>
                <w:tab w:val="left" w:pos="540"/>
              </w:tabs>
              <w:outlineLvl w:val="2"/>
              <w:rPr>
                <w:rFonts w:ascii="Arial" w:hAnsi="Arial" w:cs="Arial"/>
                <w:b/>
                <w:bCs/>
                <w:sz w:val="22"/>
              </w:rPr>
            </w:pPr>
            <w:bookmarkStart w:id="3" w:name="_Toc277004728"/>
            <w:r w:rsidRPr="007F78EA">
              <w:rPr>
                <w:rFonts w:ascii="Arial" w:hAnsi="Arial" w:cs="Arial"/>
                <w:b/>
                <w:bCs/>
                <w:sz w:val="22"/>
              </w:rPr>
              <w:t>Arquitectura</w:t>
            </w:r>
            <w:bookmarkEnd w:id="3"/>
            <w:r w:rsidR="005C7558">
              <w:rPr>
                <w:rFonts w:ascii="Arial" w:hAnsi="Arial" w:cs="Arial"/>
                <w:b/>
                <w:bCs/>
                <w:sz w:val="22"/>
              </w:rPr>
              <w:t xml:space="preserve"> MOSS</w:t>
            </w:r>
          </w:p>
          <w:p w14:paraId="1A81F0B1" w14:textId="77777777" w:rsidR="00DF0387" w:rsidRDefault="00DF0387" w:rsidP="00271E84">
            <w:pPr>
              <w:rPr>
                <w:rFonts w:ascii="Arial" w:hAnsi="Arial" w:cs="Arial"/>
                <w:sz w:val="22"/>
              </w:rPr>
            </w:pPr>
            <w:bookmarkStart w:id="4" w:name="_Toc179356923"/>
          </w:p>
          <w:p w14:paraId="1AD4689F" w14:textId="77777777" w:rsidR="00DF0387" w:rsidRPr="007F78EA" w:rsidRDefault="00DF0387" w:rsidP="00271E84">
            <w:pPr>
              <w:rPr>
                <w:rFonts w:ascii="Arial" w:hAnsi="Arial" w:cs="Arial"/>
                <w:sz w:val="22"/>
              </w:rPr>
            </w:pPr>
            <w:r w:rsidRPr="007F78EA">
              <w:rPr>
                <w:rFonts w:ascii="Arial" w:hAnsi="Arial" w:cs="Arial"/>
                <w:sz w:val="22"/>
              </w:rPr>
              <w:t>Será necesaria la existencia de tres entornos diferenciados por su uso:</w:t>
            </w:r>
          </w:p>
          <w:p w14:paraId="717AAFBA" w14:textId="77777777" w:rsidR="00DF0387" w:rsidRPr="007F78EA" w:rsidRDefault="00DF0387" w:rsidP="00271E84">
            <w:pPr>
              <w:rPr>
                <w:rFonts w:ascii="Arial" w:hAnsi="Arial" w:cs="Arial"/>
                <w:sz w:val="22"/>
              </w:rPr>
            </w:pPr>
          </w:p>
          <w:p w14:paraId="10EF1ED7" w14:textId="77777777" w:rsidR="00DF0387" w:rsidRPr="007F78EA" w:rsidRDefault="00DF0387" w:rsidP="00271E84">
            <w:pPr>
              <w:numPr>
                <w:ilvl w:val="0"/>
                <w:numId w:val="11"/>
              </w:numPr>
              <w:jc w:val="both"/>
              <w:rPr>
                <w:rFonts w:ascii="Arial" w:hAnsi="Arial" w:cs="Arial"/>
                <w:sz w:val="22"/>
              </w:rPr>
            </w:pPr>
            <w:r w:rsidRPr="007F78EA">
              <w:rPr>
                <w:rFonts w:ascii="Arial" w:hAnsi="Arial" w:cs="Arial"/>
                <w:sz w:val="22"/>
              </w:rPr>
              <w:t>Entorno de desarrollo</w:t>
            </w:r>
          </w:p>
          <w:p w14:paraId="26E69C9A" w14:textId="77777777" w:rsidR="00DF0387" w:rsidRPr="007F78EA" w:rsidRDefault="00DF0387" w:rsidP="00271E84">
            <w:pPr>
              <w:numPr>
                <w:ilvl w:val="0"/>
                <w:numId w:val="11"/>
              </w:numPr>
              <w:jc w:val="both"/>
              <w:rPr>
                <w:rFonts w:ascii="Arial" w:hAnsi="Arial" w:cs="Arial"/>
                <w:sz w:val="22"/>
              </w:rPr>
            </w:pPr>
            <w:r w:rsidRPr="007F78EA">
              <w:rPr>
                <w:rFonts w:ascii="Arial" w:hAnsi="Arial" w:cs="Arial"/>
                <w:sz w:val="22"/>
              </w:rPr>
              <w:t>Entorno de preproducción o prueba</w:t>
            </w:r>
          </w:p>
          <w:p w14:paraId="7B6490CE" w14:textId="77777777" w:rsidR="00DF0387" w:rsidRPr="007F78EA" w:rsidRDefault="00DF0387" w:rsidP="00271E84">
            <w:pPr>
              <w:numPr>
                <w:ilvl w:val="0"/>
                <w:numId w:val="11"/>
              </w:numPr>
              <w:jc w:val="both"/>
              <w:rPr>
                <w:rFonts w:ascii="Arial" w:hAnsi="Arial" w:cs="Arial"/>
                <w:sz w:val="22"/>
              </w:rPr>
            </w:pPr>
            <w:r w:rsidRPr="007F78EA">
              <w:rPr>
                <w:rFonts w:ascii="Arial" w:hAnsi="Arial" w:cs="Arial"/>
                <w:sz w:val="22"/>
              </w:rPr>
              <w:t>Entorno de producción</w:t>
            </w:r>
          </w:p>
          <w:p w14:paraId="56EE48EE" w14:textId="77777777" w:rsidR="00DF0387" w:rsidRPr="007F78EA" w:rsidRDefault="00DF0387" w:rsidP="00271E84">
            <w:pPr>
              <w:rPr>
                <w:rFonts w:ascii="Arial" w:hAnsi="Arial" w:cs="Arial"/>
                <w:sz w:val="22"/>
              </w:rPr>
            </w:pPr>
          </w:p>
          <w:p w14:paraId="364D2899" w14:textId="77777777" w:rsidR="00DF0387" w:rsidRPr="007F78EA" w:rsidRDefault="00DF0387" w:rsidP="00271E84">
            <w:pPr>
              <w:rPr>
                <w:rFonts w:ascii="Arial" w:hAnsi="Arial" w:cs="Arial"/>
                <w:sz w:val="22"/>
              </w:rPr>
            </w:pPr>
            <w:r w:rsidRPr="007F78EA">
              <w:rPr>
                <w:rFonts w:ascii="Arial" w:hAnsi="Arial" w:cs="Arial"/>
                <w:sz w:val="22"/>
              </w:rPr>
              <w:t>En los tres entornos se usará el mismo software.</w:t>
            </w:r>
          </w:p>
          <w:p w14:paraId="2908EB2C" w14:textId="77777777" w:rsidR="00DF0387" w:rsidRPr="007F78EA" w:rsidRDefault="00DF0387" w:rsidP="00271E84">
            <w:pPr>
              <w:rPr>
                <w:rFonts w:ascii="Arial" w:hAnsi="Arial" w:cs="Arial"/>
                <w:sz w:val="22"/>
              </w:rPr>
            </w:pPr>
          </w:p>
          <w:p w14:paraId="487273D1" w14:textId="77777777" w:rsidR="00DF0387" w:rsidRPr="007F78EA" w:rsidRDefault="00DF0387" w:rsidP="00271E84">
            <w:pPr>
              <w:rPr>
                <w:rFonts w:ascii="Arial" w:hAnsi="Arial" w:cs="Arial"/>
                <w:sz w:val="22"/>
              </w:rPr>
            </w:pPr>
            <w:r w:rsidRPr="007F78EA">
              <w:rPr>
                <w:rFonts w:ascii="Arial" w:hAnsi="Arial" w:cs="Arial"/>
                <w:sz w:val="22"/>
              </w:rPr>
              <w:lastRenderedPageBreak/>
              <w:t xml:space="preserve">En los Servidores de Preproducción y </w:t>
            </w:r>
            <w:r>
              <w:rPr>
                <w:rFonts w:ascii="Arial" w:hAnsi="Arial" w:cs="Arial"/>
                <w:sz w:val="22"/>
              </w:rPr>
              <w:t>P</w:t>
            </w:r>
            <w:r w:rsidRPr="007F78EA">
              <w:rPr>
                <w:rFonts w:ascii="Arial" w:hAnsi="Arial" w:cs="Arial"/>
                <w:sz w:val="22"/>
              </w:rPr>
              <w:t>roducción, además se impone que no sólo el software, sino que también el hardware utilizado sea el mismo.</w:t>
            </w:r>
          </w:p>
          <w:p w14:paraId="121FD38A" w14:textId="77777777" w:rsidR="00DF0387" w:rsidRPr="007F78EA" w:rsidRDefault="00DF0387" w:rsidP="00271E84">
            <w:pPr>
              <w:rPr>
                <w:rFonts w:ascii="Arial" w:hAnsi="Arial" w:cs="Arial"/>
                <w:sz w:val="22"/>
              </w:rPr>
            </w:pPr>
          </w:p>
          <w:p w14:paraId="6C90BD39" w14:textId="77777777" w:rsidR="00DF0387" w:rsidRPr="007F78EA" w:rsidRDefault="00DF0387" w:rsidP="00271E84">
            <w:pPr>
              <w:rPr>
                <w:rFonts w:ascii="Arial" w:hAnsi="Arial" w:cs="Arial"/>
                <w:sz w:val="22"/>
              </w:rPr>
            </w:pPr>
            <w:r w:rsidRPr="007F78EA">
              <w:rPr>
                <w:rFonts w:ascii="Arial" w:hAnsi="Arial" w:cs="Arial"/>
                <w:sz w:val="22"/>
              </w:rPr>
              <w:t>En estos dos entornos se aplicarán las mismas consideraciones de seguridad:</w:t>
            </w:r>
          </w:p>
          <w:p w14:paraId="1FE2DD96" w14:textId="77777777" w:rsidR="00DF0387" w:rsidRPr="007F78EA" w:rsidRDefault="00DF0387" w:rsidP="00271E84">
            <w:pPr>
              <w:rPr>
                <w:rFonts w:ascii="Arial" w:hAnsi="Arial" w:cs="Arial"/>
                <w:sz w:val="22"/>
              </w:rPr>
            </w:pPr>
          </w:p>
          <w:p w14:paraId="0AF7815B"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Sistemas Firewall (el proveedor debe especificar las características).</w:t>
            </w:r>
          </w:p>
          <w:p w14:paraId="08F7D02E"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A nivel de Servidores se contará con una infraestructura en varias capas</w:t>
            </w:r>
            <w:r w:rsidRPr="0062565B">
              <w:rPr>
                <w:rFonts w:ascii="Arial" w:hAnsi="Arial" w:cs="Arial"/>
              </w:rPr>
              <w:t xml:space="preserve">, </w:t>
            </w:r>
            <w:r w:rsidRPr="007F78EA">
              <w:rPr>
                <w:rFonts w:ascii="Arial" w:hAnsi="Arial" w:cs="Arial"/>
                <w:sz w:val="22"/>
              </w:rPr>
              <w:t xml:space="preserve">separando los servidores que sirven para el Gestor de contenidos, de los que almacenan las BBDD. </w:t>
            </w:r>
          </w:p>
          <w:p w14:paraId="5A612D39"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 xml:space="preserve">A nivel de aplicación de IIS se debe independizar cada sitio web, o </w:t>
            </w:r>
            <w:proofErr w:type="spellStart"/>
            <w:r w:rsidRPr="007F78EA">
              <w:rPr>
                <w:rFonts w:ascii="Arial" w:hAnsi="Arial" w:cs="Arial"/>
                <w:sz w:val="22"/>
              </w:rPr>
              <w:t>subwebs</w:t>
            </w:r>
            <w:proofErr w:type="spellEnd"/>
            <w:r w:rsidRPr="007F78EA">
              <w:rPr>
                <w:rFonts w:ascii="Arial" w:hAnsi="Arial" w:cs="Arial"/>
                <w:sz w:val="22"/>
              </w:rPr>
              <w:t xml:space="preserve"> en </w:t>
            </w:r>
            <w:proofErr w:type="spellStart"/>
            <w:r w:rsidRPr="007F78EA">
              <w:rPr>
                <w:rFonts w:ascii="Arial" w:hAnsi="Arial" w:cs="Arial"/>
                <w:sz w:val="22"/>
              </w:rPr>
              <w:t>aplications</w:t>
            </w:r>
            <w:proofErr w:type="spellEnd"/>
            <w:r w:rsidRPr="007F78EA">
              <w:rPr>
                <w:rFonts w:ascii="Arial" w:hAnsi="Arial" w:cs="Arial"/>
                <w:sz w:val="22"/>
              </w:rPr>
              <w:t xml:space="preserve"> pools distintos. </w:t>
            </w:r>
          </w:p>
          <w:p w14:paraId="27357532" w14:textId="77777777" w:rsidR="00DF0387" w:rsidRPr="007F78EA" w:rsidRDefault="00DF0387" w:rsidP="00271E84">
            <w:pPr>
              <w:rPr>
                <w:rFonts w:ascii="Arial" w:hAnsi="Arial" w:cs="Arial"/>
                <w:sz w:val="22"/>
                <w:lang w:val="es-ES_tradnl"/>
              </w:rPr>
            </w:pPr>
          </w:p>
          <w:bookmarkEnd w:id="4"/>
          <w:p w14:paraId="5DBCCAA7" w14:textId="77777777" w:rsidR="00DF0387"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r w:rsidRPr="00C3375B">
              <w:rPr>
                <w:rFonts w:ascii="Arial" w:hAnsi="Arial" w:cs="Arial"/>
                <w:b/>
                <w:sz w:val="22"/>
                <w:szCs w:val="22"/>
                <w:lang w:val="es-ES_tradnl"/>
              </w:rPr>
              <w:t>Para acreditar este requerimiento deberá presentarse:</w:t>
            </w:r>
          </w:p>
          <w:p w14:paraId="07F023C8" w14:textId="77777777" w:rsidR="00DF0387" w:rsidRPr="00C3375B"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p>
          <w:p w14:paraId="6843FB40" w14:textId="77777777" w:rsidR="00DF0387" w:rsidRPr="00997313" w:rsidRDefault="00DF0387" w:rsidP="00271E84">
            <w:pPr>
              <w:numPr>
                <w:ilvl w:val="0"/>
                <w:numId w:val="4"/>
              </w:numPr>
              <w:tabs>
                <w:tab w:val="left" w:pos="426"/>
              </w:tabs>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Descripción detallada de la infraestructura disponible </w:t>
            </w:r>
            <w:r w:rsidRPr="00997313">
              <w:rPr>
                <w:rFonts w:ascii="Arial" w:hAnsi="Arial" w:cs="Arial"/>
                <w:sz w:val="22"/>
                <w:szCs w:val="22"/>
                <w:lang w:val="es-ES_tradnl"/>
              </w:rPr>
              <w:t xml:space="preserve"> </w:t>
            </w:r>
          </w:p>
          <w:p w14:paraId="4BDB5498" w14:textId="77777777" w:rsidR="00DF0387" w:rsidRPr="00611B43" w:rsidRDefault="00DF0387" w:rsidP="00271E84">
            <w:pPr>
              <w:rPr>
                <w:rFonts w:ascii="Arial" w:hAnsi="Arial" w:cs="Arial"/>
                <w:lang w:val="es-ES_tradnl"/>
              </w:rPr>
            </w:pPr>
          </w:p>
          <w:p w14:paraId="0FBDBB88" w14:textId="77777777" w:rsidR="00DF0387" w:rsidRPr="007F78EA" w:rsidRDefault="00DF0387" w:rsidP="00271E84">
            <w:pPr>
              <w:keepNext/>
              <w:tabs>
                <w:tab w:val="left" w:pos="540"/>
              </w:tabs>
              <w:outlineLvl w:val="2"/>
              <w:rPr>
                <w:rFonts w:ascii="Arial" w:hAnsi="Arial" w:cs="Arial"/>
                <w:b/>
                <w:bCs/>
                <w:sz w:val="22"/>
              </w:rPr>
            </w:pPr>
            <w:bookmarkStart w:id="5" w:name="_Toc277004729"/>
            <w:r w:rsidRPr="007F78EA">
              <w:rPr>
                <w:rFonts w:ascii="Arial" w:hAnsi="Arial" w:cs="Arial"/>
                <w:b/>
                <w:bCs/>
                <w:sz w:val="22"/>
              </w:rPr>
              <w:t>Arquitectura .NET - PHP</w:t>
            </w:r>
            <w:bookmarkEnd w:id="5"/>
          </w:p>
          <w:p w14:paraId="2916C19D" w14:textId="77777777" w:rsidR="00DF0387" w:rsidRPr="007F78EA" w:rsidRDefault="00DF0387" w:rsidP="00271E84">
            <w:pPr>
              <w:rPr>
                <w:rFonts w:ascii="Arial" w:hAnsi="Arial" w:cs="Arial"/>
                <w:sz w:val="22"/>
              </w:rPr>
            </w:pPr>
          </w:p>
          <w:p w14:paraId="3798593E" w14:textId="77777777" w:rsidR="00DF0387" w:rsidRPr="007F78EA" w:rsidRDefault="00DF0387" w:rsidP="00271E84">
            <w:pPr>
              <w:rPr>
                <w:rFonts w:ascii="Arial" w:hAnsi="Arial" w:cs="Arial"/>
                <w:sz w:val="22"/>
              </w:rPr>
            </w:pPr>
            <w:r w:rsidRPr="007F78EA">
              <w:rPr>
                <w:rFonts w:ascii="Arial" w:hAnsi="Arial" w:cs="Arial"/>
                <w:sz w:val="22"/>
              </w:rPr>
              <w:t>Será necesaria la existencia de tres entornos diferenciados por su uso</w:t>
            </w:r>
          </w:p>
          <w:p w14:paraId="74869460" w14:textId="77777777" w:rsidR="00DF0387" w:rsidRPr="007F78EA" w:rsidRDefault="00DF0387" w:rsidP="00271E84">
            <w:pPr>
              <w:rPr>
                <w:rFonts w:ascii="Arial" w:hAnsi="Arial" w:cs="Arial"/>
                <w:sz w:val="22"/>
              </w:rPr>
            </w:pPr>
          </w:p>
          <w:p w14:paraId="17B41A51" w14:textId="77777777" w:rsidR="00DF0387" w:rsidRPr="007F78EA" w:rsidRDefault="00DF0387" w:rsidP="00271E84">
            <w:pPr>
              <w:numPr>
                <w:ilvl w:val="0"/>
                <w:numId w:val="11"/>
              </w:numPr>
              <w:jc w:val="both"/>
              <w:rPr>
                <w:rFonts w:ascii="Arial" w:hAnsi="Arial" w:cs="Arial"/>
                <w:sz w:val="22"/>
              </w:rPr>
            </w:pPr>
            <w:r w:rsidRPr="007F78EA">
              <w:rPr>
                <w:rFonts w:ascii="Arial" w:hAnsi="Arial" w:cs="Arial"/>
                <w:sz w:val="22"/>
              </w:rPr>
              <w:t>Entorno de desarrollo</w:t>
            </w:r>
          </w:p>
          <w:p w14:paraId="3D37D685" w14:textId="77777777" w:rsidR="00DF0387" w:rsidRPr="007F78EA" w:rsidRDefault="00DF0387" w:rsidP="00271E84">
            <w:pPr>
              <w:numPr>
                <w:ilvl w:val="0"/>
                <w:numId w:val="11"/>
              </w:numPr>
              <w:jc w:val="both"/>
              <w:rPr>
                <w:rFonts w:ascii="Arial" w:hAnsi="Arial" w:cs="Arial"/>
                <w:sz w:val="22"/>
              </w:rPr>
            </w:pPr>
            <w:r w:rsidRPr="007F78EA">
              <w:rPr>
                <w:rFonts w:ascii="Arial" w:hAnsi="Arial" w:cs="Arial"/>
                <w:sz w:val="22"/>
              </w:rPr>
              <w:t>Entorno de preproducción o prueba</w:t>
            </w:r>
          </w:p>
          <w:p w14:paraId="635A5F08" w14:textId="77777777" w:rsidR="00DF0387" w:rsidRPr="007F78EA" w:rsidRDefault="00DF0387" w:rsidP="00271E84">
            <w:pPr>
              <w:numPr>
                <w:ilvl w:val="0"/>
                <w:numId w:val="11"/>
              </w:numPr>
              <w:jc w:val="both"/>
              <w:rPr>
                <w:rFonts w:ascii="Arial" w:hAnsi="Arial" w:cs="Arial"/>
                <w:sz w:val="22"/>
              </w:rPr>
            </w:pPr>
            <w:r w:rsidRPr="007F78EA">
              <w:rPr>
                <w:rFonts w:ascii="Arial" w:hAnsi="Arial" w:cs="Arial"/>
                <w:sz w:val="22"/>
              </w:rPr>
              <w:t>Entorno de producción</w:t>
            </w:r>
          </w:p>
          <w:p w14:paraId="187F57B8" w14:textId="77777777" w:rsidR="00DF0387" w:rsidRPr="007F78EA" w:rsidRDefault="00DF0387" w:rsidP="00271E84">
            <w:pPr>
              <w:rPr>
                <w:rFonts w:ascii="Arial" w:hAnsi="Arial" w:cs="Arial"/>
                <w:sz w:val="22"/>
              </w:rPr>
            </w:pPr>
          </w:p>
          <w:p w14:paraId="7ACFD515" w14:textId="77777777" w:rsidR="00DF0387" w:rsidRPr="007F78EA" w:rsidRDefault="00DF0387" w:rsidP="00271E84">
            <w:pPr>
              <w:jc w:val="both"/>
              <w:rPr>
                <w:rFonts w:ascii="Arial" w:hAnsi="Arial" w:cs="Arial"/>
                <w:sz w:val="22"/>
              </w:rPr>
            </w:pPr>
            <w:r w:rsidRPr="007F78EA">
              <w:rPr>
                <w:rFonts w:ascii="Arial" w:hAnsi="Arial" w:cs="Arial"/>
                <w:sz w:val="22"/>
              </w:rPr>
              <w:t>En los tres entornos se usará el mismo software.</w:t>
            </w:r>
          </w:p>
          <w:p w14:paraId="54738AF4" w14:textId="77777777" w:rsidR="00DF0387" w:rsidRPr="007F78EA" w:rsidRDefault="00DF0387" w:rsidP="00271E84">
            <w:pPr>
              <w:jc w:val="both"/>
              <w:rPr>
                <w:rFonts w:ascii="Arial" w:hAnsi="Arial" w:cs="Arial"/>
                <w:sz w:val="22"/>
              </w:rPr>
            </w:pPr>
          </w:p>
          <w:p w14:paraId="1D7883B3" w14:textId="77777777" w:rsidR="00DF0387" w:rsidRPr="007F78EA" w:rsidRDefault="00DF0387" w:rsidP="00271E84">
            <w:pPr>
              <w:jc w:val="both"/>
              <w:rPr>
                <w:rFonts w:ascii="Arial" w:hAnsi="Arial" w:cs="Arial"/>
                <w:sz w:val="22"/>
              </w:rPr>
            </w:pPr>
            <w:r w:rsidRPr="007F78EA">
              <w:rPr>
                <w:rFonts w:ascii="Arial" w:hAnsi="Arial" w:cs="Arial"/>
                <w:sz w:val="22"/>
              </w:rPr>
              <w:t>Las consideraciones de seguridad que se contemplan tanto en el entorno de producción como en el de preproducción son:</w:t>
            </w:r>
          </w:p>
          <w:p w14:paraId="46ABBD8F" w14:textId="77777777" w:rsidR="00DF0387" w:rsidRPr="007F78EA" w:rsidRDefault="00DF0387" w:rsidP="00271E84">
            <w:pPr>
              <w:rPr>
                <w:rFonts w:ascii="Arial" w:hAnsi="Arial" w:cs="Arial"/>
                <w:sz w:val="22"/>
              </w:rPr>
            </w:pPr>
          </w:p>
          <w:p w14:paraId="32271EA4"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Sistemas Firewall (el proveedor deberá especificar las características).</w:t>
            </w:r>
          </w:p>
          <w:p w14:paraId="02B2A632"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 xml:space="preserve">A nivel de Servidores se contará con una infraestructura en varias capas, separando los servidores que sirven el contenido (IIS - </w:t>
            </w:r>
            <w:proofErr w:type="spellStart"/>
            <w:r w:rsidRPr="007F78EA">
              <w:rPr>
                <w:rFonts w:ascii="Arial" w:hAnsi="Arial" w:cs="Arial"/>
                <w:sz w:val="22"/>
              </w:rPr>
              <w:t>FrontEnd</w:t>
            </w:r>
            <w:proofErr w:type="spellEnd"/>
            <w:r w:rsidRPr="007F78EA">
              <w:rPr>
                <w:rFonts w:ascii="Arial" w:hAnsi="Arial" w:cs="Arial"/>
                <w:sz w:val="22"/>
              </w:rPr>
              <w:t xml:space="preserve">) de los que almacenan este (SQL - </w:t>
            </w:r>
            <w:proofErr w:type="spellStart"/>
            <w:r w:rsidRPr="007F78EA">
              <w:rPr>
                <w:rFonts w:ascii="Arial" w:hAnsi="Arial" w:cs="Arial"/>
                <w:sz w:val="22"/>
              </w:rPr>
              <w:t>Backend</w:t>
            </w:r>
            <w:proofErr w:type="spellEnd"/>
            <w:r w:rsidRPr="007F78EA">
              <w:rPr>
                <w:rFonts w:ascii="Arial" w:hAnsi="Arial" w:cs="Arial"/>
                <w:sz w:val="22"/>
              </w:rPr>
              <w:t>)</w:t>
            </w:r>
          </w:p>
          <w:p w14:paraId="68FEB72E" w14:textId="77777777" w:rsidR="00DF0387" w:rsidRDefault="00DF0387" w:rsidP="00271E84">
            <w:pPr>
              <w:numPr>
                <w:ilvl w:val="0"/>
                <w:numId w:val="7"/>
              </w:numPr>
              <w:jc w:val="both"/>
              <w:rPr>
                <w:rFonts w:ascii="Arial" w:hAnsi="Arial" w:cs="Arial"/>
                <w:sz w:val="22"/>
              </w:rPr>
            </w:pPr>
            <w:r w:rsidRPr="007F78EA">
              <w:rPr>
                <w:rFonts w:ascii="Arial" w:hAnsi="Arial" w:cs="Arial"/>
                <w:sz w:val="22"/>
              </w:rPr>
              <w:t xml:space="preserve">A nivel de aplicación de IIS se independizará cada sitio web, o </w:t>
            </w:r>
            <w:proofErr w:type="spellStart"/>
            <w:r w:rsidRPr="007F78EA">
              <w:rPr>
                <w:rFonts w:ascii="Arial" w:hAnsi="Arial" w:cs="Arial"/>
                <w:sz w:val="22"/>
              </w:rPr>
              <w:t>subwebs</w:t>
            </w:r>
            <w:proofErr w:type="spellEnd"/>
            <w:r w:rsidRPr="007F78EA">
              <w:rPr>
                <w:rFonts w:ascii="Arial" w:hAnsi="Arial" w:cs="Arial"/>
                <w:sz w:val="22"/>
              </w:rPr>
              <w:t xml:space="preserve"> en </w:t>
            </w:r>
            <w:proofErr w:type="spellStart"/>
            <w:r w:rsidRPr="007F78EA">
              <w:rPr>
                <w:rFonts w:ascii="Arial" w:hAnsi="Arial" w:cs="Arial"/>
                <w:sz w:val="22"/>
              </w:rPr>
              <w:t>aplications</w:t>
            </w:r>
            <w:proofErr w:type="spellEnd"/>
            <w:r w:rsidRPr="007F78EA">
              <w:rPr>
                <w:rFonts w:ascii="Arial" w:hAnsi="Arial" w:cs="Arial"/>
                <w:sz w:val="22"/>
              </w:rPr>
              <w:t xml:space="preserve"> pools distintos.</w:t>
            </w:r>
          </w:p>
          <w:p w14:paraId="06BBA33E" w14:textId="77777777" w:rsidR="00DF0387" w:rsidRPr="007F78EA" w:rsidRDefault="00DF0387" w:rsidP="00271E84">
            <w:pPr>
              <w:ind w:left="360"/>
              <w:jc w:val="both"/>
              <w:rPr>
                <w:rFonts w:ascii="Arial" w:hAnsi="Arial" w:cs="Arial"/>
                <w:sz w:val="22"/>
              </w:rPr>
            </w:pPr>
          </w:p>
          <w:p w14:paraId="464FCBC1" w14:textId="77777777" w:rsidR="00DF0387"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p>
          <w:p w14:paraId="7E317EFC" w14:textId="77777777" w:rsidR="00DF0387"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r w:rsidRPr="00C3375B">
              <w:rPr>
                <w:rFonts w:ascii="Arial" w:hAnsi="Arial" w:cs="Arial"/>
                <w:b/>
                <w:sz w:val="22"/>
                <w:szCs w:val="22"/>
                <w:lang w:val="es-ES_tradnl"/>
              </w:rPr>
              <w:t>Para acreditar este requerimiento deberá presentarse:</w:t>
            </w:r>
          </w:p>
          <w:p w14:paraId="5C8C6B09" w14:textId="77777777" w:rsidR="00DF0387"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p>
          <w:p w14:paraId="2C42C035" w14:textId="77777777" w:rsidR="00DF0387" w:rsidRPr="00997313" w:rsidRDefault="00DF0387" w:rsidP="00271E84">
            <w:pPr>
              <w:numPr>
                <w:ilvl w:val="0"/>
                <w:numId w:val="4"/>
              </w:numPr>
              <w:tabs>
                <w:tab w:val="left" w:pos="426"/>
              </w:tabs>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Descripción detallada de la infraestructura disponible </w:t>
            </w:r>
            <w:r w:rsidRPr="00997313">
              <w:rPr>
                <w:rFonts w:ascii="Arial" w:hAnsi="Arial" w:cs="Arial"/>
                <w:sz w:val="22"/>
                <w:szCs w:val="22"/>
                <w:lang w:val="es-ES_tradnl"/>
              </w:rPr>
              <w:t xml:space="preserve"> </w:t>
            </w:r>
          </w:p>
          <w:p w14:paraId="3382A365" w14:textId="77777777" w:rsidR="00DF0387" w:rsidRPr="00997313" w:rsidRDefault="00DF0387" w:rsidP="00271E84">
            <w:pPr>
              <w:rPr>
                <w:rFonts w:ascii="Arial" w:hAnsi="Arial" w:cs="Arial"/>
                <w:lang w:val="es-ES_tradnl"/>
              </w:rPr>
            </w:pPr>
          </w:p>
          <w:p w14:paraId="316D45B3" w14:textId="77777777" w:rsidR="00DF0387" w:rsidRDefault="00DF0387" w:rsidP="00271E84">
            <w:pPr>
              <w:keepNext/>
              <w:tabs>
                <w:tab w:val="left" w:pos="540"/>
              </w:tabs>
              <w:outlineLvl w:val="2"/>
              <w:rPr>
                <w:rFonts w:ascii="Arial" w:hAnsi="Arial" w:cs="Arial"/>
                <w:b/>
                <w:bCs/>
                <w:sz w:val="22"/>
              </w:rPr>
            </w:pPr>
            <w:bookmarkStart w:id="6" w:name="_Toc277004730"/>
            <w:r w:rsidRPr="00997313">
              <w:rPr>
                <w:rFonts w:ascii="Arial" w:hAnsi="Arial" w:cs="Arial"/>
                <w:b/>
                <w:bCs/>
                <w:sz w:val="22"/>
              </w:rPr>
              <w:t>Arquitectura DRUPAL</w:t>
            </w:r>
          </w:p>
          <w:p w14:paraId="5C71F136" w14:textId="77777777" w:rsidR="00DF0387" w:rsidRPr="00997313" w:rsidRDefault="00DF0387" w:rsidP="00271E84">
            <w:pPr>
              <w:keepNext/>
              <w:tabs>
                <w:tab w:val="left" w:pos="540"/>
              </w:tabs>
              <w:outlineLvl w:val="2"/>
              <w:rPr>
                <w:rFonts w:ascii="Arial" w:hAnsi="Arial" w:cs="Arial"/>
                <w:b/>
                <w:bCs/>
                <w:sz w:val="22"/>
              </w:rPr>
            </w:pPr>
          </w:p>
          <w:p w14:paraId="253165BC" w14:textId="77777777" w:rsidR="00DF0387" w:rsidRDefault="00DF0387" w:rsidP="00271E84">
            <w:pPr>
              <w:jc w:val="both"/>
              <w:rPr>
                <w:rFonts w:ascii="Arial" w:hAnsi="Arial" w:cs="Arial"/>
                <w:sz w:val="22"/>
              </w:rPr>
            </w:pPr>
            <w:r w:rsidRPr="00997313">
              <w:rPr>
                <w:rFonts w:ascii="Arial" w:hAnsi="Arial" w:cs="Arial"/>
                <w:sz w:val="22"/>
              </w:rPr>
              <w:t>Se disponen de tres entornos diferenciados por su uso</w:t>
            </w:r>
          </w:p>
          <w:p w14:paraId="62199465" w14:textId="77777777" w:rsidR="00DF0387" w:rsidRPr="00997313" w:rsidRDefault="00DF0387" w:rsidP="00271E84">
            <w:pPr>
              <w:jc w:val="both"/>
              <w:rPr>
                <w:rFonts w:ascii="Arial" w:hAnsi="Arial" w:cs="Arial"/>
                <w:sz w:val="22"/>
              </w:rPr>
            </w:pPr>
          </w:p>
          <w:p w14:paraId="56EFEEFC" w14:textId="77777777" w:rsidR="00DF0387" w:rsidRPr="00997313" w:rsidRDefault="00DF0387" w:rsidP="00271E84">
            <w:pPr>
              <w:numPr>
                <w:ilvl w:val="0"/>
                <w:numId w:val="7"/>
              </w:numPr>
              <w:jc w:val="both"/>
              <w:rPr>
                <w:rFonts w:ascii="Arial" w:hAnsi="Arial" w:cs="Arial"/>
                <w:sz w:val="22"/>
              </w:rPr>
            </w:pPr>
            <w:r>
              <w:rPr>
                <w:rFonts w:ascii="Arial" w:hAnsi="Arial" w:cs="Arial"/>
                <w:sz w:val="22"/>
              </w:rPr>
              <w:t>Entorno de desarrollo</w:t>
            </w:r>
          </w:p>
          <w:p w14:paraId="29E66B04" w14:textId="77777777" w:rsidR="00DF0387" w:rsidRPr="00997313" w:rsidRDefault="00DF0387" w:rsidP="00271E84">
            <w:pPr>
              <w:numPr>
                <w:ilvl w:val="0"/>
                <w:numId w:val="7"/>
              </w:numPr>
              <w:jc w:val="both"/>
              <w:rPr>
                <w:rFonts w:ascii="Arial" w:hAnsi="Arial" w:cs="Arial"/>
                <w:sz w:val="22"/>
              </w:rPr>
            </w:pPr>
            <w:r w:rsidRPr="00997313">
              <w:rPr>
                <w:rFonts w:ascii="Arial" w:hAnsi="Arial" w:cs="Arial"/>
                <w:sz w:val="22"/>
              </w:rPr>
              <w:t>En</w:t>
            </w:r>
            <w:r>
              <w:rPr>
                <w:rFonts w:ascii="Arial" w:hAnsi="Arial" w:cs="Arial"/>
                <w:sz w:val="22"/>
              </w:rPr>
              <w:t>torno de preproducción o prueba</w:t>
            </w:r>
          </w:p>
          <w:p w14:paraId="468E1157" w14:textId="77777777" w:rsidR="00DF0387" w:rsidRPr="00997313" w:rsidRDefault="00DF0387" w:rsidP="00271E84">
            <w:pPr>
              <w:numPr>
                <w:ilvl w:val="0"/>
                <w:numId w:val="7"/>
              </w:numPr>
              <w:jc w:val="both"/>
              <w:rPr>
                <w:rFonts w:ascii="Arial" w:hAnsi="Arial" w:cs="Arial"/>
                <w:sz w:val="22"/>
              </w:rPr>
            </w:pPr>
            <w:r w:rsidRPr="00022B6A">
              <w:rPr>
                <w:rFonts w:ascii="Arial" w:hAnsi="Arial" w:cs="Arial"/>
                <w:sz w:val="22"/>
              </w:rPr>
              <w:t>Entorno de producción</w:t>
            </w:r>
          </w:p>
          <w:p w14:paraId="0DA123B1" w14:textId="77777777" w:rsidR="00DF0387" w:rsidRDefault="00DF0387" w:rsidP="00271E84">
            <w:pPr>
              <w:jc w:val="both"/>
              <w:rPr>
                <w:rFonts w:ascii="Arial" w:hAnsi="Arial" w:cs="Arial"/>
                <w:sz w:val="22"/>
              </w:rPr>
            </w:pPr>
          </w:p>
          <w:p w14:paraId="3242F960" w14:textId="77777777" w:rsidR="00DF0387" w:rsidRPr="00997313" w:rsidRDefault="00DF0387" w:rsidP="00271E84">
            <w:pPr>
              <w:jc w:val="both"/>
              <w:rPr>
                <w:rFonts w:ascii="Arial" w:hAnsi="Arial" w:cs="Arial"/>
                <w:sz w:val="22"/>
              </w:rPr>
            </w:pPr>
            <w:r w:rsidRPr="00997313">
              <w:rPr>
                <w:rFonts w:ascii="Arial" w:hAnsi="Arial" w:cs="Arial"/>
                <w:sz w:val="22"/>
              </w:rPr>
              <w:t xml:space="preserve">En los tres entornos se usa el mismo software. </w:t>
            </w:r>
          </w:p>
          <w:p w14:paraId="4C4CEA3D" w14:textId="77777777" w:rsidR="00DF0387" w:rsidRDefault="00DF0387" w:rsidP="00271E84">
            <w:pPr>
              <w:jc w:val="both"/>
              <w:rPr>
                <w:rFonts w:ascii="Arial" w:hAnsi="Arial" w:cs="Arial"/>
                <w:sz w:val="22"/>
              </w:rPr>
            </w:pPr>
          </w:p>
          <w:p w14:paraId="2D0B6153" w14:textId="77777777" w:rsidR="00DF0387" w:rsidRPr="00997313" w:rsidRDefault="00DF0387" w:rsidP="00271E84">
            <w:pPr>
              <w:jc w:val="both"/>
              <w:rPr>
                <w:rFonts w:ascii="Arial" w:hAnsi="Arial" w:cs="Arial"/>
                <w:sz w:val="22"/>
              </w:rPr>
            </w:pPr>
            <w:r w:rsidRPr="00997313">
              <w:rPr>
                <w:rFonts w:ascii="Arial" w:hAnsi="Arial" w:cs="Arial"/>
                <w:sz w:val="22"/>
              </w:rPr>
              <w:lastRenderedPageBreak/>
              <w:t>Las consideraciones de seguridad que se contemplan tanto en el entorno de producción como en el de preproducción son:</w:t>
            </w:r>
          </w:p>
          <w:p w14:paraId="667A5B54" w14:textId="77777777" w:rsidR="00DF0387" w:rsidRPr="00997313" w:rsidRDefault="00DF0387" w:rsidP="00271E84">
            <w:pPr>
              <w:numPr>
                <w:ilvl w:val="0"/>
                <w:numId w:val="7"/>
              </w:numPr>
              <w:jc w:val="both"/>
              <w:rPr>
                <w:rFonts w:ascii="Arial" w:hAnsi="Arial" w:cs="Arial"/>
                <w:sz w:val="22"/>
              </w:rPr>
            </w:pPr>
            <w:r>
              <w:rPr>
                <w:rFonts w:ascii="Arial" w:hAnsi="Arial" w:cs="Arial"/>
                <w:sz w:val="22"/>
              </w:rPr>
              <w:t xml:space="preserve">Sistemas Firewall </w:t>
            </w:r>
            <w:r w:rsidRPr="007F78EA">
              <w:rPr>
                <w:rFonts w:ascii="Arial" w:hAnsi="Arial" w:cs="Arial"/>
                <w:sz w:val="22"/>
              </w:rPr>
              <w:t>(el proveedor deberá especificar las características).</w:t>
            </w:r>
          </w:p>
          <w:p w14:paraId="3714404D" w14:textId="77777777" w:rsidR="00DF0387" w:rsidRPr="00997313" w:rsidRDefault="00DF0387" w:rsidP="00271E84">
            <w:pPr>
              <w:numPr>
                <w:ilvl w:val="0"/>
                <w:numId w:val="7"/>
              </w:numPr>
              <w:jc w:val="both"/>
              <w:rPr>
                <w:rFonts w:ascii="Arial" w:hAnsi="Arial" w:cs="Arial"/>
                <w:sz w:val="22"/>
              </w:rPr>
            </w:pPr>
            <w:r w:rsidRPr="00997313">
              <w:rPr>
                <w:rFonts w:ascii="Arial" w:hAnsi="Arial" w:cs="Arial"/>
                <w:sz w:val="22"/>
              </w:rPr>
              <w:t xml:space="preserve">A nivel de Servidores se cuenta con una infraestructura en varias capas, separando los servidores que sirven el contenido (IIS - </w:t>
            </w:r>
            <w:proofErr w:type="spellStart"/>
            <w:r w:rsidRPr="00997313">
              <w:rPr>
                <w:rFonts w:ascii="Arial" w:hAnsi="Arial" w:cs="Arial"/>
                <w:sz w:val="22"/>
              </w:rPr>
              <w:t>FrontEnd</w:t>
            </w:r>
            <w:proofErr w:type="spellEnd"/>
            <w:r w:rsidRPr="00997313">
              <w:rPr>
                <w:rFonts w:ascii="Arial" w:hAnsi="Arial" w:cs="Arial"/>
                <w:sz w:val="22"/>
              </w:rPr>
              <w:t xml:space="preserve">) de los que almacenan este (SQL - </w:t>
            </w:r>
            <w:proofErr w:type="spellStart"/>
            <w:r w:rsidRPr="00997313">
              <w:rPr>
                <w:rFonts w:ascii="Arial" w:hAnsi="Arial" w:cs="Arial"/>
                <w:sz w:val="22"/>
              </w:rPr>
              <w:t>Backend</w:t>
            </w:r>
            <w:proofErr w:type="spellEnd"/>
            <w:r w:rsidRPr="00997313">
              <w:rPr>
                <w:rFonts w:ascii="Arial" w:hAnsi="Arial" w:cs="Arial"/>
                <w:sz w:val="22"/>
              </w:rPr>
              <w:t>)</w:t>
            </w:r>
            <w:r>
              <w:rPr>
                <w:rFonts w:ascii="Arial" w:hAnsi="Arial" w:cs="Arial"/>
                <w:sz w:val="22"/>
              </w:rPr>
              <w:t>.</w:t>
            </w:r>
            <w:r w:rsidRPr="00997313">
              <w:rPr>
                <w:rFonts w:ascii="Arial" w:hAnsi="Arial" w:cs="Arial"/>
                <w:sz w:val="22"/>
              </w:rPr>
              <w:t xml:space="preserve"> </w:t>
            </w:r>
          </w:p>
          <w:p w14:paraId="27B016AB" w14:textId="77777777" w:rsidR="00DF0387" w:rsidRPr="00997313" w:rsidRDefault="00DF0387" w:rsidP="00271E84">
            <w:pPr>
              <w:numPr>
                <w:ilvl w:val="0"/>
                <w:numId w:val="7"/>
              </w:numPr>
              <w:jc w:val="both"/>
              <w:rPr>
                <w:rFonts w:ascii="Arial" w:hAnsi="Arial" w:cs="Arial"/>
                <w:sz w:val="22"/>
              </w:rPr>
            </w:pPr>
            <w:r w:rsidRPr="00997313">
              <w:rPr>
                <w:rFonts w:ascii="Arial" w:hAnsi="Arial" w:cs="Arial"/>
                <w:sz w:val="22"/>
              </w:rPr>
              <w:t xml:space="preserve">A nivel de aplicación de IIS se independizará cada sitio web, o </w:t>
            </w:r>
            <w:proofErr w:type="spellStart"/>
            <w:r w:rsidRPr="00997313">
              <w:rPr>
                <w:rFonts w:ascii="Arial" w:hAnsi="Arial" w:cs="Arial"/>
                <w:sz w:val="22"/>
              </w:rPr>
              <w:t>subwebs</w:t>
            </w:r>
            <w:proofErr w:type="spellEnd"/>
            <w:r w:rsidRPr="00997313">
              <w:rPr>
                <w:rFonts w:ascii="Arial" w:hAnsi="Arial" w:cs="Arial"/>
                <w:sz w:val="22"/>
              </w:rPr>
              <w:t xml:space="preserve"> en </w:t>
            </w:r>
            <w:proofErr w:type="spellStart"/>
            <w:r w:rsidRPr="00997313">
              <w:rPr>
                <w:rFonts w:ascii="Arial" w:hAnsi="Arial" w:cs="Arial"/>
                <w:sz w:val="22"/>
              </w:rPr>
              <w:t>aplications</w:t>
            </w:r>
            <w:proofErr w:type="spellEnd"/>
            <w:r w:rsidRPr="00997313">
              <w:rPr>
                <w:rFonts w:ascii="Arial" w:hAnsi="Arial" w:cs="Arial"/>
                <w:sz w:val="22"/>
              </w:rPr>
              <w:t xml:space="preserve"> pools distintos. </w:t>
            </w:r>
          </w:p>
          <w:p w14:paraId="50895670" w14:textId="77777777" w:rsidR="00DF0387" w:rsidRDefault="00DF0387" w:rsidP="00271E84">
            <w:pPr>
              <w:tabs>
                <w:tab w:val="left" w:pos="993"/>
              </w:tabs>
              <w:autoSpaceDE w:val="0"/>
              <w:autoSpaceDN w:val="0"/>
              <w:adjustRightInd w:val="0"/>
              <w:ind w:left="709" w:hanging="709"/>
              <w:jc w:val="both"/>
              <w:rPr>
                <w:rFonts w:ascii="Arial" w:hAnsi="Arial" w:cs="Arial"/>
                <w:b/>
                <w:color w:val="FF0000"/>
                <w:sz w:val="22"/>
                <w:szCs w:val="22"/>
                <w:highlight w:val="yellow"/>
                <w:lang w:val="es-ES_tradnl"/>
              </w:rPr>
            </w:pPr>
          </w:p>
          <w:p w14:paraId="252CDF20" w14:textId="77777777" w:rsidR="00DF0387"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r w:rsidRPr="00C3375B">
              <w:rPr>
                <w:rFonts w:ascii="Arial" w:hAnsi="Arial" w:cs="Arial"/>
                <w:b/>
                <w:sz w:val="22"/>
                <w:szCs w:val="22"/>
                <w:lang w:val="es-ES_tradnl"/>
              </w:rPr>
              <w:t>Para acreditar este requerimiento deberá presentarse:</w:t>
            </w:r>
          </w:p>
          <w:p w14:paraId="38C1F859" w14:textId="77777777" w:rsidR="00DF0387" w:rsidRDefault="00DF0387" w:rsidP="00271E84">
            <w:pPr>
              <w:tabs>
                <w:tab w:val="left" w:pos="993"/>
              </w:tabs>
              <w:autoSpaceDE w:val="0"/>
              <w:autoSpaceDN w:val="0"/>
              <w:adjustRightInd w:val="0"/>
              <w:ind w:left="709" w:hanging="709"/>
              <w:jc w:val="both"/>
              <w:rPr>
                <w:rFonts w:ascii="Arial" w:hAnsi="Arial" w:cs="Arial"/>
                <w:b/>
                <w:sz w:val="22"/>
                <w:szCs w:val="22"/>
                <w:lang w:val="es-ES_tradnl"/>
              </w:rPr>
            </w:pPr>
          </w:p>
          <w:p w14:paraId="581CDFAF" w14:textId="77777777" w:rsidR="00DF0387" w:rsidRPr="00997313" w:rsidRDefault="00DF0387" w:rsidP="00271E84">
            <w:pPr>
              <w:numPr>
                <w:ilvl w:val="0"/>
                <w:numId w:val="4"/>
              </w:numPr>
              <w:tabs>
                <w:tab w:val="left" w:pos="426"/>
              </w:tabs>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Descripción detallada de la infraestructura disponible </w:t>
            </w:r>
            <w:r w:rsidRPr="00997313">
              <w:rPr>
                <w:rFonts w:ascii="Arial" w:hAnsi="Arial" w:cs="Arial"/>
                <w:sz w:val="22"/>
                <w:szCs w:val="22"/>
                <w:lang w:val="es-ES_tradnl"/>
              </w:rPr>
              <w:t xml:space="preserve"> </w:t>
            </w:r>
          </w:p>
          <w:bookmarkEnd w:id="6"/>
          <w:p w14:paraId="41004F19" w14:textId="30DEBB1C" w:rsidR="00DF0387" w:rsidRDefault="00DF0387" w:rsidP="00271E84">
            <w:pPr>
              <w:rPr>
                <w:rFonts w:ascii="Arial" w:hAnsi="Arial" w:cs="Arial"/>
                <w:sz w:val="22"/>
              </w:rPr>
            </w:pPr>
          </w:p>
          <w:p w14:paraId="55EFD2BF" w14:textId="77777777" w:rsidR="00DF0387" w:rsidRPr="00810262" w:rsidRDefault="00DF0387" w:rsidP="00271E84">
            <w:pPr>
              <w:rPr>
                <w:rFonts w:ascii="Arial" w:hAnsi="Arial" w:cs="Arial"/>
              </w:rPr>
            </w:pPr>
            <w:r w:rsidRPr="00810262">
              <w:rPr>
                <w:rFonts w:ascii="Arial" w:hAnsi="Arial" w:cs="Arial"/>
                <w:b/>
                <w:u w:val="single"/>
              </w:rPr>
              <w:t>SERVICIOS HOSTING</w:t>
            </w:r>
          </w:p>
          <w:p w14:paraId="67C0C651" w14:textId="00C262D4" w:rsidR="00DF0387" w:rsidRDefault="00DF0387" w:rsidP="00271E84">
            <w:pPr>
              <w:rPr>
                <w:rFonts w:ascii="Arial" w:hAnsi="Arial" w:cs="Arial"/>
                <w:sz w:val="22"/>
              </w:rPr>
            </w:pPr>
          </w:p>
          <w:p w14:paraId="469AF57D" w14:textId="77777777" w:rsidR="008C5733" w:rsidRDefault="008C5733" w:rsidP="008C5733">
            <w:pPr>
              <w:jc w:val="both"/>
              <w:rPr>
                <w:rFonts w:ascii="Arial" w:hAnsi="Arial" w:cs="Arial"/>
                <w:sz w:val="22"/>
              </w:rPr>
            </w:pPr>
            <w:r w:rsidRPr="008C5733">
              <w:rPr>
                <w:rFonts w:ascii="Arial" w:hAnsi="Arial" w:cs="Arial"/>
                <w:sz w:val="22"/>
              </w:rPr>
              <w:t>El acceso de Inserta a la plataforma de hosting se realizará a través de un enlace dedicado accediendo a través de la red de Inserta. El ancho de banda para ese enlace deberá ser de al menos 20 MB/s.</w:t>
            </w:r>
          </w:p>
          <w:p w14:paraId="3C561185" w14:textId="77777777" w:rsidR="008C5733" w:rsidRPr="007F78EA" w:rsidRDefault="008C5733" w:rsidP="00271E84">
            <w:pPr>
              <w:rPr>
                <w:rFonts w:ascii="Arial" w:hAnsi="Arial" w:cs="Arial"/>
                <w:sz w:val="22"/>
              </w:rPr>
            </w:pPr>
          </w:p>
          <w:p w14:paraId="7916B813" w14:textId="77777777" w:rsidR="00DF0387" w:rsidRPr="007F78EA" w:rsidRDefault="00DF0387" w:rsidP="00271E84">
            <w:pPr>
              <w:rPr>
                <w:rFonts w:ascii="Arial" w:hAnsi="Arial" w:cs="Arial"/>
                <w:b/>
                <w:i/>
                <w:sz w:val="22"/>
              </w:rPr>
            </w:pPr>
            <w:r w:rsidRPr="007F78EA">
              <w:rPr>
                <w:rFonts w:ascii="Arial" w:hAnsi="Arial" w:cs="Arial"/>
                <w:b/>
                <w:i/>
                <w:sz w:val="22"/>
              </w:rPr>
              <w:t>Equipos y licencias</w:t>
            </w:r>
          </w:p>
          <w:p w14:paraId="308D56CC" w14:textId="77777777" w:rsidR="00DF0387" w:rsidRPr="007F78EA" w:rsidRDefault="00DF0387" w:rsidP="00271E84">
            <w:pPr>
              <w:ind w:left="360" w:right="-496"/>
              <w:rPr>
                <w:rFonts w:ascii="Arial" w:hAnsi="Arial" w:cs="Arial"/>
                <w:sz w:val="22"/>
              </w:rPr>
            </w:pPr>
          </w:p>
          <w:p w14:paraId="002E66B3"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 xml:space="preserve">Los equipos y demás productos serán propiedad del </w:t>
            </w:r>
            <w:r>
              <w:rPr>
                <w:rFonts w:ascii="Arial" w:hAnsi="Arial" w:cs="Arial"/>
                <w:sz w:val="22"/>
              </w:rPr>
              <w:t>p</w:t>
            </w:r>
            <w:r w:rsidRPr="007F78EA">
              <w:rPr>
                <w:rFonts w:ascii="Arial" w:hAnsi="Arial" w:cs="Arial"/>
                <w:sz w:val="22"/>
              </w:rPr>
              <w:t>roveedor del servicio.</w:t>
            </w:r>
          </w:p>
          <w:p w14:paraId="1D628E64" w14:textId="77777777" w:rsidR="00DF0387" w:rsidRPr="007F78EA" w:rsidRDefault="00DF0387" w:rsidP="00271E84">
            <w:pPr>
              <w:numPr>
                <w:ilvl w:val="0"/>
                <w:numId w:val="7"/>
              </w:numPr>
              <w:jc w:val="both"/>
              <w:rPr>
                <w:rFonts w:ascii="Arial" w:hAnsi="Arial" w:cs="Arial"/>
                <w:sz w:val="22"/>
              </w:rPr>
            </w:pPr>
            <w:r w:rsidRPr="007F78EA">
              <w:rPr>
                <w:rFonts w:ascii="Arial" w:hAnsi="Arial" w:cs="Arial"/>
                <w:sz w:val="22"/>
              </w:rPr>
              <w:t xml:space="preserve">Todos los servidores y demás elementos se deben de encontrar en una sala especial con climatización independiente, suelo técnico, sistemas </w:t>
            </w:r>
            <w:proofErr w:type="spellStart"/>
            <w:r w:rsidRPr="007F78EA">
              <w:rPr>
                <w:rFonts w:ascii="Arial" w:hAnsi="Arial" w:cs="Arial"/>
                <w:sz w:val="22"/>
              </w:rPr>
              <w:t>antifuego</w:t>
            </w:r>
            <w:proofErr w:type="spellEnd"/>
            <w:r w:rsidRPr="007F78EA">
              <w:rPr>
                <w:rFonts w:ascii="Arial" w:hAnsi="Arial" w:cs="Arial"/>
                <w:sz w:val="22"/>
              </w:rPr>
              <w:t>, servicio de alimentación ininterrumpida y conexión a central de alarmas.</w:t>
            </w:r>
          </w:p>
          <w:p w14:paraId="4A7ED9B3" w14:textId="77777777" w:rsidR="00DF0387" w:rsidRPr="0062565B" w:rsidRDefault="00DF0387" w:rsidP="00271E84">
            <w:pPr>
              <w:numPr>
                <w:ilvl w:val="0"/>
                <w:numId w:val="7"/>
              </w:numPr>
              <w:jc w:val="both"/>
              <w:rPr>
                <w:rFonts w:ascii="Arial" w:hAnsi="Arial" w:cs="Arial"/>
                <w:i/>
                <w:lang w:val="es-ES_tradnl"/>
              </w:rPr>
            </w:pPr>
            <w:r w:rsidRPr="007F78EA">
              <w:rPr>
                <w:rFonts w:ascii="Arial" w:hAnsi="Arial" w:cs="Arial"/>
                <w:sz w:val="22"/>
              </w:rPr>
              <w:t>Se incluyen los usos de licencia de Windows Server 20</w:t>
            </w:r>
            <w:r>
              <w:rPr>
                <w:rFonts w:ascii="Arial" w:hAnsi="Arial" w:cs="Arial"/>
                <w:sz w:val="22"/>
              </w:rPr>
              <w:t>08</w:t>
            </w:r>
            <w:r w:rsidRPr="007F78EA">
              <w:rPr>
                <w:rFonts w:ascii="Arial" w:hAnsi="Arial" w:cs="Arial"/>
                <w:sz w:val="22"/>
              </w:rPr>
              <w:t xml:space="preserve"> R2 standard, Internet </w:t>
            </w:r>
            <w:proofErr w:type="spellStart"/>
            <w:r w:rsidRPr="007F78EA">
              <w:rPr>
                <w:rFonts w:ascii="Arial" w:hAnsi="Arial" w:cs="Arial"/>
                <w:sz w:val="22"/>
              </w:rPr>
              <w:t>Information</w:t>
            </w:r>
            <w:proofErr w:type="spellEnd"/>
            <w:r w:rsidRPr="007F78EA">
              <w:rPr>
                <w:rFonts w:ascii="Arial" w:hAnsi="Arial" w:cs="Arial"/>
                <w:sz w:val="22"/>
              </w:rPr>
              <w:t xml:space="preserve"> Server 7.x</w:t>
            </w:r>
            <w:r>
              <w:rPr>
                <w:rFonts w:ascii="Arial" w:hAnsi="Arial" w:cs="Arial"/>
                <w:sz w:val="22"/>
              </w:rPr>
              <w:t xml:space="preserve"> y</w:t>
            </w:r>
            <w:r w:rsidRPr="007F78EA">
              <w:rPr>
                <w:rFonts w:ascii="Arial" w:hAnsi="Arial" w:cs="Arial"/>
                <w:sz w:val="22"/>
              </w:rPr>
              <w:t xml:space="preserve"> Gestor de BBDD </w:t>
            </w:r>
            <w:proofErr w:type="spellStart"/>
            <w:r w:rsidRPr="007F78EA">
              <w:rPr>
                <w:rFonts w:ascii="Arial" w:hAnsi="Arial" w:cs="Arial"/>
                <w:sz w:val="22"/>
              </w:rPr>
              <w:t>Sql</w:t>
            </w:r>
            <w:proofErr w:type="spellEnd"/>
            <w:r w:rsidRPr="007F78EA">
              <w:rPr>
                <w:rFonts w:ascii="Arial" w:hAnsi="Arial" w:cs="Arial"/>
                <w:sz w:val="22"/>
              </w:rPr>
              <w:t xml:space="preserve"> server 20</w:t>
            </w:r>
            <w:r>
              <w:rPr>
                <w:rFonts w:ascii="Arial" w:hAnsi="Arial" w:cs="Arial"/>
                <w:sz w:val="22"/>
              </w:rPr>
              <w:t>08</w:t>
            </w:r>
          </w:p>
        </w:tc>
      </w:tr>
    </w:tbl>
    <w:p w14:paraId="797E50C6" w14:textId="77777777" w:rsidR="00DF0387" w:rsidRDefault="00DF0387" w:rsidP="00DF0387">
      <w:pPr>
        <w:autoSpaceDE w:val="0"/>
        <w:autoSpaceDN w:val="0"/>
        <w:adjustRightInd w:val="0"/>
        <w:jc w:val="both"/>
        <w:rPr>
          <w:rFonts w:ascii="Arial" w:hAnsi="Arial" w:cs="Arial"/>
          <w:b/>
          <w:color w:val="FF0000"/>
          <w:lang w:val="es-ES_tradnl"/>
        </w:rPr>
      </w:pPr>
    </w:p>
    <w:p w14:paraId="3A356E3D" w14:textId="77777777" w:rsidR="00DF0387" w:rsidRDefault="00DF0387" w:rsidP="00DF0387">
      <w:pPr>
        <w:tabs>
          <w:tab w:val="left" w:pos="993"/>
        </w:tabs>
        <w:autoSpaceDE w:val="0"/>
        <w:autoSpaceDN w:val="0"/>
        <w:adjustRightInd w:val="0"/>
        <w:ind w:left="709" w:hanging="709"/>
        <w:jc w:val="both"/>
        <w:rPr>
          <w:rFonts w:ascii="Arial" w:hAnsi="Arial" w:cs="Arial"/>
          <w:b/>
          <w:sz w:val="22"/>
          <w:szCs w:val="22"/>
          <w:lang w:val="es-ES_tradnl"/>
        </w:rPr>
      </w:pPr>
      <w:r w:rsidRPr="002C1651">
        <w:rPr>
          <w:rFonts w:ascii="Arial" w:hAnsi="Arial" w:cs="Arial"/>
          <w:b/>
          <w:sz w:val="22"/>
          <w:szCs w:val="22"/>
          <w:lang w:val="es-ES_tradnl"/>
        </w:rPr>
        <w:t>Para acreditar este requerimiento deberá presentarse:</w:t>
      </w:r>
    </w:p>
    <w:p w14:paraId="7B04FA47" w14:textId="77777777" w:rsidR="00DF0387" w:rsidRPr="002C1651" w:rsidRDefault="00DF0387" w:rsidP="00DF0387">
      <w:pPr>
        <w:tabs>
          <w:tab w:val="left" w:pos="993"/>
        </w:tabs>
        <w:autoSpaceDE w:val="0"/>
        <w:autoSpaceDN w:val="0"/>
        <w:adjustRightInd w:val="0"/>
        <w:ind w:left="709" w:hanging="709"/>
        <w:jc w:val="both"/>
        <w:rPr>
          <w:rFonts w:ascii="Arial" w:hAnsi="Arial" w:cs="Arial"/>
          <w:b/>
          <w:sz w:val="22"/>
          <w:szCs w:val="22"/>
          <w:lang w:val="es-ES_tradnl"/>
        </w:rPr>
      </w:pPr>
    </w:p>
    <w:p w14:paraId="771B6D3D" w14:textId="77777777" w:rsidR="008C5733" w:rsidRPr="008C5733" w:rsidRDefault="00DF0387" w:rsidP="00DF0387">
      <w:pPr>
        <w:numPr>
          <w:ilvl w:val="0"/>
          <w:numId w:val="4"/>
        </w:numPr>
        <w:tabs>
          <w:tab w:val="left" w:pos="426"/>
        </w:tabs>
        <w:autoSpaceDE w:val="0"/>
        <w:autoSpaceDN w:val="0"/>
        <w:adjustRightInd w:val="0"/>
        <w:jc w:val="both"/>
        <w:rPr>
          <w:rFonts w:ascii="Arial" w:hAnsi="Arial" w:cs="Arial"/>
          <w:szCs w:val="22"/>
          <w:lang w:val="es-ES_tradnl"/>
        </w:rPr>
      </w:pPr>
      <w:r w:rsidRPr="008C5733">
        <w:rPr>
          <w:rFonts w:ascii="Arial" w:hAnsi="Arial" w:cs="Arial"/>
          <w:szCs w:val="22"/>
          <w:lang w:val="es-ES_tradnl"/>
        </w:rPr>
        <w:t>Descripción detallada de</w:t>
      </w:r>
      <w:r w:rsidR="008C5733" w:rsidRPr="008C5733">
        <w:rPr>
          <w:rFonts w:ascii="Arial" w:hAnsi="Arial" w:cs="Arial"/>
          <w:szCs w:val="22"/>
          <w:lang w:val="es-ES_tradnl"/>
        </w:rPr>
        <w:t xml:space="preserve"> los equipos, la infraestructura y las licencias disponibles.</w:t>
      </w:r>
    </w:p>
    <w:p w14:paraId="568C698B" w14:textId="77777777" w:rsidR="00DF0387" w:rsidRDefault="00DF0387" w:rsidP="00DF0387">
      <w:pPr>
        <w:autoSpaceDE w:val="0"/>
        <w:autoSpaceDN w:val="0"/>
        <w:adjustRightInd w:val="0"/>
        <w:jc w:val="both"/>
        <w:rPr>
          <w:rFonts w:ascii="Arial" w:hAnsi="Arial" w:cs="Arial"/>
          <w:lang w:val="es-ES_tradnl"/>
        </w:rPr>
      </w:pPr>
    </w:p>
    <w:p w14:paraId="6AF64685" w14:textId="77777777" w:rsidR="00DF0387" w:rsidRDefault="00DF0387" w:rsidP="00DF0387">
      <w:pPr>
        <w:autoSpaceDE w:val="0"/>
        <w:autoSpaceDN w:val="0"/>
        <w:adjustRightInd w:val="0"/>
        <w:jc w:val="both"/>
        <w:rPr>
          <w:rFonts w:ascii="Arial" w:hAnsi="Arial" w:cs="Arial"/>
          <w:lang w:val="es-ES_tradnl"/>
        </w:rPr>
      </w:pPr>
      <w:r>
        <w:rPr>
          <w:rFonts w:ascii="Arial" w:hAnsi="Arial" w:cs="Arial"/>
          <w:lang w:val="es-ES_tradnl"/>
        </w:rPr>
        <w:t>En relación al servicio de Hosting  el proveedor del servicio deberá garantizar:</w:t>
      </w:r>
    </w:p>
    <w:p w14:paraId="1A939487" w14:textId="77777777" w:rsidR="00DF0387" w:rsidRDefault="00DF0387" w:rsidP="00DF0387">
      <w:pPr>
        <w:autoSpaceDE w:val="0"/>
        <w:autoSpaceDN w:val="0"/>
        <w:adjustRightInd w:val="0"/>
        <w:jc w:val="both"/>
        <w:rPr>
          <w:rFonts w:ascii="Arial" w:hAnsi="Arial" w:cs="Arial"/>
          <w:lang w:val="es-ES_tradnl"/>
        </w:rPr>
      </w:pPr>
    </w:p>
    <w:p w14:paraId="796B124D" w14:textId="77777777" w:rsidR="00DF0387" w:rsidRPr="00A60B98" w:rsidRDefault="00DF0387" w:rsidP="00DF0387">
      <w:pPr>
        <w:pStyle w:val="Prrafodelista"/>
        <w:numPr>
          <w:ilvl w:val="0"/>
          <w:numId w:val="28"/>
        </w:numPr>
        <w:rPr>
          <w:rFonts w:ascii="Arial" w:hAnsi="Arial" w:cs="Arial"/>
          <w:bCs/>
          <w:sz w:val="22"/>
        </w:rPr>
      </w:pPr>
      <w:r w:rsidRPr="00A60B98">
        <w:rPr>
          <w:rFonts w:ascii="Arial" w:hAnsi="Arial" w:cs="Arial"/>
          <w:bCs/>
          <w:sz w:val="22"/>
        </w:rPr>
        <w:t xml:space="preserve">Copias de Seguridad </w:t>
      </w:r>
      <w:proofErr w:type="spellStart"/>
      <w:r w:rsidRPr="00A60B98">
        <w:rPr>
          <w:rFonts w:ascii="Arial" w:hAnsi="Arial" w:cs="Arial"/>
          <w:bCs/>
          <w:sz w:val="22"/>
        </w:rPr>
        <w:t>Backup</w:t>
      </w:r>
      <w:proofErr w:type="spellEnd"/>
      <w:r w:rsidRPr="00A60B98">
        <w:rPr>
          <w:rFonts w:ascii="Arial" w:hAnsi="Arial" w:cs="Arial"/>
          <w:bCs/>
          <w:sz w:val="22"/>
        </w:rPr>
        <w:t xml:space="preserve"> diario,</w:t>
      </w:r>
    </w:p>
    <w:p w14:paraId="51C3DFAE" w14:textId="77777777" w:rsidR="00DF0387" w:rsidRPr="00A60B98" w:rsidRDefault="00DF0387" w:rsidP="00DF0387">
      <w:pPr>
        <w:pStyle w:val="Prrafodelista"/>
        <w:numPr>
          <w:ilvl w:val="0"/>
          <w:numId w:val="28"/>
        </w:numPr>
        <w:rPr>
          <w:rFonts w:ascii="Arial" w:hAnsi="Arial" w:cs="Arial"/>
          <w:bCs/>
          <w:sz w:val="22"/>
        </w:rPr>
      </w:pPr>
      <w:r w:rsidRPr="00A60B98">
        <w:rPr>
          <w:rFonts w:ascii="Arial" w:hAnsi="Arial" w:cs="Arial"/>
          <w:bCs/>
          <w:sz w:val="22"/>
        </w:rPr>
        <w:t>Monitorización de estado 24x7,</w:t>
      </w:r>
    </w:p>
    <w:p w14:paraId="38B6025C" w14:textId="77777777" w:rsidR="00DF0387" w:rsidRPr="00A60B98" w:rsidRDefault="00DF0387" w:rsidP="00DF0387">
      <w:pPr>
        <w:pStyle w:val="Prrafodelista"/>
        <w:numPr>
          <w:ilvl w:val="0"/>
          <w:numId w:val="28"/>
        </w:numPr>
        <w:rPr>
          <w:rFonts w:ascii="Arial" w:hAnsi="Arial" w:cs="Arial"/>
          <w:bCs/>
          <w:sz w:val="22"/>
        </w:rPr>
      </w:pPr>
      <w:r w:rsidRPr="00A60B98">
        <w:rPr>
          <w:rFonts w:ascii="Arial" w:hAnsi="Arial" w:cs="Arial"/>
          <w:bCs/>
          <w:sz w:val="22"/>
        </w:rPr>
        <w:t>Tiempo de actualización de contenidos,</w:t>
      </w:r>
    </w:p>
    <w:p w14:paraId="0EDB7C34" w14:textId="77777777" w:rsidR="00DF0387" w:rsidRPr="00A60B98" w:rsidRDefault="00DF0387" w:rsidP="00DF0387">
      <w:pPr>
        <w:pStyle w:val="Prrafodelista"/>
        <w:numPr>
          <w:ilvl w:val="0"/>
          <w:numId w:val="28"/>
        </w:numPr>
        <w:rPr>
          <w:rFonts w:ascii="Arial" w:hAnsi="Arial" w:cs="Arial"/>
          <w:bCs/>
          <w:sz w:val="22"/>
        </w:rPr>
      </w:pPr>
      <w:r w:rsidRPr="00A60B98">
        <w:rPr>
          <w:rFonts w:ascii="Arial" w:hAnsi="Arial" w:cs="Arial"/>
          <w:bCs/>
          <w:sz w:val="22"/>
        </w:rPr>
        <w:t>Cantidad de páginas de error</w:t>
      </w:r>
    </w:p>
    <w:p w14:paraId="1DA09CB2" w14:textId="77777777" w:rsidR="00DF0387" w:rsidRPr="00A60B98" w:rsidRDefault="00DF0387" w:rsidP="00DF0387">
      <w:pPr>
        <w:pStyle w:val="Prrafodelista"/>
        <w:numPr>
          <w:ilvl w:val="0"/>
          <w:numId w:val="28"/>
        </w:numPr>
        <w:rPr>
          <w:rFonts w:ascii="Arial" w:hAnsi="Arial" w:cs="Arial"/>
          <w:bCs/>
          <w:sz w:val="22"/>
        </w:rPr>
      </w:pPr>
      <w:r w:rsidRPr="00A60B98">
        <w:rPr>
          <w:rFonts w:ascii="Arial" w:hAnsi="Arial" w:cs="Arial"/>
          <w:bCs/>
          <w:sz w:val="22"/>
        </w:rPr>
        <w:t xml:space="preserve">Disponibilidad del </w:t>
      </w:r>
      <w:proofErr w:type="spellStart"/>
      <w:r w:rsidRPr="00A60B98">
        <w:rPr>
          <w:rFonts w:ascii="Arial" w:hAnsi="Arial" w:cs="Arial"/>
          <w:bCs/>
          <w:sz w:val="22"/>
        </w:rPr>
        <w:t>site</w:t>
      </w:r>
      <w:proofErr w:type="spellEnd"/>
      <w:r w:rsidRPr="00A60B98">
        <w:rPr>
          <w:rFonts w:ascii="Arial" w:hAnsi="Arial" w:cs="Arial"/>
          <w:bCs/>
          <w:sz w:val="22"/>
        </w:rPr>
        <w:t>,</w:t>
      </w:r>
    </w:p>
    <w:p w14:paraId="455C8A88" w14:textId="77777777" w:rsidR="00DF0387" w:rsidRPr="00A60B98" w:rsidRDefault="00DF0387" w:rsidP="00DF0387">
      <w:pPr>
        <w:pStyle w:val="Prrafodelista"/>
        <w:numPr>
          <w:ilvl w:val="0"/>
          <w:numId w:val="28"/>
        </w:numPr>
        <w:rPr>
          <w:rFonts w:ascii="Arial" w:hAnsi="Arial" w:cs="Arial"/>
          <w:bCs/>
          <w:sz w:val="22"/>
        </w:rPr>
      </w:pPr>
      <w:r w:rsidRPr="00A60B98">
        <w:rPr>
          <w:rFonts w:ascii="Arial" w:hAnsi="Arial" w:cs="Arial"/>
          <w:sz w:val="22"/>
        </w:rPr>
        <w:t xml:space="preserve">La </w:t>
      </w:r>
      <w:r w:rsidRPr="00A60B98">
        <w:rPr>
          <w:rFonts w:ascii="Arial" w:hAnsi="Arial" w:cs="Arial"/>
          <w:bCs/>
          <w:sz w:val="22"/>
        </w:rPr>
        <w:t xml:space="preserve">ventana del </w:t>
      </w:r>
      <w:proofErr w:type="spellStart"/>
      <w:r w:rsidRPr="00A60B98">
        <w:rPr>
          <w:rFonts w:ascii="Arial" w:hAnsi="Arial" w:cs="Arial"/>
          <w:bCs/>
          <w:sz w:val="22"/>
        </w:rPr>
        <w:t>backup</w:t>
      </w:r>
      <w:proofErr w:type="spellEnd"/>
    </w:p>
    <w:p w14:paraId="6AA258D8" w14:textId="77777777" w:rsidR="00DF0387" w:rsidRPr="00E85C36" w:rsidRDefault="00DF0387" w:rsidP="00DF0387">
      <w:pPr>
        <w:pStyle w:val="Prrafodelista"/>
        <w:ind w:left="720"/>
        <w:rPr>
          <w:rFonts w:ascii="Arial" w:hAnsi="Arial" w:cs="Arial"/>
          <w:b/>
          <w:bCs/>
          <w:sz w:val="22"/>
        </w:rPr>
      </w:pPr>
    </w:p>
    <w:p w14:paraId="2B3DBBB7" w14:textId="77777777" w:rsidR="00DF0387" w:rsidRDefault="00DF0387" w:rsidP="00DF0387">
      <w:pPr>
        <w:tabs>
          <w:tab w:val="left" w:pos="993"/>
        </w:tabs>
        <w:autoSpaceDE w:val="0"/>
        <w:autoSpaceDN w:val="0"/>
        <w:adjustRightInd w:val="0"/>
        <w:ind w:left="709" w:hanging="709"/>
        <w:jc w:val="both"/>
        <w:rPr>
          <w:rFonts w:ascii="Arial" w:hAnsi="Arial" w:cs="Arial"/>
          <w:b/>
          <w:sz w:val="22"/>
          <w:szCs w:val="22"/>
          <w:lang w:val="es-ES_tradnl"/>
        </w:rPr>
      </w:pPr>
      <w:r w:rsidRPr="002C1651">
        <w:rPr>
          <w:rFonts w:ascii="Arial" w:hAnsi="Arial" w:cs="Arial"/>
          <w:b/>
          <w:sz w:val="22"/>
          <w:szCs w:val="22"/>
          <w:lang w:val="es-ES_tradnl"/>
        </w:rPr>
        <w:t xml:space="preserve">Para acreditar este </w:t>
      </w:r>
      <w:r>
        <w:rPr>
          <w:rFonts w:ascii="Arial" w:hAnsi="Arial" w:cs="Arial"/>
          <w:b/>
          <w:sz w:val="22"/>
          <w:szCs w:val="22"/>
          <w:lang w:val="es-ES_tradnl"/>
        </w:rPr>
        <w:t>requerimiento deberá presentar</w:t>
      </w:r>
      <w:r w:rsidRPr="002C1651">
        <w:rPr>
          <w:rFonts w:ascii="Arial" w:hAnsi="Arial" w:cs="Arial"/>
          <w:b/>
          <w:sz w:val="22"/>
          <w:szCs w:val="22"/>
          <w:lang w:val="es-ES_tradnl"/>
        </w:rPr>
        <w:t>:</w:t>
      </w:r>
    </w:p>
    <w:p w14:paraId="6FFBD3EC" w14:textId="77777777" w:rsidR="00DF0387" w:rsidRPr="002C1651" w:rsidRDefault="00DF0387" w:rsidP="00DF0387">
      <w:pPr>
        <w:tabs>
          <w:tab w:val="left" w:pos="993"/>
        </w:tabs>
        <w:autoSpaceDE w:val="0"/>
        <w:autoSpaceDN w:val="0"/>
        <w:adjustRightInd w:val="0"/>
        <w:ind w:left="709" w:hanging="709"/>
        <w:jc w:val="both"/>
        <w:rPr>
          <w:rFonts w:ascii="Arial" w:hAnsi="Arial" w:cs="Arial"/>
          <w:b/>
          <w:sz w:val="22"/>
          <w:szCs w:val="22"/>
          <w:lang w:val="es-ES_tradnl"/>
        </w:rPr>
      </w:pPr>
    </w:p>
    <w:p w14:paraId="3ADFB478" w14:textId="77777777" w:rsidR="00DF0387" w:rsidRPr="00997313" w:rsidRDefault="00DF0387" w:rsidP="00DF0387">
      <w:pPr>
        <w:numPr>
          <w:ilvl w:val="0"/>
          <w:numId w:val="4"/>
        </w:numPr>
        <w:tabs>
          <w:tab w:val="left" w:pos="426"/>
        </w:tabs>
        <w:autoSpaceDE w:val="0"/>
        <w:autoSpaceDN w:val="0"/>
        <w:adjustRightInd w:val="0"/>
        <w:jc w:val="both"/>
        <w:rPr>
          <w:rFonts w:ascii="Arial" w:hAnsi="Arial" w:cs="Arial"/>
          <w:sz w:val="22"/>
          <w:szCs w:val="22"/>
          <w:lang w:val="es-ES_tradnl"/>
        </w:rPr>
      </w:pPr>
      <w:r>
        <w:rPr>
          <w:rFonts w:ascii="Arial" w:hAnsi="Arial" w:cs="Arial"/>
          <w:sz w:val="22"/>
          <w:szCs w:val="22"/>
          <w:lang w:val="es-ES_tradnl"/>
        </w:rPr>
        <w:t>Declaración jurada de que puede garantizar los mencionados servicios relacionados más arriba.</w:t>
      </w:r>
    </w:p>
    <w:p w14:paraId="30DCCCAD" w14:textId="77777777" w:rsidR="00DF0387" w:rsidRPr="00E85C36" w:rsidRDefault="00DF0387" w:rsidP="00DF0387">
      <w:pPr>
        <w:pStyle w:val="Prrafodelista"/>
        <w:rPr>
          <w:rFonts w:ascii="Arial" w:hAnsi="Arial" w:cs="Arial"/>
          <w:b/>
          <w:bCs/>
          <w:lang w:val="es-ES_tradnl"/>
        </w:rPr>
      </w:pPr>
    </w:p>
    <w:p w14:paraId="25FE07E2" w14:textId="4E322236" w:rsidR="00865FE5" w:rsidRDefault="00865FE5" w:rsidP="00865FE5">
      <w:pPr>
        <w:jc w:val="both"/>
        <w:rPr>
          <w:rFonts w:ascii="Arial" w:hAnsi="Arial" w:cs="Arial"/>
          <w:sz w:val="22"/>
        </w:rPr>
      </w:pPr>
      <w:r>
        <w:rPr>
          <w:rFonts w:ascii="Arial" w:hAnsi="Arial" w:cs="Arial"/>
          <w:b/>
          <w:sz w:val="22"/>
          <w:u w:val="single"/>
        </w:rPr>
        <w:t>SOPORTE TÉCNICO</w:t>
      </w:r>
      <w:r>
        <w:rPr>
          <w:rFonts w:ascii="Arial" w:hAnsi="Arial" w:cs="Arial"/>
          <w:sz w:val="22"/>
        </w:rPr>
        <w:t>: el pr</w:t>
      </w:r>
      <w:r w:rsidR="00386100">
        <w:rPr>
          <w:rFonts w:ascii="Arial" w:hAnsi="Arial" w:cs="Arial"/>
          <w:sz w:val="22"/>
        </w:rPr>
        <w:t xml:space="preserve">oveedor deberá acreditar </w:t>
      </w:r>
      <w:r>
        <w:rPr>
          <w:rFonts w:ascii="Arial" w:hAnsi="Arial" w:cs="Arial"/>
          <w:sz w:val="22"/>
        </w:rPr>
        <w:t xml:space="preserve">de </w:t>
      </w:r>
      <w:r w:rsidRPr="007F78EA">
        <w:rPr>
          <w:rFonts w:ascii="Arial" w:hAnsi="Arial" w:cs="Arial"/>
          <w:sz w:val="22"/>
        </w:rPr>
        <w:t>que</w:t>
      </w:r>
      <w:r>
        <w:rPr>
          <w:rFonts w:ascii="Arial" w:hAnsi="Arial" w:cs="Arial"/>
          <w:sz w:val="22"/>
        </w:rPr>
        <w:t xml:space="preserve"> podrá disponer para Inserta empleo </w:t>
      </w:r>
      <w:r w:rsidR="00386100">
        <w:rPr>
          <w:rFonts w:ascii="Arial" w:hAnsi="Arial" w:cs="Arial"/>
          <w:sz w:val="22"/>
        </w:rPr>
        <w:t>del servicio de soporte telefónico que se detalla a continuación</w:t>
      </w:r>
      <w:r>
        <w:rPr>
          <w:rFonts w:ascii="Arial" w:hAnsi="Arial" w:cs="Arial"/>
          <w:sz w:val="22"/>
        </w:rPr>
        <w:t>:</w:t>
      </w:r>
    </w:p>
    <w:p w14:paraId="4E196211" w14:textId="77777777" w:rsidR="00865FE5" w:rsidRDefault="00865FE5" w:rsidP="00865FE5">
      <w:pPr>
        <w:jc w:val="both"/>
        <w:rPr>
          <w:rFonts w:ascii="Arial" w:hAnsi="Arial" w:cs="Arial"/>
          <w:sz w:val="22"/>
        </w:rPr>
      </w:pPr>
    </w:p>
    <w:p w14:paraId="650FB028" w14:textId="3C2EA62F" w:rsidR="00865FE5" w:rsidRDefault="00865FE5" w:rsidP="00865FE5">
      <w:pPr>
        <w:numPr>
          <w:ilvl w:val="0"/>
          <w:numId w:val="7"/>
        </w:numPr>
        <w:tabs>
          <w:tab w:val="num" w:pos="1080"/>
        </w:tabs>
        <w:jc w:val="both"/>
        <w:rPr>
          <w:rFonts w:ascii="Arial" w:hAnsi="Arial" w:cs="Arial"/>
          <w:sz w:val="22"/>
          <w:szCs w:val="22"/>
        </w:rPr>
      </w:pPr>
      <w:r w:rsidRPr="00545CFA">
        <w:rPr>
          <w:rFonts w:ascii="Arial" w:hAnsi="Arial" w:cs="Arial"/>
          <w:sz w:val="22"/>
          <w:szCs w:val="22"/>
        </w:rPr>
        <w:lastRenderedPageBreak/>
        <w:t>Soporte telefónico; de lunes a jueves, en horario de invierno de 9:00 a 18:00 y en horario de verano de 9:00 a 15:00. Los viernes de 9:00 a 15:00 todo el año (excepto festivos).</w:t>
      </w:r>
    </w:p>
    <w:p w14:paraId="25E5CC0B" w14:textId="77777777" w:rsidR="00865FE5" w:rsidRDefault="00865FE5" w:rsidP="00865FE5">
      <w:pPr>
        <w:tabs>
          <w:tab w:val="num" w:pos="1080"/>
        </w:tabs>
        <w:ind w:left="360"/>
        <w:jc w:val="both"/>
        <w:rPr>
          <w:rFonts w:ascii="Arial" w:hAnsi="Arial" w:cs="Arial"/>
          <w:sz w:val="22"/>
          <w:szCs w:val="22"/>
        </w:rPr>
      </w:pPr>
    </w:p>
    <w:p w14:paraId="36AF6883" w14:textId="4713F60B" w:rsidR="00DF0387" w:rsidRDefault="00865FE5" w:rsidP="00865FE5">
      <w:pPr>
        <w:pStyle w:val="Prrafodelista"/>
        <w:rPr>
          <w:rFonts w:ascii="Arial" w:hAnsi="Arial" w:cs="Arial"/>
          <w:b/>
          <w:sz w:val="22"/>
          <w:szCs w:val="22"/>
          <w:lang w:val="es-ES_tradnl"/>
        </w:rPr>
      </w:pPr>
      <w:r w:rsidRPr="006C1E13">
        <w:rPr>
          <w:rFonts w:ascii="Arial" w:hAnsi="Arial" w:cs="Arial"/>
          <w:b/>
          <w:sz w:val="22"/>
          <w:szCs w:val="22"/>
          <w:lang w:val="es-ES_tradnl"/>
        </w:rPr>
        <w:t>Para acreditar este requerimiento deberá presentarse</w:t>
      </w:r>
      <w:r>
        <w:rPr>
          <w:rFonts w:ascii="Arial" w:hAnsi="Arial" w:cs="Arial"/>
          <w:b/>
          <w:sz w:val="22"/>
          <w:szCs w:val="22"/>
          <w:lang w:val="es-ES_tradnl"/>
        </w:rPr>
        <w:t xml:space="preserve">: </w:t>
      </w:r>
    </w:p>
    <w:p w14:paraId="63D2E5B3" w14:textId="77777777" w:rsidR="00012962" w:rsidRDefault="00012962" w:rsidP="00865FE5">
      <w:pPr>
        <w:pStyle w:val="Prrafodelista"/>
        <w:rPr>
          <w:rFonts w:ascii="Arial" w:hAnsi="Arial" w:cs="Arial"/>
          <w:b/>
          <w:sz w:val="22"/>
          <w:szCs w:val="22"/>
          <w:lang w:val="es-ES_tradnl"/>
        </w:rPr>
      </w:pPr>
    </w:p>
    <w:p w14:paraId="785241F4" w14:textId="657E728A" w:rsidR="00012962" w:rsidRPr="000E3FDD" w:rsidRDefault="00012962" w:rsidP="000E3FDD">
      <w:pPr>
        <w:pStyle w:val="Prrafodelista"/>
        <w:numPr>
          <w:ilvl w:val="0"/>
          <w:numId w:val="4"/>
        </w:numPr>
        <w:tabs>
          <w:tab w:val="left" w:pos="0"/>
        </w:tabs>
        <w:autoSpaceDE w:val="0"/>
        <w:autoSpaceDN w:val="0"/>
        <w:adjustRightInd w:val="0"/>
        <w:jc w:val="both"/>
        <w:rPr>
          <w:rFonts w:ascii="Arial" w:hAnsi="Arial" w:cs="Arial"/>
          <w:sz w:val="22"/>
          <w:szCs w:val="22"/>
          <w:lang w:val="es-ES_tradnl"/>
        </w:rPr>
      </w:pPr>
      <w:proofErr w:type="spellStart"/>
      <w:r w:rsidRPr="000E3FDD">
        <w:rPr>
          <w:rFonts w:ascii="Arial" w:hAnsi="Arial" w:cs="Arial"/>
          <w:sz w:val="22"/>
          <w:szCs w:val="22"/>
          <w:lang w:val="es-ES_tradnl"/>
        </w:rPr>
        <w:t>Curriculum</w:t>
      </w:r>
      <w:proofErr w:type="spellEnd"/>
      <w:r w:rsidRPr="000E3FDD">
        <w:rPr>
          <w:rFonts w:ascii="Arial" w:hAnsi="Arial" w:cs="Arial"/>
          <w:sz w:val="22"/>
          <w:szCs w:val="22"/>
          <w:lang w:val="es-ES_tradnl"/>
        </w:rPr>
        <w:t xml:space="preserve"> firmado por cada integrante del equipo</w:t>
      </w:r>
      <w:r w:rsidR="00386100" w:rsidRPr="000E3FDD">
        <w:rPr>
          <w:rFonts w:ascii="Arial" w:hAnsi="Arial" w:cs="Arial"/>
          <w:sz w:val="22"/>
          <w:szCs w:val="22"/>
          <w:lang w:val="es-ES_tradnl"/>
        </w:rPr>
        <w:t xml:space="preserve"> de soporte que propone el licitador</w:t>
      </w:r>
      <w:r w:rsidR="000E3FDD" w:rsidRPr="000E3FDD">
        <w:rPr>
          <w:rFonts w:ascii="Arial" w:hAnsi="Arial" w:cs="Arial"/>
          <w:sz w:val="22"/>
          <w:szCs w:val="22"/>
          <w:lang w:val="es-ES_tradnl"/>
        </w:rPr>
        <w:t>, en el que se detalle</w:t>
      </w:r>
      <w:r w:rsidR="00386100" w:rsidRPr="000E3FDD">
        <w:rPr>
          <w:rFonts w:ascii="Arial" w:hAnsi="Arial" w:cs="Arial"/>
          <w:sz w:val="22"/>
          <w:szCs w:val="22"/>
          <w:lang w:val="es-ES_tradnl"/>
        </w:rPr>
        <w:t xml:space="preserve"> </w:t>
      </w:r>
      <w:r w:rsidRPr="000E3FDD">
        <w:rPr>
          <w:rFonts w:ascii="Arial" w:hAnsi="Arial" w:cs="Arial"/>
          <w:sz w:val="22"/>
          <w:szCs w:val="22"/>
          <w:lang w:val="es-ES_tradnl"/>
        </w:rPr>
        <w:t>las acciones realizadas en su vida profesional similares a la materia objeto del contrato en su campo de cobertura.</w:t>
      </w:r>
    </w:p>
    <w:p w14:paraId="53ED751F" w14:textId="38A57CB8" w:rsidR="00012962" w:rsidRDefault="00012962" w:rsidP="00865FE5">
      <w:pPr>
        <w:pStyle w:val="Prrafodelista"/>
        <w:rPr>
          <w:rFonts w:ascii="Arial" w:hAnsi="Arial" w:cs="Arial"/>
          <w:b/>
          <w:sz w:val="22"/>
          <w:szCs w:val="22"/>
          <w:lang w:val="es-ES_tradnl"/>
        </w:rPr>
      </w:pPr>
    </w:p>
    <w:p w14:paraId="1B81C02D" w14:textId="4B40EBFC" w:rsidR="006B6B0E" w:rsidRDefault="006B6B0E" w:rsidP="006B6B0E">
      <w:pPr>
        <w:jc w:val="both"/>
        <w:rPr>
          <w:rFonts w:ascii="Arial" w:eastAsia="Verdana" w:hAnsi="Arial" w:cs="Arial"/>
          <w:sz w:val="22"/>
          <w:szCs w:val="22"/>
        </w:rPr>
      </w:pPr>
      <w:r w:rsidRPr="006B6B0E">
        <w:rPr>
          <w:rFonts w:ascii="Arial" w:hAnsi="Arial" w:cs="Arial"/>
          <w:b/>
          <w:sz w:val="22"/>
          <w:szCs w:val="22"/>
          <w:u w:val="single"/>
          <w:lang w:val="es-ES_tradnl"/>
        </w:rPr>
        <w:t>SEGURIDAD</w:t>
      </w:r>
      <w:r w:rsidR="00386100">
        <w:rPr>
          <w:rFonts w:ascii="Arial" w:hAnsi="Arial" w:cs="Arial"/>
          <w:b/>
          <w:sz w:val="22"/>
          <w:szCs w:val="22"/>
          <w:u w:val="single"/>
          <w:lang w:val="es-ES_tradnl"/>
        </w:rPr>
        <w:t xml:space="preserve"> Y CONTINUIDAD DEL SOPORTE</w:t>
      </w:r>
      <w:r>
        <w:rPr>
          <w:rFonts w:ascii="Arial" w:hAnsi="Arial" w:cs="Arial"/>
          <w:b/>
          <w:sz w:val="22"/>
          <w:szCs w:val="22"/>
          <w:lang w:val="es-ES_tradnl"/>
        </w:rPr>
        <w:t xml:space="preserve">: </w:t>
      </w:r>
      <w:r w:rsidRPr="000D15F9">
        <w:rPr>
          <w:rFonts w:ascii="Arial" w:hAnsi="Arial" w:cs="Arial"/>
          <w:sz w:val="22"/>
          <w:szCs w:val="22"/>
        </w:rPr>
        <w:t>El proveedor deberá mantener un nivel de actualización de seguridad de sus plataformas, así como del sistema operativo de las máquinas, garantizando</w:t>
      </w:r>
      <w:r w:rsidRPr="000D15F9">
        <w:rPr>
          <w:rFonts w:ascii="Arial" w:eastAsia="Verdana" w:hAnsi="Arial" w:cs="Arial"/>
          <w:sz w:val="22"/>
          <w:szCs w:val="22"/>
        </w:rPr>
        <w:t xml:space="preserve"> que las versiones de software propuestas tienen garantía de continuidad de soporte por parte del fabricante durante un tiempo adecuado para garantizar la estabilidad de las versiones de los distintos portales durante el periodo de cobertura del servicio que se licita.</w:t>
      </w:r>
    </w:p>
    <w:p w14:paraId="398194F4" w14:textId="3370B125" w:rsidR="006B6B0E" w:rsidRDefault="006B6B0E" w:rsidP="006B6B0E">
      <w:pPr>
        <w:jc w:val="both"/>
        <w:rPr>
          <w:rFonts w:ascii="Arial" w:eastAsia="Verdana" w:hAnsi="Arial" w:cs="Arial"/>
          <w:sz w:val="22"/>
          <w:szCs w:val="22"/>
        </w:rPr>
      </w:pPr>
    </w:p>
    <w:p w14:paraId="05489930" w14:textId="661EEE9B" w:rsidR="006B6B0E" w:rsidRPr="00386100" w:rsidRDefault="006B6B0E" w:rsidP="00386100">
      <w:pPr>
        <w:ind w:firstLine="708"/>
        <w:jc w:val="both"/>
        <w:rPr>
          <w:rFonts w:ascii="Arial" w:eastAsia="Verdana" w:hAnsi="Arial" w:cs="Arial"/>
          <w:b/>
          <w:sz w:val="22"/>
          <w:szCs w:val="22"/>
        </w:rPr>
      </w:pPr>
      <w:r w:rsidRPr="00386100">
        <w:rPr>
          <w:rFonts w:ascii="Arial" w:eastAsia="Verdana" w:hAnsi="Arial" w:cs="Arial"/>
          <w:b/>
          <w:sz w:val="22"/>
          <w:szCs w:val="22"/>
        </w:rPr>
        <w:t>Para acreditar este requerimiento deberá presentarse:</w:t>
      </w:r>
    </w:p>
    <w:p w14:paraId="4BB49321" w14:textId="39B33766" w:rsidR="006B6B0E" w:rsidRDefault="006B6B0E" w:rsidP="006B6B0E">
      <w:pPr>
        <w:jc w:val="both"/>
        <w:rPr>
          <w:rFonts w:ascii="Arial" w:eastAsia="Verdana" w:hAnsi="Arial" w:cs="Arial"/>
          <w:sz w:val="22"/>
          <w:szCs w:val="22"/>
        </w:rPr>
      </w:pPr>
    </w:p>
    <w:p w14:paraId="2B6107A4" w14:textId="7E0AA338" w:rsidR="006B6B0E" w:rsidRPr="000E3FDD" w:rsidRDefault="006B6B0E" w:rsidP="000E3FDD">
      <w:pPr>
        <w:pStyle w:val="Prrafodelista"/>
        <w:numPr>
          <w:ilvl w:val="0"/>
          <w:numId w:val="4"/>
        </w:numPr>
        <w:jc w:val="both"/>
        <w:rPr>
          <w:rFonts w:ascii="Arial" w:hAnsi="Arial" w:cs="Arial"/>
          <w:b/>
          <w:bCs/>
          <w:color w:val="FF0000"/>
          <w:sz w:val="22"/>
          <w:szCs w:val="22"/>
        </w:rPr>
      </w:pPr>
      <w:r w:rsidRPr="000E3FDD">
        <w:rPr>
          <w:rFonts w:ascii="Arial" w:eastAsia="Verdana" w:hAnsi="Arial" w:cs="Arial"/>
          <w:sz w:val="22"/>
          <w:szCs w:val="22"/>
        </w:rPr>
        <w:t>Copia de las licencias las plataformas, sistemas operativos de las máquinas y del software de seguridad en las que se identifique claramente las fechas de cobertura de las mismas.</w:t>
      </w:r>
    </w:p>
    <w:p w14:paraId="3FAE77C9" w14:textId="138E0278" w:rsidR="006B6B0E" w:rsidRPr="006B6B0E" w:rsidRDefault="006B6B0E" w:rsidP="00865FE5">
      <w:pPr>
        <w:pStyle w:val="Prrafodelista"/>
        <w:rPr>
          <w:rFonts w:ascii="Arial" w:hAnsi="Arial" w:cs="Arial"/>
          <w:b/>
          <w:sz w:val="22"/>
          <w:szCs w:val="22"/>
        </w:rPr>
      </w:pPr>
    </w:p>
    <w:p w14:paraId="05CD14DB" w14:textId="77777777" w:rsidR="00865FE5" w:rsidRPr="00E85C36" w:rsidRDefault="00865FE5" w:rsidP="00865FE5">
      <w:pPr>
        <w:pStyle w:val="Prrafodelista"/>
        <w:rPr>
          <w:rFonts w:ascii="Arial" w:hAnsi="Arial" w:cs="Arial"/>
          <w:b/>
          <w:bCs/>
        </w:rPr>
      </w:pPr>
    </w:p>
    <w:p w14:paraId="02D48156" w14:textId="77777777" w:rsidR="00DF0387"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L</w:t>
      </w:r>
      <w:r w:rsidRPr="00BE567A">
        <w:rPr>
          <w:rFonts w:ascii="Arial" w:hAnsi="Arial" w:cs="Arial"/>
          <w:b/>
          <w:szCs w:val="22"/>
        </w:rPr>
        <w:t xml:space="preserve">- Criterios de solvencia Económica y documentación a presentar </w:t>
      </w:r>
    </w:p>
    <w:p w14:paraId="6E65374A"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(S</w:t>
      </w:r>
      <w:r>
        <w:rPr>
          <w:rFonts w:ascii="Arial" w:hAnsi="Arial" w:cs="Arial"/>
          <w:b/>
          <w:szCs w:val="22"/>
        </w:rPr>
        <w:t>OBRE</w:t>
      </w:r>
      <w:r w:rsidRPr="00BE567A">
        <w:rPr>
          <w:rFonts w:ascii="Arial" w:hAnsi="Arial" w:cs="Arial"/>
          <w:b/>
          <w:szCs w:val="22"/>
        </w:rPr>
        <w:t xml:space="preserve"> A2) </w:t>
      </w:r>
    </w:p>
    <w:p w14:paraId="54C529ED" w14:textId="77777777" w:rsidR="00DF0387" w:rsidRDefault="00DF0387" w:rsidP="00DF0387">
      <w:pPr>
        <w:autoSpaceDE w:val="0"/>
        <w:autoSpaceDN w:val="0"/>
        <w:adjustRightInd w:val="0"/>
        <w:jc w:val="both"/>
        <w:rPr>
          <w:rFonts w:ascii="TTE1C89A48t00" w:hAnsi="TTE1C89A48t00" w:cs="TTE1C89A48t00"/>
          <w:b/>
          <w:sz w:val="22"/>
          <w:szCs w:val="22"/>
        </w:rPr>
      </w:pPr>
    </w:p>
    <w:p w14:paraId="6F317C0E" w14:textId="77777777" w:rsidR="00DF0387" w:rsidRDefault="00DF0387" w:rsidP="00DF0387">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14:paraId="100C5B58" w14:textId="77777777" w:rsidR="00DF0387" w:rsidRPr="00E35EEC" w:rsidRDefault="00DF0387" w:rsidP="00DF0387">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14:paraId="1C0157D6" w14:textId="77777777" w:rsidR="00DF0387" w:rsidRDefault="00DF0387" w:rsidP="00DF0387">
      <w:pPr>
        <w:autoSpaceDE w:val="0"/>
        <w:autoSpaceDN w:val="0"/>
        <w:adjustRightInd w:val="0"/>
        <w:jc w:val="both"/>
        <w:rPr>
          <w:rFonts w:ascii="TTE1C89A48t00" w:hAnsi="TTE1C89A48t00" w:cs="TTE1C89A48t00"/>
          <w:b/>
          <w:sz w:val="22"/>
          <w:szCs w:val="22"/>
        </w:rPr>
      </w:pPr>
    </w:p>
    <w:p w14:paraId="0BCD1828"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M</w:t>
      </w:r>
      <w:r w:rsidRPr="00BE567A">
        <w:rPr>
          <w:rFonts w:ascii="Arial" w:hAnsi="Arial" w:cs="Arial"/>
          <w:b/>
          <w:szCs w:val="22"/>
        </w:rPr>
        <w:t>.-</w:t>
      </w:r>
      <w:r w:rsidRPr="00BE567A">
        <w:rPr>
          <w:rFonts w:ascii="TTE1C89A48t00" w:hAnsi="TTE1C89A48t00" w:cs="TTE1C89A48t00"/>
          <w:b/>
          <w:szCs w:val="22"/>
        </w:rPr>
        <w:t xml:space="preserve"> </w:t>
      </w:r>
      <w:r w:rsidRPr="00BE567A">
        <w:rPr>
          <w:rFonts w:ascii="Arial" w:hAnsi="Arial" w:cs="Arial"/>
          <w:b/>
          <w:szCs w:val="22"/>
        </w:rPr>
        <w:t xml:space="preserve">Forma de pago </w:t>
      </w:r>
    </w:p>
    <w:p w14:paraId="3691E7B2" w14:textId="77777777" w:rsidR="00DF0387" w:rsidRDefault="00DF0387" w:rsidP="00DF0387">
      <w:pPr>
        <w:jc w:val="both"/>
        <w:rPr>
          <w:rFonts w:ascii="Arial" w:hAnsi="Arial" w:cs="Arial"/>
          <w:sz w:val="22"/>
          <w:szCs w:val="22"/>
          <w:lang w:val="es-ES_tradnl"/>
        </w:rPr>
      </w:pPr>
    </w:p>
    <w:p w14:paraId="78BCE305" w14:textId="77777777" w:rsidR="00DF0387" w:rsidRPr="000624BD" w:rsidRDefault="00DF0387" w:rsidP="00DF0387">
      <w:pPr>
        <w:jc w:val="both"/>
        <w:rPr>
          <w:rFonts w:ascii="Arial" w:hAnsi="Arial" w:cs="Arial"/>
          <w:sz w:val="22"/>
          <w:szCs w:val="22"/>
          <w:lang w:val="es-ES_tradnl"/>
        </w:rPr>
      </w:pPr>
      <w:r w:rsidRPr="000624BD">
        <w:rPr>
          <w:rFonts w:ascii="Arial" w:hAnsi="Arial" w:cs="Arial"/>
          <w:sz w:val="22"/>
          <w:szCs w:val="22"/>
          <w:lang w:val="es-ES_tradnl"/>
        </w:rPr>
        <w:t>La facturación de los servicios prestados por parte del Contratista se efectuará mensualmente (al término de cada mes), con la conformidad de Inserta, y previa presentación de la correspondiente factura</w:t>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r>
      <w:r w:rsidRPr="000624BD">
        <w:rPr>
          <w:rFonts w:ascii="Arial" w:hAnsi="Arial" w:cs="Arial"/>
          <w:sz w:val="22"/>
          <w:szCs w:val="22"/>
          <w:lang w:val="es-ES_tradnl"/>
        </w:rPr>
        <w:softHyphen/>
        <w:t>.</w:t>
      </w:r>
    </w:p>
    <w:p w14:paraId="526770CE" w14:textId="77777777" w:rsidR="00DF0387" w:rsidRPr="000624BD" w:rsidRDefault="00DF0387" w:rsidP="00DF0387">
      <w:pPr>
        <w:jc w:val="both"/>
        <w:rPr>
          <w:rFonts w:ascii="Arial" w:hAnsi="Arial" w:cs="Arial"/>
          <w:sz w:val="22"/>
          <w:szCs w:val="22"/>
          <w:lang w:val="es-ES_tradnl"/>
        </w:rPr>
      </w:pPr>
    </w:p>
    <w:p w14:paraId="33B63569" w14:textId="77777777" w:rsidR="00DF0387" w:rsidRPr="000624BD" w:rsidRDefault="00DF0387" w:rsidP="00DF0387">
      <w:pPr>
        <w:jc w:val="both"/>
        <w:rPr>
          <w:rFonts w:ascii="Arial" w:hAnsi="Arial" w:cs="Arial"/>
          <w:sz w:val="22"/>
          <w:szCs w:val="22"/>
          <w:lang w:val="es-ES_tradnl"/>
        </w:rPr>
      </w:pPr>
      <w:r w:rsidRPr="000624BD">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14:paraId="7CBEED82" w14:textId="77777777" w:rsidR="00DF0387" w:rsidRPr="000624BD" w:rsidRDefault="00DF0387" w:rsidP="00DF0387">
      <w:pPr>
        <w:jc w:val="both"/>
        <w:rPr>
          <w:rFonts w:ascii="Arial" w:hAnsi="Arial" w:cs="Arial"/>
          <w:sz w:val="22"/>
          <w:szCs w:val="22"/>
          <w:lang w:val="es-ES_tradnl"/>
        </w:rPr>
      </w:pPr>
    </w:p>
    <w:p w14:paraId="3C37B763" w14:textId="77777777" w:rsidR="00DF0387" w:rsidRPr="000624BD" w:rsidRDefault="00DF0387" w:rsidP="00DF0387">
      <w:pPr>
        <w:jc w:val="both"/>
        <w:rPr>
          <w:rFonts w:ascii="Arial" w:hAnsi="Arial" w:cs="Arial"/>
          <w:lang w:val="es-ES_tradnl"/>
        </w:rPr>
      </w:pPr>
      <w:r w:rsidRPr="000624BD">
        <w:rPr>
          <w:rFonts w:ascii="Arial" w:hAnsi="Arial" w:cs="Arial"/>
          <w:sz w:val="22"/>
          <w:szCs w:val="22"/>
          <w:lang w:val="es-ES_tradnl"/>
        </w:rPr>
        <w:t>Las facturas correspondientes a la adjudicación deberán cumplir los siguientes requisitos:</w:t>
      </w:r>
    </w:p>
    <w:p w14:paraId="6E36661F" w14:textId="77777777" w:rsidR="00DF0387" w:rsidRPr="000624BD" w:rsidRDefault="00DF0387" w:rsidP="00DF0387">
      <w:pPr>
        <w:jc w:val="both"/>
        <w:rPr>
          <w:rFonts w:ascii="Arial" w:hAnsi="Arial" w:cs="Arial"/>
          <w:lang w:val="es-ES_tradnl"/>
        </w:rPr>
      </w:pPr>
    </w:p>
    <w:p w14:paraId="15F5CAC1" w14:textId="2A80B0A7" w:rsidR="00DF0387" w:rsidRPr="000624BD" w:rsidRDefault="00DF0387" w:rsidP="00DF0387">
      <w:pPr>
        <w:numPr>
          <w:ilvl w:val="0"/>
          <w:numId w:val="1"/>
        </w:numPr>
        <w:tabs>
          <w:tab w:val="clear" w:pos="1632"/>
          <w:tab w:val="num" w:pos="540"/>
          <w:tab w:val="num" w:pos="567"/>
          <w:tab w:val="num" w:pos="1812"/>
        </w:tabs>
        <w:autoSpaceDE w:val="0"/>
        <w:autoSpaceDN w:val="0"/>
        <w:adjustRightInd w:val="0"/>
        <w:spacing w:after="200" w:line="276" w:lineRule="auto"/>
        <w:ind w:left="567" w:right="-1" w:hanging="425"/>
        <w:jc w:val="both"/>
        <w:rPr>
          <w:rFonts w:ascii="Arial" w:hAnsi="Arial" w:cs="Arial"/>
          <w:b/>
          <w:bCs/>
          <w:i/>
          <w:sz w:val="22"/>
          <w:szCs w:val="22"/>
          <w:lang w:val="es-ES_tradnl"/>
        </w:rPr>
      </w:pPr>
      <w:r w:rsidRPr="000624BD">
        <w:rPr>
          <w:rFonts w:ascii="Arial" w:hAnsi="Arial" w:cs="Arial"/>
          <w:sz w:val="22"/>
          <w:szCs w:val="22"/>
          <w:lang w:val="es-ES_tradnl"/>
        </w:rPr>
        <w:t xml:space="preserve">Deberán enviarse por correo electrónico a la dirección cserrano.inserta@fundaciononce.es, o por correo ordinario / servicio de mensajería a la Asociación Inserta Empleo, A/A de Concha Serrano de la Fuente, </w:t>
      </w:r>
      <w:r w:rsidRPr="000624BD">
        <w:rPr>
          <w:rFonts w:ascii="Arial" w:hAnsi="Arial" w:cs="Arial"/>
          <w:sz w:val="22"/>
          <w:szCs w:val="22"/>
          <w:lang w:val="es-ES_tradnl"/>
        </w:rPr>
        <w:lastRenderedPageBreak/>
        <w:t xml:space="preserve">c/ Fray Luis de León, 11-2ª </w:t>
      </w:r>
      <w:proofErr w:type="spellStart"/>
      <w:r w:rsidRPr="000624BD">
        <w:rPr>
          <w:rFonts w:ascii="Arial" w:hAnsi="Arial" w:cs="Arial"/>
          <w:sz w:val="22"/>
          <w:szCs w:val="22"/>
          <w:lang w:val="es-ES_tradnl"/>
        </w:rPr>
        <w:t>plta</w:t>
      </w:r>
      <w:proofErr w:type="spellEnd"/>
      <w:r w:rsidRPr="000624BD">
        <w:rPr>
          <w:rFonts w:ascii="Arial" w:hAnsi="Arial" w:cs="Arial"/>
          <w:sz w:val="22"/>
          <w:szCs w:val="22"/>
          <w:lang w:val="es-ES_tradnl"/>
        </w:rPr>
        <w:t xml:space="preserve">. - 28012 Madrid.” </w:t>
      </w:r>
      <w:r w:rsidRPr="000624BD">
        <w:rPr>
          <w:rFonts w:ascii="Arial" w:hAnsi="Arial" w:cs="Arial"/>
          <w:b/>
          <w:sz w:val="22"/>
          <w:szCs w:val="22"/>
        </w:rPr>
        <w:t xml:space="preserve"> </w:t>
      </w:r>
      <w:r w:rsidR="000B3236">
        <w:rPr>
          <w:rFonts w:ascii="Arial" w:eastAsia="Calibri" w:hAnsi="Arial" w:cs="Arial"/>
          <w:b/>
          <w:sz w:val="22"/>
          <w:szCs w:val="22"/>
          <w:lang w:eastAsia="en-US"/>
        </w:rPr>
        <w:t xml:space="preserve">HOSTING, MANTENIMIENTO; </w:t>
      </w:r>
      <w:r w:rsidRPr="000624BD">
        <w:rPr>
          <w:rFonts w:ascii="Arial" w:eastAsia="Calibri" w:hAnsi="Arial" w:cs="Arial"/>
          <w:b/>
          <w:sz w:val="22"/>
          <w:szCs w:val="22"/>
          <w:lang w:eastAsia="en-US"/>
        </w:rPr>
        <w:t xml:space="preserve">CONSULTORIA DE ACCESIBILIDAD </w:t>
      </w:r>
      <w:r w:rsidR="000B3236">
        <w:rPr>
          <w:rFonts w:ascii="Arial" w:eastAsia="Calibri" w:hAnsi="Arial" w:cs="Arial"/>
          <w:b/>
          <w:sz w:val="22"/>
          <w:szCs w:val="22"/>
          <w:lang w:eastAsia="en-US"/>
        </w:rPr>
        <w:t xml:space="preserve">Y POSICIONAMIENTO SEO Y MIGRACIÓN </w:t>
      </w:r>
      <w:r w:rsidRPr="000624BD">
        <w:rPr>
          <w:rFonts w:ascii="Arial" w:eastAsia="Calibri" w:hAnsi="Arial" w:cs="Arial"/>
          <w:b/>
          <w:sz w:val="22"/>
          <w:szCs w:val="22"/>
          <w:lang w:eastAsia="en-US"/>
        </w:rPr>
        <w:t>DE LAS WEBS (especificando cada una de ellas), DURANTE EL PERIODO CORRESPONDIENTE AL (mes a facturar).</w:t>
      </w:r>
    </w:p>
    <w:p w14:paraId="51186EC9" w14:textId="77777777" w:rsidR="00DF0387" w:rsidRPr="000624BD" w:rsidRDefault="00DF0387" w:rsidP="00DF038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0624BD">
        <w:rPr>
          <w:rFonts w:ascii="Arial" w:hAnsi="Arial" w:cs="Arial"/>
          <w:sz w:val="22"/>
          <w:szCs w:val="22"/>
          <w:lang w:val="es-ES_tradnl"/>
        </w:rPr>
        <w:t>Por otro lado, deberá incluirse el siguiente (o siguientes) texto(s), en función del (de los) Programa(s) Operativo(s) que proceda(n), según las indicaciones que marque Inserta:</w:t>
      </w:r>
    </w:p>
    <w:p w14:paraId="2EE563FB" w14:textId="66D18219" w:rsidR="00DF0387" w:rsidRDefault="00DF0387" w:rsidP="00DF0387">
      <w:pPr>
        <w:spacing w:after="120"/>
        <w:ind w:left="567"/>
        <w:jc w:val="both"/>
        <w:rPr>
          <w:rFonts w:ascii="Arial" w:hAnsi="Arial" w:cs="Arial"/>
          <w:i/>
          <w:iCs/>
        </w:rPr>
      </w:pPr>
      <w:r w:rsidRPr="000624BD">
        <w:rPr>
          <w:rFonts w:ascii="Arial" w:hAnsi="Arial" w:cs="Arial"/>
          <w:i/>
          <w:iCs/>
        </w:rPr>
        <w:t>“Prestación de servicios realizada en el marco del Programa Operativo de Inclusión Social y de la Economía Social cofinanciado por el Fondo Social Europeo·</w:t>
      </w:r>
      <w:r w:rsidR="008C5733" w:rsidRPr="008C5733">
        <w:rPr>
          <w:rFonts w:ascii="Arial" w:hAnsi="Arial" w:cs="Arial"/>
          <w:i/>
          <w:iCs/>
          <w:sz w:val="22"/>
          <w:szCs w:val="22"/>
        </w:rPr>
        <w:t xml:space="preserve"> CCI2014ES05SFOP012.</w:t>
      </w:r>
      <w:r w:rsidRPr="000624BD">
        <w:rPr>
          <w:rFonts w:ascii="Arial" w:hAnsi="Arial" w:cs="Arial"/>
          <w:i/>
          <w:iCs/>
        </w:rPr>
        <w:t xml:space="preserve"> </w:t>
      </w:r>
    </w:p>
    <w:p w14:paraId="38645DC7" w14:textId="77777777" w:rsidR="00DF0387" w:rsidRDefault="00DF0387" w:rsidP="00DF0387">
      <w:pPr>
        <w:autoSpaceDE w:val="0"/>
        <w:autoSpaceDN w:val="0"/>
        <w:adjustRightInd w:val="0"/>
        <w:jc w:val="both"/>
        <w:rPr>
          <w:rFonts w:ascii="Arial" w:hAnsi="Arial" w:cs="Arial"/>
          <w:i/>
          <w:iCs/>
        </w:rPr>
      </w:pPr>
    </w:p>
    <w:p w14:paraId="0E700F23"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N</w:t>
      </w:r>
      <w:r w:rsidRPr="00BE567A">
        <w:rPr>
          <w:rFonts w:ascii="Arial" w:hAnsi="Arial" w:cs="Arial"/>
          <w:b/>
          <w:szCs w:val="22"/>
          <w:lang w:val="es-ES_tradnl"/>
        </w:rPr>
        <w:t>.- Subcontratación</w:t>
      </w:r>
    </w:p>
    <w:tbl>
      <w:tblPr>
        <w:tblW w:w="0" w:type="auto"/>
        <w:tblLook w:val="01E0" w:firstRow="1" w:lastRow="1" w:firstColumn="1" w:lastColumn="1" w:noHBand="0" w:noVBand="0"/>
      </w:tblPr>
      <w:tblGrid>
        <w:gridCol w:w="8504"/>
      </w:tblGrid>
      <w:tr w:rsidR="00DF0387" w:rsidRPr="00510A3D" w14:paraId="533C4F64" w14:textId="77777777" w:rsidTr="00271E84">
        <w:trPr>
          <w:trHeight w:val="432"/>
        </w:trPr>
        <w:tc>
          <w:tcPr>
            <w:tcW w:w="8587" w:type="dxa"/>
            <w:tcMar>
              <w:top w:w="57" w:type="dxa"/>
              <w:bottom w:w="57" w:type="dxa"/>
            </w:tcMar>
          </w:tcPr>
          <w:p w14:paraId="135E58C4" w14:textId="77777777" w:rsidR="00DF0387" w:rsidRPr="00D81ED9" w:rsidRDefault="00DF0387" w:rsidP="00271E84">
            <w:pPr>
              <w:autoSpaceDE w:val="0"/>
              <w:autoSpaceDN w:val="0"/>
              <w:adjustRightInd w:val="0"/>
              <w:rPr>
                <w:rFonts w:ascii="Arial" w:hAnsi="Arial" w:cs="Arial"/>
                <w:b/>
                <w:i/>
                <w:sz w:val="22"/>
                <w:szCs w:val="22"/>
                <w:lang w:val="es-ES_tradnl"/>
              </w:rPr>
            </w:pPr>
          </w:p>
          <w:p w14:paraId="6B70FB0D" w14:textId="0F82BDC9" w:rsidR="00DF0387" w:rsidRPr="00F65F89" w:rsidRDefault="00DF0387" w:rsidP="00271E84">
            <w:pPr>
              <w:autoSpaceDE w:val="0"/>
              <w:autoSpaceDN w:val="0"/>
              <w:adjustRightInd w:val="0"/>
              <w:spacing w:after="200" w:line="276" w:lineRule="auto"/>
              <w:jc w:val="both"/>
              <w:rPr>
                <w:rFonts w:ascii="Arial" w:hAnsi="Arial" w:cs="Arial"/>
                <w:b/>
                <w:iCs/>
                <w:sz w:val="22"/>
                <w:szCs w:val="22"/>
                <w:lang w:eastAsia="en-US"/>
              </w:rPr>
            </w:pPr>
            <w:r w:rsidRPr="00780BBA">
              <w:rPr>
                <w:rFonts w:ascii="Arial" w:hAnsi="Arial" w:cs="Arial"/>
                <w:iCs/>
                <w:sz w:val="22"/>
                <w:szCs w:val="22"/>
                <w:lang w:eastAsia="en-US"/>
              </w:rPr>
              <w:t>En el caso de que el licitador pretenda subcontratar algún servicio,</w:t>
            </w:r>
            <w:r>
              <w:rPr>
                <w:rFonts w:ascii="Arial" w:hAnsi="Arial" w:cs="Arial"/>
                <w:iCs/>
                <w:sz w:val="22"/>
                <w:szCs w:val="22"/>
                <w:lang w:eastAsia="en-US"/>
              </w:rPr>
              <w:t xml:space="preserve"> </w:t>
            </w:r>
            <w:r w:rsidRPr="00780BBA">
              <w:rPr>
                <w:rFonts w:ascii="Arial" w:hAnsi="Arial" w:cs="Arial"/>
                <w:iCs/>
                <w:sz w:val="22"/>
                <w:szCs w:val="22"/>
                <w:lang w:eastAsia="en-US"/>
              </w:rPr>
              <w:t xml:space="preserve">deberá tener en cuenta el porcentaje marcado en el </w:t>
            </w:r>
            <w:r w:rsidRPr="009E59E1">
              <w:rPr>
                <w:rFonts w:ascii="Arial" w:hAnsi="Arial" w:cs="Arial"/>
                <w:b/>
                <w:iCs/>
                <w:sz w:val="22"/>
                <w:szCs w:val="22"/>
                <w:lang w:eastAsia="en-US"/>
              </w:rPr>
              <w:t>Bloque IV (Ejecución del Contrato) apartado 4  del Pliego de Condiciones Generales</w:t>
            </w:r>
            <w:r w:rsidRPr="00780BBA">
              <w:rPr>
                <w:rFonts w:ascii="Arial" w:hAnsi="Arial" w:cs="Arial"/>
                <w:iCs/>
                <w:sz w:val="22"/>
                <w:szCs w:val="22"/>
                <w:lang w:eastAsia="en-US"/>
              </w:rPr>
              <w:t xml:space="preserve"> y documentar expresamente el concepto de subcontratación y el porcentaje que representa sobre el importe propuesto por el licitador en su oferta económica. Este documento deberá ir firmado y sellado por el represe</w:t>
            </w:r>
            <w:r w:rsidR="008C5733">
              <w:rPr>
                <w:rFonts w:ascii="Arial" w:hAnsi="Arial" w:cs="Arial"/>
                <w:iCs/>
                <w:sz w:val="22"/>
                <w:szCs w:val="22"/>
                <w:lang w:eastAsia="en-US"/>
              </w:rPr>
              <w:t xml:space="preserve">ntante de la entidad licitadora, </w:t>
            </w:r>
            <w:r w:rsidR="00F65F89" w:rsidRPr="00F65F89">
              <w:rPr>
                <w:rFonts w:ascii="Arial" w:hAnsi="Arial" w:cs="Arial"/>
                <w:b/>
                <w:iCs/>
                <w:sz w:val="22"/>
                <w:szCs w:val="22"/>
                <w:lang w:eastAsia="en-US"/>
              </w:rPr>
              <w:t>como documentación del correo correspondiente al sobre A2.</w:t>
            </w:r>
          </w:p>
          <w:p w14:paraId="62EBF9A1" w14:textId="77777777" w:rsidR="00DF0387" w:rsidRPr="005940BD" w:rsidRDefault="00DF0387" w:rsidP="00F65F89">
            <w:pPr>
              <w:autoSpaceDE w:val="0"/>
              <w:autoSpaceDN w:val="0"/>
              <w:adjustRightInd w:val="0"/>
              <w:spacing w:line="276" w:lineRule="auto"/>
              <w:jc w:val="both"/>
              <w:rPr>
                <w:rFonts w:ascii="Arial" w:hAnsi="Arial" w:cs="Arial"/>
                <w:b/>
                <w:sz w:val="22"/>
                <w:szCs w:val="22"/>
                <w:u w:val="single"/>
                <w:lang w:val="es-ES_tradnl"/>
              </w:rPr>
            </w:pPr>
          </w:p>
        </w:tc>
      </w:tr>
    </w:tbl>
    <w:p w14:paraId="6B2C21BC" w14:textId="77777777" w:rsidR="00DF0387" w:rsidRPr="00BE567A"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Ñ</w:t>
      </w:r>
      <w:r w:rsidRPr="00BE567A">
        <w:rPr>
          <w:rFonts w:ascii="Arial" w:hAnsi="Arial" w:cs="Arial"/>
          <w:b/>
          <w:szCs w:val="22"/>
          <w:lang w:val="es-ES_tradnl"/>
        </w:rPr>
        <w:t xml:space="preserve">.- Criterios </w:t>
      </w:r>
      <w:r>
        <w:rPr>
          <w:rFonts w:ascii="Arial" w:hAnsi="Arial" w:cs="Arial"/>
          <w:b/>
          <w:szCs w:val="22"/>
          <w:lang w:val="es-ES_tradnl"/>
        </w:rPr>
        <w:t>de valoración de las propuestas</w:t>
      </w:r>
    </w:p>
    <w:p w14:paraId="0C6C2CD5" w14:textId="77777777" w:rsidR="00DF0387" w:rsidRDefault="00DF0387" w:rsidP="00DF0387">
      <w:pPr>
        <w:autoSpaceDE w:val="0"/>
        <w:autoSpaceDN w:val="0"/>
        <w:adjustRightInd w:val="0"/>
        <w:jc w:val="both"/>
        <w:rPr>
          <w:rFonts w:ascii="Arial" w:hAnsi="Arial" w:cs="Arial"/>
          <w:b/>
          <w:sz w:val="22"/>
          <w:szCs w:val="22"/>
          <w:lang w:val="es-ES_tradnl"/>
        </w:rPr>
      </w:pPr>
    </w:p>
    <w:p w14:paraId="709E88E4" w14:textId="77777777" w:rsidR="00DF0387" w:rsidRDefault="00DF0387" w:rsidP="00DF0387">
      <w:pPr>
        <w:autoSpaceDE w:val="0"/>
        <w:autoSpaceDN w:val="0"/>
        <w:adjustRightInd w:val="0"/>
        <w:jc w:val="both"/>
        <w:rPr>
          <w:rFonts w:ascii="Arial" w:hAnsi="Arial" w:cs="Arial"/>
          <w:b/>
          <w:sz w:val="22"/>
          <w:szCs w:val="22"/>
          <w:lang w:val="es-ES_tradnl"/>
        </w:rPr>
      </w:pPr>
    </w:p>
    <w:tbl>
      <w:tblPr>
        <w:tblW w:w="867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99"/>
      </w:tblGrid>
      <w:tr w:rsidR="00DF0387" w:rsidRPr="007341C8" w14:paraId="50173E73" w14:textId="77777777" w:rsidTr="0E463031">
        <w:trPr>
          <w:trHeight w:val="527"/>
        </w:trPr>
        <w:tc>
          <w:tcPr>
            <w:tcW w:w="7371" w:type="dxa"/>
            <w:shd w:val="clear" w:color="auto" w:fill="auto"/>
            <w:noWrap/>
            <w:vAlign w:val="center"/>
            <w:hideMark/>
          </w:tcPr>
          <w:p w14:paraId="4F02C5F5" w14:textId="77777777" w:rsidR="00DF0387" w:rsidRPr="007341C8" w:rsidRDefault="00DF0387" w:rsidP="00271E84">
            <w:pPr>
              <w:ind w:left="121"/>
              <w:jc w:val="both"/>
              <w:rPr>
                <w:rFonts w:ascii="Arial" w:hAnsi="Arial" w:cs="Arial"/>
                <w:b/>
                <w:bCs/>
                <w:szCs w:val="22"/>
              </w:rPr>
            </w:pPr>
            <w:r w:rsidRPr="007341C8">
              <w:rPr>
                <w:rFonts w:ascii="Arial" w:hAnsi="Arial" w:cs="Arial"/>
                <w:b/>
                <w:bCs/>
                <w:szCs w:val="22"/>
              </w:rPr>
              <w:t>CRITERIOS SUJETOS A JUICIO DE VALOR :</w:t>
            </w:r>
          </w:p>
        </w:tc>
        <w:tc>
          <w:tcPr>
            <w:tcW w:w="1299" w:type="dxa"/>
            <w:shd w:val="clear" w:color="auto" w:fill="auto"/>
            <w:vAlign w:val="center"/>
            <w:hideMark/>
          </w:tcPr>
          <w:p w14:paraId="55875986" w14:textId="77777777" w:rsidR="00DF0387" w:rsidRPr="007341C8" w:rsidRDefault="00DF0387" w:rsidP="00271E84">
            <w:pPr>
              <w:jc w:val="center"/>
              <w:rPr>
                <w:rFonts w:ascii="Arial" w:hAnsi="Arial" w:cs="Arial"/>
                <w:b/>
                <w:bCs/>
                <w:szCs w:val="22"/>
              </w:rPr>
            </w:pPr>
            <w:r w:rsidRPr="007341C8">
              <w:rPr>
                <w:rFonts w:ascii="Arial" w:hAnsi="Arial" w:cs="Arial"/>
                <w:b/>
                <w:bCs/>
                <w:szCs w:val="22"/>
              </w:rPr>
              <w:t xml:space="preserve">25 </w:t>
            </w:r>
            <w:proofErr w:type="spellStart"/>
            <w:r w:rsidRPr="007341C8">
              <w:rPr>
                <w:rFonts w:ascii="Arial" w:hAnsi="Arial" w:cs="Arial"/>
                <w:b/>
                <w:bCs/>
                <w:szCs w:val="22"/>
              </w:rPr>
              <w:t>Ptos</w:t>
            </w:r>
            <w:proofErr w:type="spellEnd"/>
            <w:r w:rsidRPr="007341C8">
              <w:rPr>
                <w:rFonts w:ascii="Arial" w:hAnsi="Arial" w:cs="Arial"/>
                <w:b/>
                <w:bCs/>
                <w:szCs w:val="22"/>
              </w:rPr>
              <w:t>.</w:t>
            </w:r>
          </w:p>
        </w:tc>
      </w:tr>
      <w:tr w:rsidR="00DF0387" w14:paraId="640ED891" w14:textId="77777777" w:rsidTr="0E463031">
        <w:trPr>
          <w:trHeight w:val="567"/>
        </w:trPr>
        <w:tc>
          <w:tcPr>
            <w:tcW w:w="7371" w:type="dxa"/>
            <w:shd w:val="clear" w:color="auto" w:fill="D9D9D9" w:themeFill="background1" w:themeFillShade="D9"/>
            <w:vAlign w:val="center"/>
            <w:hideMark/>
          </w:tcPr>
          <w:p w14:paraId="69667D46" w14:textId="77777777" w:rsidR="00DF0387" w:rsidRPr="008E42D4" w:rsidRDefault="00DF0387" w:rsidP="00271E84">
            <w:pPr>
              <w:ind w:left="168"/>
              <w:rPr>
                <w:rFonts w:ascii="Arial" w:hAnsi="Arial" w:cs="Arial"/>
                <w:b/>
                <w:sz w:val="22"/>
                <w:szCs w:val="22"/>
              </w:rPr>
            </w:pPr>
            <w:r w:rsidRPr="008E42D4">
              <w:rPr>
                <w:rFonts w:ascii="Arial" w:hAnsi="Arial" w:cs="Arial"/>
                <w:b/>
                <w:sz w:val="22"/>
                <w:szCs w:val="22"/>
              </w:rPr>
              <w:t>REQUISITOS TÉCNICOS</w:t>
            </w:r>
          </w:p>
        </w:tc>
        <w:tc>
          <w:tcPr>
            <w:tcW w:w="1299" w:type="dxa"/>
            <w:shd w:val="clear" w:color="auto" w:fill="D9D9D9" w:themeFill="background1" w:themeFillShade="D9"/>
            <w:vAlign w:val="center"/>
            <w:hideMark/>
          </w:tcPr>
          <w:p w14:paraId="5007C906" w14:textId="7BFA5642" w:rsidR="00DF0387" w:rsidRPr="008E42D4" w:rsidRDefault="00DF0387" w:rsidP="0E463031">
            <w:pPr>
              <w:ind w:left="-25"/>
              <w:jc w:val="center"/>
              <w:rPr>
                <w:rFonts w:ascii="Arial" w:hAnsi="Arial" w:cs="Arial"/>
                <w:b/>
                <w:bCs/>
                <w:sz w:val="22"/>
                <w:szCs w:val="22"/>
              </w:rPr>
            </w:pPr>
            <w:r w:rsidRPr="0E463031">
              <w:rPr>
                <w:rFonts w:ascii="Arial" w:hAnsi="Arial" w:cs="Arial"/>
                <w:b/>
                <w:bCs/>
                <w:sz w:val="22"/>
                <w:szCs w:val="22"/>
              </w:rPr>
              <w:t>2</w:t>
            </w:r>
            <w:r w:rsidR="3ACBE017" w:rsidRPr="0E463031">
              <w:rPr>
                <w:rFonts w:ascii="Arial" w:hAnsi="Arial" w:cs="Arial"/>
                <w:b/>
                <w:bCs/>
                <w:sz w:val="22"/>
                <w:szCs w:val="22"/>
              </w:rPr>
              <w:t>5</w:t>
            </w:r>
          </w:p>
        </w:tc>
      </w:tr>
      <w:tr w:rsidR="00DF0387" w:rsidRPr="00F82C5E" w14:paraId="7282B41E" w14:textId="77777777" w:rsidTr="0E463031">
        <w:trPr>
          <w:trHeight w:val="170"/>
        </w:trPr>
        <w:tc>
          <w:tcPr>
            <w:tcW w:w="7371" w:type="dxa"/>
            <w:vAlign w:val="center"/>
            <w:hideMark/>
          </w:tcPr>
          <w:p w14:paraId="20C9D19C" w14:textId="77777777" w:rsidR="00DF0387" w:rsidRPr="009672A2" w:rsidRDefault="00DF0387" w:rsidP="00DB3BB5">
            <w:pPr>
              <w:numPr>
                <w:ilvl w:val="0"/>
                <w:numId w:val="3"/>
              </w:numPr>
              <w:spacing w:before="80" w:after="80"/>
              <w:jc w:val="both"/>
              <w:rPr>
                <w:rFonts w:ascii="Arial" w:hAnsi="Arial" w:cs="Arial"/>
                <w:bCs/>
                <w:sz w:val="22"/>
                <w:szCs w:val="22"/>
              </w:rPr>
            </w:pPr>
            <w:r w:rsidRPr="009672A2">
              <w:rPr>
                <w:rFonts w:ascii="Arial" w:hAnsi="Arial" w:cs="Arial"/>
                <w:bCs/>
                <w:sz w:val="22"/>
                <w:szCs w:val="22"/>
              </w:rPr>
              <w:t xml:space="preserve">Modelo y formato del sistema de </w:t>
            </w:r>
            <w:proofErr w:type="spellStart"/>
            <w:r w:rsidRPr="009672A2">
              <w:rPr>
                <w:rFonts w:ascii="Arial" w:hAnsi="Arial" w:cs="Arial"/>
                <w:bCs/>
                <w:sz w:val="22"/>
                <w:szCs w:val="22"/>
              </w:rPr>
              <w:t>reporting</w:t>
            </w:r>
            <w:proofErr w:type="spellEnd"/>
            <w:r w:rsidRPr="009672A2">
              <w:rPr>
                <w:rFonts w:ascii="Arial" w:hAnsi="Arial" w:cs="Arial"/>
                <w:bCs/>
                <w:sz w:val="22"/>
                <w:szCs w:val="22"/>
              </w:rPr>
              <w:t xml:space="preserve"> para informar de las estadísticas de tráfico a las distintas webs (</w:t>
            </w:r>
            <w:r w:rsidRPr="009672A2">
              <w:rPr>
                <w:rFonts w:ascii="Arial" w:eastAsia="Batang" w:hAnsi="Arial"/>
                <w:sz w:val="22"/>
                <w:szCs w:val="22"/>
              </w:rPr>
              <w:t>visitas, usuarios únicos, páginas vistas, etc</w:t>
            </w:r>
            <w:r>
              <w:rPr>
                <w:rFonts w:ascii="Arial" w:eastAsia="Batang" w:hAnsi="Arial"/>
                <w:sz w:val="22"/>
                <w:szCs w:val="22"/>
              </w:rPr>
              <w:t>.</w:t>
            </w:r>
            <w:r w:rsidRPr="009672A2">
              <w:rPr>
                <w:rFonts w:ascii="Arial" w:eastAsia="Batang" w:hAnsi="Arial"/>
                <w:sz w:val="22"/>
                <w:szCs w:val="22"/>
              </w:rPr>
              <w:t>)</w:t>
            </w:r>
          </w:p>
        </w:tc>
        <w:tc>
          <w:tcPr>
            <w:tcW w:w="1299" w:type="dxa"/>
            <w:vAlign w:val="center"/>
            <w:hideMark/>
          </w:tcPr>
          <w:p w14:paraId="78941E47" w14:textId="707F99DC" w:rsidR="00DF0387" w:rsidRPr="00F82C5E" w:rsidRDefault="00B26119" w:rsidP="00271E84">
            <w:pPr>
              <w:spacing w:before="80" w:after="80"/>
              <w:jc w:val="center"/>
              <w:rPr>
                <w:rFonts w:ascii="Arial" w:hAnsi="Arial" w:cs="Arial"/>
                <w:b/>
                <w:bCs/>
                <w:sz w:val="22"/>
                <w:szCs w:val="22"/>
              </w:rPr>
            </w:pPr>
            <w:r>
              <w:rPr>
                <w:rFonts w:ascii="Arial" w:hAnsi="Arial" w:cs="Arial"/>
                <w:b/>
                <w:bCs/>
                <w:sz w:val="22"/>
                <w:szCs w:val="22"/>
              </w:rPr>
              <w:t>3</w:t>
            </w:r>
          </w:p>
        </w:tc>
      </w:tr>
      <w:tr w:rsidR="00DF0387" w:rsidRPr="00F82C5E" w14:paraId="6A26F5DD" w14:textId="77777777" w:rsidTr="0E463031">
        <w:trPr>
          <w:trHeight w:val="170"/>
        </w:trPr>
        <w:tc>
          <w:tcPr>
            <w:tcW w:w="7371" w:type="dxa"/>
            <w:vAlign w:val="center"/>
            <w:hideMark/>
          </w:tcPr>
          <w:p w14:paraId="35044D06" w14:textId="1AA0ED21" w:rsidR="00DF0387" w:rsidRPr="009672A2" w:rsidRDefault="00F65F89" w:rsidP="00DB3BB5">
            <w:pPr>
              <w:numPr>
                <w:ilvl w:val="0"/>
                <w:numId w:val="3"/>
              </w:numPr>
              <w:spacing w:before="80" w:after="80"/>
              <w:jc w:val="both"/>
              <w:rPr>
                <w:rFonts w:ascii="Arial" w:hAnsi="Arial" w:cs="Arial"/>
                <w:bCs/>
                <w:sz w:val="22"/>
                <w:szCs w:val="22"/>
              </w:rPr>
            </w:pPr>
            <w:r>
              <w:rPr>
                <w:rFonts w:ascii="Arial" w:hAnsi="Arial" w:cs="Arial"/>
                <w:bCs/>
                <w:sz w:val="22"/>
                <w:szCs w:val="22"/>
              </w:rPr>
              <w:t xml:space="preserve">Modelo y formato del sistema de peticiones de </w:t>
            </w:r>
            <w:r w:rsidR="00AE4ED8">
              <w:rPr>
                <w:rFonts w:ascii="Arial" w:hAnsi="Arial" w:cs="Arial"/>
                <w:bCs/>
                <w:sz w:val="22"/>
                <w:szCs w:val="22"/>
              </w:rPr>
              <w:t>resolución</w:t>
            </w:r>
            <w:r>
              <w:rPr>
                <w:rFonts w:ascii="Arial" w:hAnsi="Arial" w:cs="Arial"/>
                <w:bCs/>
                <w:sz w:val="22"/>
                <w:szCs w:val="22"/>
              </w:rPr>
              <w:t xml:space="preserve"> de incidencias y consultas</w:t>
            </w:r>
            <w:r w:rsidR="00AE4ED8">
              <w:rPr>
                <w:rFonts w:ascii="Arial" w:hAnsi="Arial" w:cs="Arial"/>
                <w:bCs/>
                <w:sz w:val="22"/>
                <w:szCs w:val="22"/>
              </w:rPr>
              <w:t xml:space="preserve"> (</w:t>
            </w:r>
            <w:proofErr w:type="spellStart"/>
            <w:r w:rsidR="00AE4ED8">
              <w:rPr>
                <w:rFonts w:ascii="Arial" w:hAnsi="Arial" w:cs="Arial"/>
                <w:bCs/>
                <w:sz w:val="22"/>
                <w:szCs w:val="22"/>
              </w:rPr>
              <w:t>ticketing</w:t>
            </w:r>
            <w:proofErr w:type="spellEnd"/>
            <w:r w:rsidR="00AE4ED8">
              <w:rPr>
                <w:rFonts w:ascii="Arial" w:hAnsi="Arial" w:cs="Arial"/>
                <w:bCs/>
                <w:sz w:val="22"/>
                <w:szCs w:val="22"/>
              </w:rPr>
              <w:t>)</w:t>
            </w:r>
            <w:r>
              <w:rPr>
                <w:rFonts w:ascii="Arial" w:hAnsi="Arial" w:cs="Arial"/>
                <w:bCs/>
                <w:sz w:val="22"/>
                <w:szCs w:val="22"/>
              </w:rPr>
              <w:t xml:space="preserve"> </w:t>
            </w:r>
          </w:p>
        </w:tc>
        <w:tc>
          <w:tcPr>
            <w:tcW w:w="1299" w:type="dxa"/>
            <w:vAlign w:val="center"/>
            <w:hideMark/>
          </w:tcPr>
          <w:p w14:paraId="44240AAE" w14:textId="06CBA470" w:rsidR="00DF0387" w:rsidRPr="00F82C5E" w:rsidRDefault="00B26119" w:rsidP="00271E84">
            <w:pPr>
              <w:spacing w:before="80" w:after="80"/>
              <w:jc w:val="center"/>
              <w:rPr>
                <w:rFonts w:ascii="Arial" w:hAnsi="Arial" w:cs="Arial"/>
                <w:b/>
                <w:bCs/>
                <w:sz w:val="22"/>
                <w:szCs w:val="22"/>
              </w:rPr>
            </w:pPr>
            <w:r>
              <w:rPr>
                <w:rFonts w:ascii="Arial" w:hAnsi="Arial" w:cs="Arial"/>
                <w:b/>
                <w:bCs/>
                <w:sz w:val="22"/>
                <w:szCs w:val="22"/>
              </w:rPr>
              <w:t>2</w:t>
            </w:r>
          </w:p>
        </w:tc>
      </w:tr>
      <w:tr w:rsidR="00DF0387" w:rsidRPr="00F82C5E" w14:paraId="41AC6AEC" w14:textId="77777777" w:rsidTr="0E463031">
        <w:trPr>
          <w:trHeight w:val="567"/>
        </w:trPr>
        <w:tc>
          <w:tcPr>
            <w:tcW w:w="7371" w:type="dxa"/>
            <w:shd w:val="clear" w:color="auto" w:fill="FFFFFF" w:themeFill="background1"/>
            <w:vAlign w:val="center"/>
          </w:tcPr>
          <w:p w14:paraId="3F27C198" w14:textId="77777777" w:rsidR="00DF0387" w:rsidRPr="00A60B98" w:rsidRDefault="00DF0387" w:rsidP="00DB3BB5">
            <w:pPr>
              <w:numPr>
                <w:ilvl w:val="0"/>
                <w:numId w:val="3"/>
              </w:numPr>
              <w:jc w:val="both"/>
              <w:rPr>
                <w:rFonts w:ascii="Arial" w:hAnsi="Arial" w:cs="Arial"/>
                <w:bCs/>
                <w:sz w:val="22"/>
                <w:szCs w:val="22"/>
              </w:rPr>
            </w:pPr>
            <w:r w:rsidRPr="00A60B98">
              <w:rPr>
                <w:rFonts w:ascii="Arial" w:hAnsi="Arial" w:cs="Arial"/>
                <w:sz w:val="22"/>
                <w:szCs w:val="22"/>
              </w:rPr>
              <w:t>Plan de trabajo de consultoría, migración y apoyo técnico de mantenimiento (preventivo, reactivo y proactivo).</w:t>
            </w:r>
          </w:p>
        </w:tc>
        <w:tc>
          <w:tcPr>
            <w:tcW w:w="1299" w:type="dxa"/>
            <w:shd w:val="clear" w:color="auto" w:fill="FFFFFF" w:themeFill="background1"/>
            <w:vAlign w:val="center"/>
          </w:tcPr>
          <w:p w14:paraId="06966047" w14:textId="644D939D" w:rsidR="00DF0387" w:rsidRPr="00F82C5E" w:rsidRDefault="00AE4ED8" w:rsidP="0E463031">
            <w:pPr>
              <w:jc w:val="center"/>
              <w:rPr>
                <w:rFonts w:ascii="Arial" w:hAnsi="Arial" w:cs="Arial"/>
                <w:b/>
                <w:bCs/>
                <w:sz w:val="22"/>
                <w:szCs w:val="22"/>
              </w:rPr>
            </w:pPr>
            <w:r>
              <w:rPr>
                <w:rFonts w:ascii="Arial" w:hAnsi="Arial" w:cs="Arial"/>
                <w:b/>
                <w:bCs/>
                <w:sz w:val="22"/>
                <w:szCs w:val="22"/>
              </w:rPr>
              <w:t>5</w:t>
            </w:r>
          </w:p>
        </w:tc>
      </w:tr>
      <w:tr w:rsidR="00DF0387" w:rsidRPr="00F82C5E" w14:paraId="0103F45F" w14:textId="77777777" w:rsidTr="0E463031">
        <w:trPr>
          <w:trHeight w:val="567"/>
        </w:trPr>
        <w:tc>
          <w:tcPr>
            <w:tcW w:w="7371" w:type="dxa"/>
            <w:shd w:val="clear" w:color="auto" w:fill="auto"/>
            <w:vAlign w:val="center"/>
          </w:tcPr>
          <w:p w14:paraId="02920DD5" w14:textId="77777777" w:rsidR="00DF0387" w:rsidRPr="001C66B5" w:rsidRDefault="00DF0387" w:rsidP="00DB3BB5">
            <w:pPr>
              <w:numPr>
                <w:ilvl w:val="0"/>
                <w:numId w:val="3"/>
              </w:numPr>
              <w:jc w:val="both"/>
              <w:rPr>
                <w:rFonts w:ascii="Arial" w:hAnsi="Arial" w:cs="Arial"/>
                <w:bCs/>
                <w:sz w:val="22"/>
                <w:szCs w:val="22"/>
              </w:rPr>
            </w:pPr>
            <w:r w:rsidRPr="001C66B5">
              <w:rPr>
                <w:rFonts w:ascii="Arial" w:hAnsi="Arial" w:cs="Arial"/>
                <w:bCs/>
                <w:sz w:val="22"/>
                <w:szCs w:val="22"/>
              </w:rPr>
              <w:t>Plan de trabajo para dar apoyo técnico de cara a auditar y mantener la accesibilidad de los sitios web objeto de esta licitación, como de los futuros desarrollos.</w:t>
            </w:r>
          </w:p>
        </w:tc>
        <w:tc>
          <w:tcPr>
            <w:tcW w:w="1299" w:type="dxa"/>
            <w:shd w:val="clear" w:color="auto" w:fill="auto"/>
            <w:vAlign w:val="center"/>
          </w:tcPr>
          <w:p w14:paraId="2AFEE4B2" w14:textId="37916ABF" w:rsidR="00DF0387" w:rsidRPr="00F82C5E" w:rsidRDefault="14D1249D" w:rsidP="0E463031">
            <w:pPr>
              <w:jc w:val="center"/>
              <w:rPr>
                <w:rFonts w:ascii="Arial" w:hAnsi="Arial" w:cs="Arial"/>
                <w:b/>
                <w:bCs/>
                <w:sz w:val="22"/>
                <w:szCs w:val="22"/>
              </w:rPr>
            </w:pPr>
            <w:r w:rsidRPr="0E463031">
              <w:rPr>
                <w:rFonts w:ascii="Arial" w:hAnsi="Arial" w:cs="Arial"/>
                <w:b/>
                <w:bCs/>
                <w:sz w:val="22"/>
                <w:szCs w:val="22"/>
              </w:rPr>
              <w:t>3</w:t>
            </w:r>
          </w:p>
        </w:tc>
      </w:tr>
      <w:tr w:rsidR="0E463031" w14:paraId="736B87FB" w14:textId="77777777" w:rsidTr="0E463031">
        <w:trPr>
          <w:trHeight w:val="567"/>
        </w:trPr>
        <w:tc>
          <w:tcPr>
            <w:tcW w:w="7371" w:type="dxa"/>
            <w:shd w:val="clear" w:color="auto" w:fill="auto"/>
            <w:vAlign w:val="center"/>
          </w:tcPr>
          <w:p w14:paraId="40BBB061" w14:textId="08AB77E5" w:rsidR="0E463031" w:rsidRDefault="00AE4ED8" w:rsidP="00DB3BB5">
            <w:pPr>
              <w:numPr>
                <w:ilvl w:val="0"/>
                <w:numId w:val="3"/>
              </w:numPr>
              <w:jc w:val="both"/>
              <w:rPr>
                <w:rFonts w:ascii="Arial" w:hAnsi="Arial" w:cs="Arial"/>
                <w:sz w:val="22"/>
                <w:szCs w:val="22"/>
              </w:rPr>
            </w:pPr>
            <w:r>
              <w:rPr>
                <w:rFonts w:ascii="Arial" w:hAnsi="Arial" w:cs="Arial"/>
                <w:sz w:val="22"/>
                <w:szCs w:val="22"/>
              </w:rPr>
              <w:t>Plan de posicionamiento SEO: p</w:t>
            </w:r>
            <w:r w:rsidR="0E463031" w:rsidRPr="0E463031">
              <w:rPr>
                <w:rFonts w:ascii="Arial" w:hAnsi="Arial" w:cs="Arial"/>
                <w:sz w:val="22"/>
                <w:szCs w:val="22"/>
              </w:rPr>
              <w:t xml:space="preserve">ropuesta de </w:t>
            </w:r>
            <w:r w:rsidR="00A91D30">
              <w:rPr>
                <w:rFonts w:ascii="Arial" w:hAnsi="Arial" w:cs="Arial"/>
                <w:sz w:val="22"/>
                <w:szCs w:val="22"/>
              </w:rPr>
              <w:t xml:space="preserve">estrategia e </w:t>
            </w:r>
            <w:r w:rsidR="0E463031" w:rsidRPr="0E463031">
              <w:rPr>
                <w:rFonts w:ascii="Arial" w:hAnsi="Arial" w:cs="Arial"/>
                <w:sz w:val="22"/>
                <w:szCs w:val="22"/>
              </w:rPr>
              <w:t xml:space="preserve">informes de seguimiento y reporte de información relativa a posicionamiento SEO, </w:t>
            </w:r>
            <w:proofErr w:type="spellStart"/>
            <w:r w:rsidR="0E463031" w:rsidRPr="0E463031">
              <w:rPr>
                <w:rFonts w:ascii="Arial" w:hAnsi="Arial" w:cs="Arial"/>
                <w:sz w:val="22"/>
                <w:szCs w:val="22"/>
              </w:rPr>
              <w:t>Keyword</w:t>
            </w:r>
            <w:proofErr w:type="spellEnd"/>
            <w:r w:rsidR="0E463031" w:rsidRPr="0E463031">
              <w:rPr>
                <w:rFonts w:ascii="Arial" w:hAnsi="Arial" w:cs="Arial"/>
                <w:sz w:val="22"/>
                <w:szCs w:val="22"/>
              </w:rPr>
              <w:t xml:space="preserve"> </w:t>
            </w:r>
            <w:proofErr w:type="spellStart"/>
            <w:r w:rsidR="0E463031" w:rsidRPr="0E463031">
              <w:rPr>
                <w:rFonts w:ascii="Arial" w:hAnsi="Arial" w:cs="Arial"/>
                <w:sz w:val="22"/>
                <w:szCs w:val="22"/>
              </w:rPr>
              <w:t>research</w:t>
            </w:r>
            <w:proofErr w:type="spellEnd"/>
            <w:r w:rsidR="0E463031" w:rsidRPr="0E463031">
              <w:rPr>
                <w:rFonts w:ascii="Arial" w:hAnsi="Arial" w:cs="Arial"/>
                <w:sz w:val="22"/>
                <w:szCs w:val="22"/>
              </w:rPr>
              <w:t>,  propuestas de optimización de las KPI</w:t>
            </w:r>
          </w:p>
        </w:tc>
        <w:tc>
          <w:tcPr>
            <w:tcW w:w="1299" w:type="dxa"/>
            <w:shd w:val="clear" w:color="auto" w:fill="auto"/>
            <w:vAlign w:val="center"/>
          </w:tcPr>
          <w:p w14:paraId="08D56F97" w14:textId="78C9E963" w:rsidR="23036B57" w:rsidRDefault="00B26119" w:rsidP="0E463031">
            <w:pPr>
              <w:jc w:val="center"/>
              <w:rPr>
                <w:rFonts w:ascii="Arial" w:hAnsi="Arial" w:cs="Arial"/>
                <w:b/>
                <w:bCs/>
                <w:sz w:val="22"/>
                <w:szCs w:val="22"/>
              </w:rPr>
            </w:pPr>
            <w:r>
              <w:rPr>
                <w:rFonts w:ascii="Arial" w:hAnsi="Arial" w:cs="Arial"/>
                <w:b/>
                <w:bCs/>
                <w:sz w:val="22"/>
                <w:szCs w:val="22"/>
              </w:rPr>
              <w:t>7</w:t>
            </w:r>
          </w:p>
        </w:tc>
      </w:tr>
      <w:tr w:rsidR="00DF0387" w:rsidRPr="00F82C5E" w14:paraId="4B1D2233" w14:textId="77777777" w:rsidTr="0E463031">
        <w:trPr>
          <w:trHeight w:val="567"/>
        </w:trPr>
        <w:tc>
          <w:tcPr>
            <w:tcW w:w="7371" w:type="dxa"/>
            <w:shd w:val="clear" w:color="auto" w:fill="FFFFFF" w:themeFill="background1"/>
            <w:vAlign w:val="center"/>
          </w:tcPr>
          <w:p w14:paraId="28E595C4" w14:textId="53E7F080" w:rsidR="00DF0387" w:rsidRPr="00AE4ED8" w:rsidRDefault="00AE4ED8" w:rsidP="00DB3BB5">
            <w:pPr>
              <w:numPr>
                <w:ilvl w:val="0"/>
                <w:numId w:val="3"/>
              </w:numPr>
              <w:jc w:val="both"/>
              <w:rPr>
                <w:rFonts w:ascii="Arial" w:hAnsi="Arial" w:cs="Arial"/>
                <w:sz w:val="22"/>
                <w:szCs w:val="22"/>
              </w:rPr>
            </w:pPr>
            <w:r w:rsidRPr="00AE4ED8">
              <w:rPr>
                <w:rFonts w:ascii="Arial" w:hAnsi="Arial" w:cs="Arial"/>
                <w:sz w:val="22"/>
                <w:szCs w:val="22"/>
                <w:lang w:val="es-ES_tradnl"/>
              </w:rPr>
              <w:t xml:space="preserve">Propuesta de diseño y maquetación (look and </w:t>
            </w:r>
            <w:proofErr w:type="spellStart"/>
            <w:r w:rsidRPr="00AE4ED8">
              <w:rPr>
                <w:rFonts w:ascii="Arial" w:hAnsi="Arial" w:cs="Arial"/>
                <w:sz w:val="22"/>
                <w:szCs w:val="22"/>
                <w:lang w:val="es-ES_tradnl"/>
              </w:rPr>
              <w:t>feel</w:t>
            </w:r>
            <w:proofErr w:type="spellEnd"/>
            <w:r w:rsidRPr="00AE4ED8">
              <w:rPr>
                <w:rFonts w:ascii="Arial" w:hAnsi="Arial" w:cs="Arial"/>
                <w:sz w:val="22"/>
                <w:szCs w:val="22"/>
                <w:lang w:val="es-ES_tradnl"/>
              </w:rPr>
              <w:t xml:space="preserve">) </w:t>
            </w:r>
            <w:r w:rsidRPr="00DB3BB5">
              <w:rPr>
                <w:rFonts w:ascii="Arial" w:hAnsi="Arial" w:cs="Arial"/>
                <w:sz w:val="22"/>
                <w:szCs w:val="22"/>
                <w:lang w:val="es-ES_tradnl"/>
              </w:rPr>
              <w:t xml:space="preserve">de cuatro </w:t>
            </w:r>
            <w:proofErr w:type="spellStart"/>
            <w:r w:rsidRPr="00DB3BB5">
              <w:rPr>
                <w:rFonts w:ascii="Arial" w:hAnsi="Arial" w:cs="Arial"/>
                <w:sz w:val="22"/>
                <w:szCs w:val="22"/>
                <w:lang w:val="es-ES_tradnl"/>
              </w:rPr>
              <w:t>landing</w:t>
            </w:r>
            <w:proofErr w:type="spellEnd"/>
            <w:r w:rsidRPr="00DB3BB5">
              <w:rPr>
                <w:rFonts w:ascii="Arial" w:hAnsi="Arial" w:cs="Arial"/>
                <w:sz w:val="22"/>
                <w:szCs w:val="22"/>
                <w:lang w:val="es-ES_tradnl"/>
              </w:rPr>
              <w:t xml:space="preserve"> </w:t>
            </w:r>
            <w:proofErr w:type="spellStart"/>
            <w:r w:rsidRPr="00DB3BB5">
              <w:rPr>
                <w:rFonts w:ascii="Arial" w:hAnsi="Arial" w:cs="Arial"/>
                <w:sz w:val="22"/>
                <w:szCs w:val="22"/>
                <w:lang w:val="es-ES_tradnl"/>
              </w:rPr>
              <w:t>pages</w:t>
            </w:r>
            <w:proofErr w:type="spellEnd"/>
            <w:r w:rsidRPr="00DB3BB5">
              <w:rPr>
                <w:rFonts w:ascii="Arial" w:hAnsi="Arial" w:cs="Arial"/>
                <w:sz w:val="22"/>
                <w:szCs w:val="22"/>
                <w:lang w:val="es-ES_tradnl"/>
              </w:rPr>
              <w:t xml:space="preserve"> acorde a la identidad visual de Inserta empleo/Por talento, así </w:t>
            </w:r>
            <w:r w:rsidRPr="00DB3BB5">
              <w:rPr>
                <w:rFonts w:ascii="Arial" w:hAnsi="Arial" w:cs="Arial"/>
                <w:sz w:val="22"/>
                <w:szCs w:val="22"/>
                <w:lang w:val="es-ES_tradnl"/>
              </w:rPr>
              <w:lastRenderedPageBreak/>
              <w:t>como propuesta creativa de los estilos de diseño para las piezas gráficas de banners, gráficos e ilustraciones</w:t>
            </w:r>
          </w:p>
        </w:tc>
        <w:tc>
          <w:tcPr>
            <w:tcW w:w="1299" w:type="dxa"/>
            <w:shd w:val="clear" w:color="auto" w:fill="FFFFFF" w:themeFill="background1"/>
            <w:vAlign w:val="center"/>
          </w:tcPr>
          <w:p w14:paraId="5D369756" w14:textId="0F3818A9" w:rsidR="00DF0387" w:rsidRPr="00F82C5E" w:rsidRDefault="00B26119" w:rsidP="0E463031">
            <w:pPr>
              <w:jc w:val="center"/>
              <w:rPr>
                <w:rFonts w:ascii="Arial" w:hAnsi="Arial" w:cs="Arial"/>
                <w:b/>
                <w:bCs/>
                <w:sz w:val="22"/>
                <w:szCs w:val="22"/>
              </w:rPr>
            </w:pPr>
            <w:r>
              <w:rPr>
                <w:rFonts w:ascii="Arial" w:hAnsi="Arial" w:cs="Arial"/>
                <w:b/>
                <w:bCs/>
                <w:sz w:val="22"/>
                <w:szCs w:val="22"/>
              </w:rPr>
              <w:lastRenderedPageBreak/>
              <w:t>5</w:t>
            </w:r>
          </w:p>
        </w:tc>
      </w:tr>
    </w:tbl>
    <w:p w14:paraId="508C98E9" w14:textId="60AA764E" w:rsidR="00DF0387" w:rsidRDefault="00DF0387" w:rsidP="00DF0387">
      <w:pPr>
        <w:pStyle w:val="NormalWeb"/>
        <w:spacing w:before="0" w:beforeAutospacing="0" w:after="0" w:afterAutospacing="0"/>
        <w:rPr>
          <w:rFonts w:ascii="Arial" w:hAnsi="Arial" w:cs="Arial"/>
          <w:b/>
          <w:sz w:val="22"/>
          <w:szCs w:val="22"/>
        </w:rPr>
      </w:pPr>
    </w:p>
    <w:p w14:paraId="06896A80" w14:textId="77777777" w:rsidR="00DB3BB5" w:rsidRPr="0065028B" w:rsidRDefault="00DB3BB5" w:rsidP="00DF0387">
      <w:pPr>
        <w:pStyle w:val="NormalWeb"/>
        <w:spacing w:before="0" w:beforeAutospacing="0" w:after="0" w:afterAutospacing="0"/>
        <w:rPr>
          <w:rFonts w:ascii="Arial" w:hAnsi="Arial" w:cs="Arial"/>
          <w:b/>
          <w:sz w:val="22"/>
          <w:szCs w:val="22"/>
        </w:rPr>
      </w:pPr>
    </w:p>
    <w:p w14:paraId="779F8E76" w14:textId="77777777" w:rsidR="00DF0387" w:rsidRDefault="00DF0387" w:rsidP="00DF0387">
      <w:pPr>
        <w:pStyle w:val="NormalWeb"/>
        <w:spacing w:before="0" w:beforeAutospacing="0" w:after="0" w:afterAutospacing="0"/>
        <w:rPr>
          <w:rFonts w:ascii="Arial" w:hAnsi="Arial" w:cs="Arial"/>
          <w:b/>
          <w:sz w:val="22"/>
          <w:szCs w:val="22"/>
          <w:lang w:val="es-ES_tradnl"/>
        </w:rPr>
      </w:pPr>
    </w:p>
    <w:tbl>
      <w:tblPr>
        <w:tblW w:w="87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454"/>
        <w:gridCol w:w="32"/>
        <w:gridCol w:w="1233"/>
      </w:tblGrid>
      <w:tr w:rsidR="00DF0387" w:rsidRPr="007341C8" w14:paraId="2DA75B47" w14:textId="77777777" w:rsidTr="6ACEE709">
        <w:trPr>
          <w:jc w:val="center"/>
        </w:trPr>
        <w:tc>
          <w:tcPr>
            <w:tcW w:w="7486" w:type="dxa"/>
            <w:gridSpan w:val="2"/>
            <w:tcBorders>
              <w:top w:val="double" w:sz="4" w:space="0" w:color="auto"/>
              <w:left w:val="double" w:sz="4" w:space="0" w:color="auto"/>
              <w:bottom w:val="single" w:sz="6" w:space="0" w:color="auto"/>
              <w:right w:val="single" w:sz="6" w:space="0" w:color="auto"/>
            </w:tcBorders>
            <w:shd w:val="clear" w:color="auto" w:fill="FFFFFF" w:themeFill="background1"/>
            <w:hideMark/>
          </w:tcPr>
          <w:p w14:paraId="15B7801B" w14:textId="77777777" w:rsidR="00DF0387" w:rsidRPr="007341C8" w:rsidRDefault="00DF0387" w:rsidP="00271E84">
            <w:pPr>
              <w:autoSpaceDE w:val="0"/>
              <w:autoSpaceDN w:val="0"/>
              <w:adjustRightInd w:val="0"/>
              <w:spacing w:before="120" w:after="120"/>
              <w:rPr>
                <w:rFonts w:ascii="Arial" w:hAnsi="Arial" w:cs="Arial"/>
                <w:b/>
              </w:rPr>
            </w:pPr>
            <w:r w:rsidRPr="007341C8">
              <w:rPr>
                <w:rFonts w:ascii="Arial" w:hAnsi="Arial" w:cs="Arial"/>
                <w:b/>
                <w:bCs/>
              </w:rPr>
              <w:t>CRITERIOS NO SUJETOS A JUICIO DE VALOR:</w:t>
            </w:r>
          </w:p>
        </w:tc>
        <w:tc>
          <w:tcPr>
            <w:tcW w:w="1233" w:type="dxa"/>
            <w:tcBorders>
              <w:top w:val="double" w:sz="4" w:space="0" w:color="auto"/>
              <w:left w:val="single" w:sz="6" w:space="0" w:color="auto"/>
              <w:bottom w:val="single" w:sz="6" w:space="0" w:color="auto"/>
              <w:right w:val="double" w:sz="4" w:space="0" w:color="auto"/>
            </w:tcBorders>
            <w:shd w:val="clear" w:color="auto" w:fill="FFFFFF" w:themeFill="background1"/>
            <w:hideMark/>
          </w:tcPr>
          <w:p w14:paraId="0DC51D1D" w14:textId="77777777" w:rsidR="00DF0387" w:rsidRPr="007341C8" w:rsidRDefault="00DF0387" w:rsidP="00271E84">
            <w:pPr>
              <w:autoSpaceDE w:val="0"/>
              <w:autoSpaceDN w:val="0"/>
              <w:adjustRightInd w:val="0"/>
              <w:spacing w:before="120" w:after="120"/>
              <w:jc w:val="center"/>
              <w:rPr>
                <w:rFonts w:ascii="Arial" w:hAnsi="Arial" w:cs="Arial"/>
                <w:b/>
              </w:rPr>
            </w:pPr>
            <w:r w:rsidRPr="007341C8">
              <w:rPr>
                <w:rFonts w:ascii="Arial" w:hAnsi="Arial" w:cs="Arial"/>
                <w:b/>
              </w:rPr>
              <w:t xml:space="preserve">75 </w:t>
            </w:r>
            <w:proofErr w:type="spellStart"/>
            <w:r w:rsidRPr="007341C8">
              <w:rPr>
                <w:rFonts w:ascii="Arial" w:hAnsi="Arial" w:cs="Arial"/>
                <w:b/>
              </w:rPr>
              <w:t>Ptos</w:t>
            </w:r>
            <w:proofErr w:type="spellEnd"/>
            <w:r w:rsidRPr="007341C8">
              <w:rPr>
                <w:rFonts w:ascii="Arial" w:hAnsi="Arial" w:cs="Arial"/>
                <w:b/>
              </w:rPr>
              <w:t>.</w:t>
            </w:r>
          </w:p>
        </w:tc>
      </w:tr>
      <w:tr w:rsidR="00DF0387" w14:paraId="7686E4F2" w14:textId="77777777" w:rsidTr="6ACEE709">
        <w:trPr>
          <w:jc w:val="center"/>
        </w:trPr>
        <w:tc>
          <w:tcPr>
            <w:tcW w:w="7486" w:type="dxa"/>
            <w:gridSpan w:val="2"/>
            <w:tcBorders>
              <w:top w:val="single" w:sz="6" w:space="0" w:color="auto"/>
              <w:left w:val="double" w:sz="4" w:space="0" w:color="auto"/>
              <w:bottom w:val="single" w:sz="6" w:space="0" w:color="auto"/>
              <w:right w:val="single" w:sz="6" w:space="0" w:color="auto"/>
            </w:tcBorders>
            <w:shd w:val="clear" w:color="auto" w:fill="BFBFBF" w:themeFill="background1" w:themeFillShade="BF"/>
            <w:hideMark/>
          </w:tcPr>
          <w:p w14:paraId="059D9D38" w14:textId="77777777" w:rsidR="00DF0387" w:rsidRDefault="00DF0387" w:rsidP="00271E84">
            <w:pPr>
              <w:autoSpaceDE w:val="0"/>
              <w:autoSpaceDN w:val="0"/>
              <w:adjustRightInd w:val="0"/>
              <w:spacing w:before="120" w:after="120"/>
              <w:rPr>
                <w:rFonts w:ascii="Arial" w:hAnsi="Arial" w:cs="Arial"/>
                <w:b/>
              </w:rPr>
            </w:pPr>
            <w:r>
              <w:rPr>
                <w:rFonts w:ascii="Arial" w:hAnsi="Arial" w:cs="Arial"/>
                <w:b/>
              </w:rPr>
              <w:t xml:space="preserve">PROPUESTA ECONÓMICA </w:t>
            </w:r>
          </w:p>
        </w:tc>
        <w:tc>
          <w:tcPr>
            <w:tcW w:w="1233" w:type="dxa"/>
            <w:tcBorders>
              <w:top w:val="single" w:sz="6" w:space="0" w:color="auto"/>
              <w:left w:val="single" w:sz="6" w:space="0" w:color="auto"/>
              <w:bottom w:val="single" w:sz="6" w:space="0" w:color="auto"/>
              <w:right w:val="double" w:sz="4" w:space="0" w:color="auto"/>
            </w:tcBorders>
            <w:shd w:val="clear" w:color="auto" w:fill="BFBFBF" w:themeFill="background1" w:themeFillShade="BF"/>
            <w:hideMark/>
          </w:tcPr>
          <w:p w14:paraId="219897CE" w14:textId="77777777" w:rsidR="00DF0387" w:rsidRDefault="00DF0387" w:rsidP="00271E84">
            <w:pPr>
              <w:autoSpaceDE w:val="0"/>
              <w:autoSpaceDN w:val="0"/>
              <w:adjustRightInd w:val="0"/>
              <w:spacing w:before="120" w:after="120"/>
              <w:jc w:val="center"/>
              <w:rPr>
                <w:rFonts w:ascii="Arial" w:hAnsi="Arial" w:cs="Arial"/>
                <w:b/>
              </w:rPr>
            </w:pPr>
            <w:r>
              <w:rPr>
                <w:rFonts w:ascii="Arial" w:hAnsi="Arial" w:cs="Arial"/>
                <w:b/>
              </w:rPr>
              <w:t>30</w:t>
            </w:r>
          </w:p>
        </w:tc>
      </w:tr>
      <w:tr w:rsidR="00DF0387" w14:paraId="2EFCBECA" w14:textId="77777777" w:rsidTr="6ACEE709">
        <w:trPr>
          <w:trHeight w:val="958"/>
          <w:jc w:val="center"/>
        </w:trPr>
        <w:tc>
          <w:tcPr>
            <w:tcW w:w="8719" w:type="dxa"/>
            <w:gridSpan w:val="3"/>
            <w:tcBorders>
              <w:top w:val="single" w:sz="6" w:space="0" w:color="auto"/>
              <w:left w:val="double" w:sz="4" w:space="0" w:color="auto"/>
              <w:bottom w:val="single" w:sz="6" w:space="0" w:color="auto"/>
              <w:right w:val="double" w:sz="4" w:space="0" w:color="auto"/>
            </w:tcBorders>
          </w:tcPr>
          <w:p w14:paraId="0DD08046" w14:textId="77777777" w:rsidR="00DF0387" w:rsidRDefault="00DF0387" w:rsidP="00271E84">
            <w:pPr>
              <w:tabs>
                <w:tab w:val="num" w:pos="709"/>
              </w:tabs>
              <w:autoSpaceDE w:val="0"/>
              <w:autoSpaceDN w:val="0"/>
              <w:adjustRightInd w:val="0"/>
              <w:spacing w:after="120"/>
              <w:jc w:val="both"/>
              <w:rPr>
                <w:rFonts w:ascii="Arial" w:hAnsi="Arial" w:cs="Arial"/>
                <w:sz w:val="22"/>
                <w:szCs w:val="22"/>
              </w:rPr>
            </w:pPr>
            <w:r>
              <w:rPr>
                <w:rFonts w:ascii="Arial" w:hAnsi="Arial" w:cs="Arial"/>
                <w:sz w:val="22"/>
                <w:szCs w:val="22"/>
              </w:rPr>
              <w:t>Las ofertas se valorarán conforme a una de las siguientes fórmulas en función del número de licitadores que se presenten, ya que a la hora de aplicar el porcentaje permitido hasta la baja temeraria se utilizará el siguiente criterio:</w:t>
            </w:r>
          </w:p>
          <w:p w14:paraId="576E21F6" w14:textId="77777777" w:rsidR="00DF0387" w:rsidRDefault="00DF0387" w:rsidP="00271E84">
            <w:pPr>
              <w:tabs>
                <w:tab w:val="left" w:pos="2182"/>
              </w:tabs>
              <w:autoSpaceDE w:val="0"/>
              <w:autoSpaceDN w:val="0"/>
              <w:adjustRightInd w:val="0"/>
              <w:spacing w:before="120" w:after="120"/>
              <w:jc w:val="both"/>
              <w:rPr>
                <w:rFonts w:ascii="Arial" w:eastAsia="Calibri" w:hAnsi="Arial" w:cs="Arial"/>
                <w:sz w:val="22"/>
                <w:szCs w:val="22"/>
              </w:rPr>
            </w:pPr>
            <w:r>
              <w:rPr>
                <w:rFonts w:ascii="Arial" w:eastAsia="Calibri" w:hAnsi="Arial" w:cs="Arial"/>
                <w:sz w:val="22"/>
                <w:szCs w:val="22"/>
              </w:rPr>
              <w:t>1.- Cuando concurra un solo licitador no se admitirá su oferta cuando sea inferior al 30 % del precio máximo establecido para la licitación.</w:t>
            </w:r>
          </w:p>
          <w:p w14:paraId="5E6513B3" w14:textId="77777777" w:rsidR="00DF0387" w:rsidRDefault="00DF0387" w:rsidP="00271E84">
            <w:pPr>
              <w:tabs>
                <w:tab w:val="left" w:pos="2182"/>
              </w:tabs>
              <w:autoSpaceDE w:val="0"/>
              <w:autoSpaceDN w:val="0"/>
              <w:adjustRightInd w:val="0"/>
              <w:spacing w:before="120" w:after="120"/>
              <w:jc w:val="both"/>
              <w:rPr>
                <w:rFonts w:ascii="Arial" w:eastAsia="Calibri" w:hAnsi="Arial" w:cs="Arial"/>
                <w:sz w:val="22"/>
                <w:szCs w:val="22"/>
              </w:rPr>
            </w:pPr>
            <w:r>
              <w:rPr>
                <w:rFonts w:ascii="Arial" w:eastAsia="Calibri" w:hAnsi="Arial" w:cs="Arial"/>
                <w:sz w:val="22"/>
                <w:szCs w:val="22"/>
              </w:rPr>
              <w:t>2.- Cuando concurran dos o más licitadores, no se admitirán las ofertas que sean inferiores al 30% de la media de las ofertas presentadas [0,7 x Media aritmética].</w:t>
            </w:r>
          </w:p>
          <w:p w14:paraId="7818863E" w14:textId="77777777" w:rsidR="00DF0387" w:rsidRDefault="00DF0387" w:rsidP="00271E84">
            <w:pPr>
              <w:tabs>
                <w:tab w:val="num" w:pos="709"/>
              </w:tabs>
              <w:autoSpaceDE w:val="0"/>
              <w:autoSpaceDN w:val="0"/>
              <w:adjustRightInd w:val="0"/>
              <w:spacing w:after="120"/>
              <w:jc w:val="both"/>
              <w:rPr>
                <w:rFonts w:ascii="Arial" w:hAnsi="Arial" w:cs="Arial"/>
                <w:sz w:val="22"/>
                <w:szCs w:val="22"/>
              </w:rPr>
            </w:pPr>
          </w:p>
          <w:p w14:paraId="19DEB1E5" w14:textId="77777777" w:rsidR="00DF0387" w:rsidRDefault="00DF0387" w:rsidP="00271E84">
            <w:pPr>
              <w:tabs>
                <w:tab w:val="num" w:pos="709"/>
              </w:tabs>
              <w:autoSpaceDE w:val="0"/>
              <w:autoSpaceDN w:val="0"/>
              <w:adjustRightInd w:val="0"/>
              <w:spacing w:after="120"/>
              <w:jc w:val="both"/>
              <w:rPr>
                <w:rFonts w:ascii="Arial" w:hAnsi="Arial" w:cs="Arial"/>
                <w:sz w:val="22"/>
                <w:szCs w:val="22"/>
              </w:rPr>
            </w:pPr>
            <w:r>
              <w:rPr>
                <w:rFonts w:ascii="Arial" w:hAnsi="Arial" w:cs="Arial"/>
                <w:b/>
                <w:sz w:val="22"/>
                <w:szCs w:val="22"/>
              </w:rPr>
              <w:t>Fórmula 1</w:t>
            </w:r>
            <w:r>
              <w:rPr>
                <w:rFonts w:ascii="Arial" w:hAnsi="Arial" w:cs="Arial"/>
                <w:sz w:val="22"/>
                <w:szCs w:val="22"/>
              </w:rPr>
              <w:t xml:space="preserve"> </w:t>
            </w:r>
            <w:r>
              <w:rPr>
                <w:rFonts w:ascii="Arial" w:hAnsi="Arial" w:cs="Arial"/>
                <w:i/>
                <w:sz w:val="22"/>
                <w:szCs w:val="22"/>
              </w:rPr>
              <w:t>(cuando concurra un solo licitador)</w:t>
            </w:r>
          </w:p>
          <w:p w14:paraId="76BB4DC1" w14:textId="77777777" w:rsidR="00DF0387" w:rsidRDefault="00DF0387" w:rsidP="00271E84">
            <w:pPr>
              <w:tabs>
                <w:tab w:val="num" w:pos="709"/>
              </w:tabs>
              <w:autoSpaceDE w:val="0"/>
              <w:autoSpaceDN w:val="0"/>
              <w:adjustRightInd w:val="0"/>
              <w:spacing w:after="120"/>
              <w:jc w:val="both"/>
              <w:rPr>
                <w:rFonts w:ascii="Arial" w:hAnsi="Arial" w:cs="Arial"/>
                <w:sz w:val="22"/>
                <w:szCs w:val="22"/>
              </w:rPr>
            </w:pPr>
            <w:r>
              <w:rPr>
                <w:noProof/>
              </w:rPr>
              <w:drawing>
                <wp:anchor distT="0" distB="0" distL="114300" distR="114300" simplePos="0" relativeHeight="251659264" behindDoc="0" locked="0" layoutInCell="1" allowOverlap="1" wp14:anchorId="4397BA6D" wp14:editId="07777777">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44F69B9A" w14:textId="77777777" w:rsidR="00DF0387" w:rsidRDefault="00DF0387" w:rsidP="00271E84">
            <w:pPr>
              <w:tabs>
                <w:tab w:val="num" w:pos="709"/>
              </w:tabs>
              <w:autoSpaceDE w:val="0"/>
              <w:autoSpaceDN w:val="0"/>
              <w:adjustRightInd w:val="0"/>
              <w:spacing w:after="120"/>
              <w:jc w:val="both"/>
              <w:rPr>
                <w:rFonts w:ascii="Arial" w:hAnsi="Arial" w:cs="Arial"/>
                <w:sz w:val="22"/>
                <w:szCs w:val="22"/>
              </w:rPr>
            </w:pPr>
          </w:p>
          <w:p w14:paraId="5F07D11E" w14:textId="77777777" w:rsidR="00DF0387" w:rsidRDefault="00DF0387" w:rsidP="00271E84">
            <w:pPr>
              <w:tabs>
                <w:tab w:val="left" w:pos="2182"/>
              </w:tabs>
              <w:autoSpaceDE w:val="0"/>
              <w:autoSpaceDN w:val="0"/>
              <w:adjustRightInd w:val="0"/>
              <w:spacing w:before="120" w:after="120"/>
              <w:jc w:val="both"/>
              <w:rPr>
                <w:rFonts w:ascii="Arial" w:eastAsia="Calibri" w:hAnsi="Arial" w:cs="Arial"/>
                <w:sz w:val="22"/>
                <w:szCs w:val="22"/>
              </w:rPr>
            </w:pPr>
          </w:p>
          <w:p w14:paraId="68751905" w14:textId="77777777" w:rsidR="00DF0387" w:rsidRDefault="00DF0387" w:rsidP="00271E84">
            <w:pPr>
              <w:tabs>
                <w:tab w:val="left" w:pos="2182"/>
              </w:tabs>
              <w:autoSpaceDE w:val="0"/>
              <w:autoSpaceDN w:val="0"/>
              <w:adjustRightInd w:val="0"/>
              <w:spacing w:before="120" w:after="120"/>
              <w:jc w:val="both"/>
              <w:rPr>
                <w:rFonts w:ascii="Arial" w:eastAsia="Calibri" w:hAnsi="Arial" w:cs="Arial"/>
                <w:sz w:val="22"/>
                <w:szCs w:val="22"/>
              </w:rPr>
            </w:pPr>
            <w:r>
              <w:rPr>
                <w:rFonts w:ascii="Arial" w:eastAsia="Calibri" w:hAnsi="Arial" w:cs="Arial"/>
                <w:sz w:val="22"/>
                <w:szCs w:val="22"/>
              </w:rPr>
              <w:t xml:space="preserve">Siendo </w:t>
            </w:r>
            <w:r>
              <w:rPr>
                <w:rFonts w:ascii="Arial" w:eastAsia="Calibri" w:hAnsi="Arial" w:cs="Arial"/>
                <w:b/>
                <w:sz w:val="22"/>
                <w:szCs w:val="22"/>
              </w:rPr>
              <w:t>P</w:t>
            </w:r>
            <w:r>
              <w:rPr>
                <w:rFonts w:ascii="Arial" w:eastAsia="Calibri" w:hAnsi="Arial" w:cs="Arial"/>
                <w:b/>
                <w:sz w:val="22"/>
                <w:szCs w:val="22"/>
                <w:vertAlign w:val="subscript"/>
              </w:rPr>
              <w:t>M</w:t>
            </w:r>
            <w:r>
              <w:rPr>
                <w:rFonts w:ascii="Arial" w:eastAsia="Calibri" w:hAnsi="Arial" w:cs="Arial"/>
                <w:sz w:val="22"/>
                <w:szCs w:val="22"/>
                <w:vertAlign w:val="subscript"/>
              </w:rPr>
              <w:t xml:space="preserve"> </w:t>
            </w:r>
            <w:r>
              <w:rPr>
                <w:rFonts w:ascii="Arial" w:eastAsia="Calibri" w:hAnsi="Arial" w:cs="Arial"/>
                <w:sz w:val="22"/>
                <w:szCs w:val="22"/>
              </w:rPr>
              <w:t xml:space="preserve">el presupuesto máximo de licitación (en la fórmula se sustituye por el valor estimado del contrato o curso, si se ha solicitado desglose); </w:t>
            </w:r>
            <w:r>
              <w:rPr>
                <w:rFonts w:ascii="Arial" w:eastAsia="Calibri" w:hAnsi="Arial" w:cs="Arial"/>
                <w:b/>
                <w:sz w:val="22"/>
                <w:szCs w:val="22"/>
              </w:rPr>
              <w:t>P</w:t>
            </w:r>
            <w:r>
              <w:rPr>
                <w:rFonts w:ascii="Arial" w:eastAsia="Calibri" w:hAnsi="Arial" w:cs="Arial"/>
                <w:b/>
                <w:sz w:val="22"/>
                <w:szCs w:val="22"/>
                <w:vertAlign w:val="subscript"/>
              </w:rPr>
              <w:t>O</w:t>
            </w:r>
            <w:r>
              <w:rPr>
                <w:rFonts w:ascii="Arial" w:eastAsia="Calibri" w:hAnsi="Arial" w:cs="Arial"/>
                <w:sz w:val="22"/>
                <w:szCs w:val="22"/>
                <w:vertAlign w:val="subscript"/>
              </w:rPr>
              <w:t xml:space="preserve"> </w:t>
            </w:r>
            <w:r>
              <w:rPr>
                <w:rFonts w:ascii="Arial" w:eastAsia="Calibri" w:hAnsi="Arial" w:cs="Arial"/>
                <w:sz w:val="22"/>
                <w:szCs w:val="22"/>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rPr>
              <w:t xml:space="preserve">30 </w:t>
            </w:r>
            <w:r>
              <w:rPr>
                <w:rFonts w:ascii="Arial" w:eastAsia="Calibri" w:hAnsi="Arial" w:cs="Arial"/>
                <w:sz w:val="22"/>
                <w:szCs w:val="22"/>
              </w:rPr>
              <w:t xml:space="preserve">puntos (se aplica en la fórmula el dato 30), y porcentaje permitido hasta la baja temeraria (donde se aplica en la fórmula 70). </w:t>
            </w:r>
            <w:r>
              <w:rPr>
                <w:rFonts w:ascii="Arial" w:eastAsia="Calibri" w:hAnsi="Arial" w:cs="Arial"/>
                <w:b/>
                <w:sz w:val="22"/>
                <w:szCs w:val="22"/>
              </w:rPr>
              <w:t>La temeraria se calcula igualmente sobre la base imponible, nunca se tienen en cuenta los impuestos.</w:t>
            </w:r>
          </w:p>
          <w:p w14:paraId="7038146D" w14:textId="77777777" w:rsidR="00DF0387" w:rsidRDefault="00DF0387" w:rsidP="00271E84">
            <w:pPr>
              <w:tabs>
                <w:tab w:val="left" w:pos="2182"/>
              </w:tabs>
              <w:autoSpaceDE w:val="0"/>
              <w:autoSpaceDN w:val="0"/>
              <w:adjustRightInd w:val="0"/>
              <w:spacing w:before="120" w:after="120"/>
              <w:jc w:val="both"/>
              <w:rPr>
                <w:rFonts w:ascii="Arial" w:eastAsia="Calibri" w:hAnsi="Arial" w:cs="Arial"/>
                <w:sz w:val="22"/>
                <w:szCs w:val="22"/>
              </w:rPr>
            </w:pPr>
            <w:r>
              <w:rPr>
                <w:rFonts w:ascii="Arial" w:eastAsia="Calibri" w:hAnsi="Arial" w:cs="Arial"/>
                <w:sz w:val="22"/>
                <w:szCs w:val="22"/>
              </w:rPr>
              <w:t xml:space="preserve">La puntuación otorgada se situará entre </w:t>
            </w:r>
            <w:r>
              <w:rPr>
                <w:rFonts w:ascii="Arial" w:eastAsia="Calibri" w:hAnsi="Arial" w:cs="Arial"/>
                <w:b/>
                <w:sz w:val="22"/>
                <w:szCs w:val="22"/>
              </w:rPr>
              <w:t xml:space="preserve">0 y 30 puntos </w:t>
            </w:r>
            <w:r>
              <w:rPr>
                <w:rFonts w:ascii="Arial" w:eastAsia="Calibri" w:hAnsi="Arial" w:cs="Arial"/>
                <w:sz w:val="22"/>
                <w:szCs w:val="22"/>
              </w:rPr>
              <w:t>según el importe de la oferta recibida. Sólo será valorada la oferta comprendida entre el precio máximo (valor estimado del contrato o curso) y el 70% del precio máximo establecido para la licitación (porcentaje permitido hasta baja temeraria).</w:t>
            </w:r>
          </w:p>
          <w:p w14:paraId="56ECBBF6" w14:textId="77777777" w:rsidR="00DB3BB5" w:rsidRDefault="00DB3BB5" w:rsidP="00DB3BB5">
            <w:pPr>
              <w:autoSpaceDE w:val="0"/>
              <w:autoSpaceDN w:val="0"/>
              <w:spacing w:after="120"/>
              <w:jc w:val="both"/>
              <w:rPr>
                <w:rFonts w:ascii="Arial" w:eastAsiaTheme="minorHAnsi" w:hAnsi="Arial" w:cs="Arial"/>
                <w:b/>
                <w:bCs/>
                <w:sz w:val="22"/>
                <w:szCs w:val="22"/>
                <w:lang w:val="es-ES_tradnl"/>
              </w:rPr>
            </w:pPr>
          </w:p>
          <w:p w14:paraId="530D6987" w14:textId="2DE57600" w:rsidR="00DB3BB5" w:rsidRPr="00DB3BB5" w:rsidRDefault="00DB3BB5" w:rsidP="00DB3BB5">
            <w:pPr>
              <w:autoSpaceDE w:val="0"/>
              <w:autoSpaceDN w:val="0"/>
              <w:spacing w:after="120"/>
              <w:jc w:val="both"/>
              <w:rPr>
                <w:rFonts w:ascii="Arial" w:eastAsiaTheme="minorHAnsi" w:hAnsi="Arial" w:cs="Arial"/>
                <w:sz w:val="22"/>
                <w:szCs w:val="22"/>
                <w:lang w:val="es-ES_tradnl"/>
              </w:rPr>
            </w:pPr>
            <w:r w:rsidRPr="00DB3BB5">
              <w:rPr>
                <w:rFonts w:ascii="Arial" w:eastAsiaTheme="minorHAnsi" w:hAnsi="Arial" w:cs="Arial"/>
                <w:b/>
                <w:bCs/>
                <w:sz w:val="22"/>
                <w:szCs w:val="22"/>
                <w:lang w:val="es-ES_tradnl"/>
              </w:rPr>
              <w:t>Fórmula 2</w:t>
            </w:r>
            <w:r w:rsidRPr="00DB3BB5">
              <w:rPr>
                <w:rFonts w:ascii="Arial" w:eastAsiaTheme="minorHAnsi" w:hAnsi="Arial" w:cs="Arial"/>
                <w:sz w:val="22"/>
                <w:szCs w:val="22"/>
                <w:lang w:val="es-ES_tradnl"/>
              </w:rPr>
              <w:t xml:space="preserve"> </w:t>
            </w:r>
            <w:r w:rsidRPr="00DB3BB5">
              <w:rPr>
                <w:rFonts w:ascii="Arial" w:eastAsiaTheme="minorHAnsi" w:hAnsi="Arial" w:cs="Arial"/>
                <w:i/>
                <w:iCs/>
                <w:sz w:val="22"/>
                <w:szCs w:val="22"/>
                <w:lang w:val="es-ES_tradnl"/>
              </w:rPr>
              <w:t>(cuando concurran dos o más licitadores)</w:t>
            </w:r>
          </w:p>
          <w:p w14:paraId="5BB5BADC" w14:textId="55902C39" w:rsidR="00DF0387" w:rsidRDefault="00DF0387" w:rsidP="00271E84">
            <w:pPr>
              <w:tabs>
                <w:tab w:val="num" w:pos="709"/>
              </w:tabs>
              <w:autoSpaceDE w:val="0"/>
              <w:autoSpaceDN w:val="0"/>
              <w:adjustRightInd w:val="0"/>
              <w:spacing w:before="120" w:after="120"/>
              <w:jc w:val="both"/>
              <w:rPr>
                <w:rFonts w:ascii="Arial" w:hAnsi="Arial" w:cs="Arial"/>
                <w:sz w:val="22"/>
                <w:szCs w:val="22"/>
              </w:rPr>
            </w:pPr>
            <w:r>
              <w:rPr>
                <w:rFonts w:ascii="Arial" w:hAnsi="Arial" w:cs="Arial"/>
                <w:sz w:val="22"/>
                <w:szCs w:val="22"/>
              </w:rPr>
              <w:t>El precio del contrato será aquél al que ascienda la adjudicación definitiva que en ningún caso superará el presupuesto base de licitación.</w:t>
            </w:r>
          </w:p>
          <w:p w14:paraId="767774FC" w14:textId="77777777" w:rsidR="00DB3BB5" w:rsidRPr="00DB3BB5" w:rsidRDefault="00DB3BB5" w:rsidP="00DB3BB5">
            <w:pPr>
              <w:autoSpaceDE w:val="0"/>
              <w:autoSpaceDN w:val="0"/>
              <w:spacing w:after="120"/>
              <w:jc w:val="both"/>
              <w:rPr>
                <w:rFonts w:ascii="Arial" w:eastAsiaTheme="minorHAnsi" w:hAnsi="Arial" w:cs="Arial"/>
                <w:sz w:val="22"/>
                <w:szCs w:val="22"/>
                <w:lang w:val="es-ES_tradnl"/>
              </w:rPr>
            </w:pPr>
            <w:r w:rsidRPr="00DB3BB5">
              <w:rPr>
                <w:rFonts w:ascii="Arial" w:eastAsiaTheme="minorHAnsi" w:hAnsi="Arial" w:cs="Arial"/>
                <w:b/>
                <w:bCs/>
                <w:i/>
                <w:iCs/>
                <w:sz w:val="22"/>
                <w:szCs w:val="22"/>
                <w:lang w:val="es-ES_tradnl"/>
              </w:rPr>
              <w:t xml:space="preserve">Paso 1: </w:t>
            </w:r>
            <w:r w:rsidRPr="00DB3BB5">
              <w:rPr>
                <w:rFonts w:ascii="Arial" w:eastAsiaTheme="minorHAnsi"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5FCFD16B" w14:textId="77777777" w:rsidR="00DB3BB5" w:rsidRPr="00DB3BB5" w:rsidRDefault="00DB3BB5" w:rsidP="00DB3BB5">
            <w:pPr>
              <w:autoSpaceDE w:val="0"/>
              <w:autoSpaceDN w:val="0"/>
              <w:spacing w:after="120"/>
              <w:jc w:val="both"/>
              <w:rPr>
                <w:rFonts w:ascii="Arial" w:eastAsiaTheme="minorHAnsi" w:hAnsi="Arial" w:cs="Arial"/>
                <w:sz w:val="22"/>
                <w:szCs w:val="22"/>
                <w:lang w:val="es-ES_tradnl"/>
              </w:rPr>
            </w:pPr>
            <w:r w:rsidRPr="00DB3BB5">
              <w:rPr>
                <w:rFonts w:ascii="Arial" w:eastAsiaTheme="minorHAnsi" w:hAnsi="Arial" w:cs="Arial"/>
                <w:b/>
                <w:bCs/>
                <w:sz w:val="22"/>
                <w:szCs w:val="22"/>
                <w:lang w:val="es-ES_tradnl"/>
              </w:rPr>
              <w:t xml:space="preserve">Paso 2: </w:t>
            </w:r>
            <w:r w:rsidRPr="00DB3BB5">
              <w:rPr>
                <w:rFonts w:ascii="Arial" w:eastAsiaTheme="minorHAnsi" w:hAnsi="Arial" w:cs="Arial"/>
                <w:sz w:val="22"/>
                <w:szCs w:val="22"/>
                <w:lang w:val="es-ES_tradnl"/>
              </w:rPr>
              <w:t>Entre las ofertas validas se aplicará la siguiente fórmula para la asignación de puntos en función de la oferta:</w:t>
            </w:r>
          </w:p>
          <w:p w14:paraId="42A1E909" w14:textId="77777777" w:rsidR="00DB3BB5" w:rsidRPr="00DB3BB5" w:rsidRDefault="00DB3BB5" w:rsidP="00DB3BB5">
            <w:pPr>
              <w:autoSpaceDE w:val="0"/>
              <w:autoSpaceDN w:val="0"/>
              <w:spacing w:after="120" w:line="276" w:lineRule="auto"/>
              <w:rPr>
                <w:rFonts w:ascii="Arial" w:eastAsiaTheme="minorHAnsi" w:hAnsi="Arial" w:cs="Arial"/>
                <w:sz w:val="22"/>
                <w:szCs w:val="22"/>
              </w:rPr>
            </w:pPr>
            <w:r w:rsidRPr="00DB3BB5">
              <w:rPr>
                <w:rFonts w:eastAsiaTheme="minorHAnsi"/>
                <w:noProof/>
              </w:rPr>
              <w:drawing>
                <wp:anchor distT="0" distB="0" distL="114300" distR="114300" simplePos="0" relativeHeight="251662336" behindDoc="0" locked="0" layoutInCell="1" allowOverlap="1" wp14:anchorId="5DFAC93B" wp14:editId="7906C28F">
                  <wp:simplePos x="0" y="0"/>
                  <wp:positionH relativeFrom="margin">
                    <wp:posOffset>-48895</wp:posOffset>
                  </wp:positionH>
                  <wp:positionV relativeFrom="paragraph">
                    <wp:posOffset>224790</wp:posOffset>
                  </wp:positionV>
                  <wp:extent cx="4737735" cy="1068070"/>
                  <wp:effectExtent l="0" t="0" r="0" b="0"/>
                  <wp:wrapNone/>
                  <wp:docPr id="6" name="Imagen 6"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 &#10;&#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sidRPr="00DB3BB5">
              <w:rPr>
                <w:rFonts w:eastAsiaTheme="minorHAnsi"/>
                <w:noProof/>
                <w:position w:val="-38"/>
              </w:rPr>
              <w:drawing>
                <wp:inline distT="0" distB="0" distL="0" distR="0" wp14:anchorId="1362D7E5" wp14:editId="52012E0D">
                  <wp:extent cx="2228850" cy="381000"/>
                  <wp:effectExtent l="0" t="0" r="0" b="0"/>
                  <wp:docPr id="7" name="Imagen 7" descr="cid:image005.png@01D5D6B5.8B5A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D6B5.8B5A19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r w:rsidRPr="00DB3BB5">
              <w:rPr>
                <w:rFonts w:eastAsiaTheme="minorHAnsi"/>
                <w:noProof/>
              </w:rPr>
              <w:drawing>
                <wp:anchor distT="0" distB="0" distL="114300" distR="114300" simplePos="0" relativeHeight="251663360" behindDoc="0" locked="0" layoutInCell="1" allowOverlap="1" wp14:anchorId="12509BF7" wp14:editId="397C1425">
                  <wp:simplePos x="0" y="0"/>
                  <wp:positionH relativeFrom="margin">
                    <wp:posOffset>-48895</wp:posOffset>
                  </wp:positionH>
                  <wp:positionV relativeFrom="paragraph">
                    <wp:posOffset>125730</wp:posOffset>
                  </wp:positionV>
                  <wp:extent cx="5510530" cy="328295"/>
                  <wp:effectExtent l="0" t="0" r="0" b="0"/>
                  <wp:wrapNone/>
                  <wp:docPr id="8" name="Imagen 8"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0;&#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pic:spPr>
                      </pic:pic>
                    </a:graphicData>
                  </a:graphic>
                  <wp14:sizeRelH relativeFrom="page">
                    <wp14:pctWidth>0</wp14:pctWidth>
                  </wp14:sizeRelH>
                  <wp14:sizeRelV relativeFrom="page">
                    <wp14:pctHeight>0</wp14:pctHeight>
                  </wp14:sizeRelV>
                </wp:anchor>
              </w:drawing>
            </w:r>
          </w:p>
          <w:p w14:paraId="5875DF13" w14:textId="77777777" w:rsidR="00DB3BB5" w:rsidRPr="00DB3BB5" w:rsidRDefault="00DB3BB5" w:rsidP="00DB3BB5">
            <w:pPr>
              <w:autoSpaceDE w:val="0"/>
              <w:autoSpaceDN w:val="0"/>
              <w:spacing w:before="120" w:after="120" w:line="276" w:lineRule="auto"/>
              <w:rPr>
                <w:rFonts w:ascii="Arial" w:eastAsiaTheme="minorHAnsi" w:hAnsi="Arial" w:cs="Arial"/>
                <w:sz w:val="22"/>
                <w:szCs w:val="22"/>
                <w:lang w:val="es-ES_tradnl" w:eastAsia="en-US"/>
              </w:rPr>
            </w:pPr>
          </w:p>
          <w:p w14:paraId="3CFBCFD1" w14:textId="77777777" w:rsidR="00DB3BB5" w:rsidRPr="00DB3BB5" w:rsidRDefault="00DB3BB5" w:rsidP="00DB3BB5">
            <w:pPr>
              <w:autoSpaceDE w:val="0"/>
              <w:autoSpaceDN w:val="0"/>
              <w:spacing w:before="120" w:after="120"/>
              <w:rPr>
                <w:rFonts w:ascii="Arial" w:eastAsiaTheme="minorHAnsi" w:hAnsi="Arial" w:cs="Arial"/>
                <w:color w:val="000000"/>
                <w:sz w:val="22"/>
                <w:szCs w:val="22"/>
                <w:lang w:val="es-ES_tradnl"/>
              </w:rPr>
            </w:pPr>
          </w:p>
          <w:p w14:paraId="23605EB1" w14:textId="77777777" w:rsidR="00DB3BB5" w:rsidRPr="00DB3BB5" w:rsidRDefault="00DB3BB5" w:rsidP="00DB3BB5">
            <w:pPr>
              <w:autoSpaceDE w:val="0"/>
              <w:autoSpaceDN w:val="0"/>
              <w:spacing w:before="120" w:after="120"/>
              <w:rPr>
                <w:rFonts w:ascii="Arial" w:eastAsiaTheme="minorHAnsi" w:hAnsi="Arial" w:cs="Arial"/>
                <w:color w:val="000000"/>
                <w:sz w:val="22"/>
                <w:szCs w:val="22"/>
                <w:lang w:val="es-ES_tradnl"/>
              </w:rPr>
            </w:pPr>
          </w:p>
          <w:p w14:paraId="431D7701" w14:textId="10ECD5F1" w:rsidR="00DB3BB5" w:rsidRPr="00DB3BB5" w:rsidRDefault="00DB3BB5" w:rsidP="00DB3BB5">
            <w:pPr>
              <w:autoSpaceDE w:val="0"/>
              <w:autoSpaceDN w:val="0"/>
              <w:spacing w:before="120" w:after="120" w:line="276" w:lineRule="auto"/>
              <w:jc w:val="both"/>
              <w:rPr>
                <w:rFonts w:ascii="Arial" w:eastAsiaTheme="minorHAnsi" w:hAnsi="Arial" w:cs="Arial"/>
                <w:color w:val="000000"/>
                <w:sz w:val="22"/>
                <w:szCs w:val="22"/>
                <w:lang w:val="es-ES_tradnl"/>
              </w:rPr>
            </w:pPr>
            <w:r w:rsidRPr="00DB3BB5">
              <w:rPr>
                <w:rFonts w:ascii="Arial" w:eastAsiaTheme="minorHAnsi" w:hAnsi="Arial" w:cs="Arial"/>
                <w:color w:val="000000"/>
                <w:sz w:val="22"/>
                <w:szCs w:val="22"/>
                <w:lang w:val="es-ES_tradnl"/>
              </w:rPr>
              <w:t xml:space="preserve">Siendo </w:t>
            </w:r>
            <w:r w:rsidRPr="00DB3BB5">
              <w:rPr>
                <w:rFonts w:ascii="Arial" w:eastAsiaTheme="minorHAnsi" w:hAnsi="Arial" w:cs="Arial"/>
                <w:b/>
                <w:bCs/>
                <w:i/>
                <w:iCs/>
                <w:color w:val="000000"/>
                <w:sz w:val="22"/>
                <w:szCs w:val="22"/>
                <w:lang w:val="es-ES_tradnl"/>
              </w:rPr>
              <w:t>POI</w:t>
            </w:r>
            <w:r w:rsidRPr="00DB3BB5">
              <w:rPr>
                <w:rFonts w:ascii="Arial" w:eastAsiaTheme="minorHAnsi" w:hAnsi="Arial" w:cs="Arial"/>
                <w:i/>
                <w:iCs/>
                <w:color w:val="000000"/>
                <w:sz w:val="22"/>
                <w:szCs w:val="22"/>
                <w:lang w:val="es-ES_tradnl"/>
              </w:rPr>
              <w:t xml:space="preserve"> los p</w:t>
            </w:r>
            <w:r w:rsidRPr="00DB3BB5">
              <w:rPr>
                <w:rFonts w:ascii="Arial" w:eastAsiaTheme="minorHAnsi" w:hAnsi="Arial" w:cs="Arial"/>
                <w:color w:val="000000"/>
                <w:sz w:val="22"/>
                <w:szCs w:val="22"/>
                <w:lang w:val="es-ES_tradnl"/>
              </w:rPr>
              <w:t xml:space="preserve">untos asignados a la oferta evaluada; </w:t>
            </w:r>
            <w:r w:rsidRPr="00DB3BB5">
              <w:rPr>
                <w:rFonts w:ascii="Arial" w:eastAsiaTheme="minorHAnsi" w:hAnsi="Arial" w:cs="Arial"/>
                <w:b/>
                <w:bCs/>
                <w:i/>
                <w:iCs/>
                <w:color w:val="000000"/>
                <w:sz w:val="22"/>
                <w:szCs w:val="22"/>
                <w:lang w:val="es-ES_tradnl"/>
              </w:rPr>
              <w:t xml:space="preserve">MP </w:t>
            </w:r>
            <w:r w:rsidRPr="00DB3BB5">
              <w:rPr>
                <w:rFonts w:ascii="Arial" w:eastAsiaTheme="minorHAnsi" w:hAnsi="Arial" w:cs="Arial"/>
                <w:i/>
                <w:iCs/>
                <w:color w:val="000000"/>
                <w:sz w:val="22"/>
                <w:szCs w:val="22"/>
                <w:lang w:val="es-ES_tradnl"/>
              </w:rPr>
              <w:t>la m</w:t>
            </w:r>
            <w:r w:rsidRPr="00DB3BB5">
              <w:rPr>
                <w:rFonts w:ascii="Arial" w:eastAsiaTheme="minorHAnsi" w:hAnsi="Arial" w:cs="Arial"/>
                <w:color w:val="000000"/>
                <w:sz w:val="22"/>
                <w:szCs w:val="22"/>
                <w:lang w:val="es-ES_tradnl"/>
              </w:rPr>
              <w:t xml:space="preserve">áxima puntuación otorgable a la oferta económica, que en este caso es de </w:t>
            </w:r>
            <w:r>
              <w:rPr>
                <w:rFonts w:ascii="Arial" w:eastAsiaTheme="minorHAnsi" w:hAnsi="Arial" w:cs="Arial"/>
                <w:b/>
                <w:bCs/>
                <w:color w:val="000000"/>
                <w:sz w:val="22"/>
                <w:szCs w:val="22"/>
                <w:lang w:val="es-ES_tradnl"/>
              </w:rPr>
              <w:t>30</w:t>
            </w:r>
            <w:r w:rsidRPr="00DB3BB5">
              <w:rPr>
                <w:rFonts w:ascii="Arial" w:eastAsiaTheme="minorHAnsi" w:hAnsi="Arial" w:cs="Arial"/>
                <w:b/>
                <w:bCs/>
                <w:color w:val="000000"/>
                <w:sz w:val="22"/>
                <w:szCs w:val="22"/>
                <w:lang w:val="es-ES_tradnl"/>
              </w:rPr>
              <w:t xml:space="preserve"> </w:t>
            </w:r>
            <w:r w:rsidRPr="00DB3BB5">
              <w:rPr>
                <w:rFonts w:ascii="Arial" w:eastAsiaTheme="minorHAnsi" w:hAnsi="Arial" w:cs="Arial"/>
                <w:color w:val="000000"/>
                <w:sz w:val="22"/>
                <w:szCs w:val="22"/>
                <w:lang w:val="es-ES_tradnl"/>
              </w:rPr>
              <w:t>puntos</w:t>
            </w:r>
            <w:r w:rsidRPr="00DB3BB5">
              <w:rPr>
                <w:rFonts w:ascii="Arial" w:eastAsiaTheme="minorHAnsi" w:hAnsi="Arial" w:cs="Arial"/>
                <w:b/>
                <w:bCs/>
                <w:color w:val="000000"/>
                <w:sz w:val="22"/>
                <w:szCs w:val="22"/>
                <w:lang w:val="es-ES_tradnl"/>
              </w:rPr>
              <w:t xml:space="preserve">; </w:t>
            </w:r>
            <w:proofErr w:type="spellStart"/>
            <w:r w:rsidRPr="00DB3BB5">
              <w:rPr>
                <w:rFonts w:ascii="Arial" w:eastAsiaTheme="minorHAnsi" w:hAnsi="Arial" w:cs="Arial"/>
                <w:b/>
                <w:bCs/>
                <w:i/>
                <w:iCs/>
                <w:color w:val="000000"/>
                <w:sz w:val="22"/>
                <w:szCs w:val="22"/>
                <w:lang w:val="es-ES_tradnl"/>
              </w:rPr>
              <w:t>Peso</w:t>
            </w:r>
            <w:r w:rsidRPr="00DB3BB5">
              <w:rPr>
                <w:rFonts w:ascii="Arial" w:eastAsiaTheme="minorHAnsi" w:hAnsi="Arial" w:cs="Arial"/>
                <w:b/>
                <w:bCs/>
                <w:i/>
                <w:iCs/>
                <w:color w:val="000000"/>
                <w:sz w:val="22"/>
                <w:szCs w:val="22"/>
                <w:vertAlign w:val="subscript"/>
                <w:lang w:val="es-ES_tradnl"/>
              </w:rPr>
              <w:t>Oi</w:t>
            </w:r>
            <w:proofErr w:type="spellEnd"/>
            <w:r w:rsidRPr="00DB3BB5">
              <w:rPr>
                <w:rFonts w:ascii="Arial" w:eastAsiaTheme="minorHAnsi" w:hAnsi="Arial" w:cs="Arial"/>
                <w:color w:val="000000"/>
                <w:sz w:val="22"/>
                <w:szCs w:val="22"/>
                <w:lang w:val="es-ES_tradnl"/>
              </w:rPr>
              <w:t xml:space="preserve"> el peso alcanzado por la oferta evaluada; </w:t>
            </w:r>
            <w:proofErr w:type="spellStart"/>
            <w:r w:rsidRPr="00DB3BB5">
              <w:rPr>
                <w:rFonts w:ascii="Arial" w:eastAsiaTheme="minorHAnsi" w:hAnsi="Arial" w:cs="Arial"/>
                <w:b/>
                <w:bCs/>
                <w:i/>
                <w:iCs/>
                <w:color w:val="000000"/>
                <w:sz w:val="22"/>
                <w:szCs w:val="22"/>
                <w:lang w:val="es-ES_tradnl"/>
              </w:rPr>
              <w:t>Peso</w:t>
            </w:r>
            <w:r w:rsidRPr="00DB3BB5">
              <w:rPr>
                <w:rFonts w:ascii="Arial" w:eastAsiaTheme="minorHAnsi" w:hAnsi="Arial" w:cs="Arial"/>
                <w:b/>
                <w:bCs/>
                <w:i/>
                <w:iCs/>
                <w:color w:val="000000"/>
                <w:sz w:val="22"/>
                <w:szCs w:val="22"/>
                <w:vertAlign w:val="subscript"/>
                <w:lang w:val="es-ES_tradnl"/>
              </w:rPr>
              <w:t>MejorOi</w:t>
            </w:r>
            <w:proofErr w:type="spellEnd"/>
            <w:r w:rsidRPr="00DB3BB5">
              <w:rPr>
                <w:rFonts w:ascii="Arial" w:eastAsiaTheme="minorHAnsi" w:hAnsi="Arial" w:cs="Arial"/>
                <w:color w:val="000000"/>
                <w:sz w:val="22"/>
                <w:szCs w:val="22"/>
                <w:lang w:val="es-ES_tradnl"/>
              </w:rPr>
              <w:t xml:space="preserve"> el peso más alto alcanzado entre todas las ofertas evaluadas; </w:t>
            </w:r>
            <w:r w:rsidRPr="00DB3BB5">
              <w:rPr>
                <w:rFonts w:ascii="Arial" w:eastAsiaTheme="minorHAnsi" w:hAnsi="Arial" w:cs="Arial"/>
                <w:b/>
                <w:bCs/>
                <w:i/>
                <w:iCs/>
                <w:color w:val="000000"/>
                <w:sz w:val="22"/>
                <w:szCs w:val="22"/>
                <w:lang w:val="es-ES_tradnl"/>
              </w:rPr>
              <w:t>P</w:t>
            </w:r>
            <w:r w:rsidRPr="00DB3BB5">
              <w:rPr>
                <w:rFonts w:ascii="Arial" w:eastAsiaTheme="minorHAnsi" w:hAnsi="Arial" w:cs="Arial"/>
                <w:b/>
                <w:bCs/>
                <w:i/>
                <w:iCs/>
                <w:color w:val="000000"/>
                <w:sz w:val="22"/>
                <w:szCs w:val="22"/>
                <w:vertAlign w:val="subscript"/>
                <w:lang w:val="es-ES_tradnl"/>
              </w:rPr>
              <w:t xml:space="preserve">M; </w:t>
            </w:r>
            <w:r w:rsidRPr="00DB3BB5">
              <w:rPr>
                <w:rFonts w:ascii="Arial" w:eastAsiaTheme="minorHAnsi" w:hAnsi="Arial" w:cs="Arial"/>
                <w:color w:val="000000"/>
                <w:sz w:val="22"/>
                <w:szCs w:val="22"/>
                <w:lang w:val="es-ES_tradnl"/>
              </w:rPr>
              <w:t xml:space="preserve">el presupuesto máximo de licitación; </w:t>
            </w:r>
            <w:proofErr w:type="spellStart"/>
            <w:r w:rsidRPr="00DB3BB5">
              <w:rPr>
                <w:rFonts w:ascii="Arial" w:eastAsiaTheme="minorHAnsi" w:hAnsi="Arial" w:cs="Arial"/>
                <w:b/>
                <w:bCs/>
                <w:i/>
                <w:iCs/>
                <w:color w:val="000000"/>
                <w:sz w:val="22"/>
                <w:szCs w:val="22"/>
                <w:lang w:val="es-ES_tradnl"/>
              </w:rPr>
              <w:t>O</w:t>
            </w:r>
            <w:r w:rsidRPr="00DB3BB5">
              <w:rPr>
                <w:rFonts w:ascii="Arial" w:eastAsiaTheme="minorHAnsi" w:hAnsi="Arial" w:cs="Arial"/>
                <w:b/>
                <w:bCs/>
                <w:i/>
                <w:iCs/>
                <w:color w:val="000000"/>
                <w:sz w:val="22"/>
                <w:szCs w:val="22"/>
                <w:vertAlign w:val="subscript"/>
                <w:lang w:val="es-ES_tradnl"/>
              </w:rPr>
              <w:t>i</w:t>
            </w:r>
            <w:proofErr w:type="spellEnd"/>
            <w:r w:rsidRPr="00DB3BB5">
              <w:rPr>
                <w:rFonts w:ascii="Arial" w:eastAsiaTheme="minorHAnsi" w:hAnsi="Arial" w:cs="Arial"/>
                <w:i/>
                <w:iCs/>
                <w:color w:val="000000"/>
                <w:sz w:val="22"/>
                <w:szCs w:val="22"/>
                <w:lang w:val="es-ES_tradnl"/>
              </w:rPr>
              <w:t xml:space="preserve"> </w:t>
            </w:r>
            <w:r w:rsidRPr="00DB3BB5">
              <w:rPr>
                <w:rFonts w:ascii="Arial" w:eastAsiaTheme="minorHAnsi" w:hAnsi="Arial" w:cs="Arial"/>
                <w:color w:val="000000"/>
                <w:sz w:val="22"/>
                <w:szCs w:val="22"/>
                <w:lang w:val="es-ES_tradnl"/>
              </w:rPr>
              <w:t xml:space="preserve">el precio ofertado por el licitador y; </w:t>
            </w:r>
            <w:r w:rsidRPr="00DB3BB5">
              <w:rPr>
                <w:rFonts w:ascii="Arial" w:eastAsiaTheme="minorHAnsi" w:hAnsi="Arial" w:cs="Arial"/>
                <w:b/>
                <w:bCs/>
                <w:i/>
                <w:iCs/>
                <w:color w:val="000000"/>
                <w:sz w:val="22"/>
                <w:szCs w:val="22"/>
                <w:lang w:val="es-ES_tradnl"/>
              </w:rPr>
              <w:t xml:space="preserve">PMO </w:t>
            </w:r>
            <w:r w:rsidRPr="00DB3BB5">
              <w:rPr>
                <w:rFonts w:ascii="Arial" w:eastAsiaTheme="minorHAnsi" w:hAnsi="Arial" w:cs="Arial"/>
                <w:color w:val="000000"/>
                <w:sz w:val="22"/>
                <w:szCs w:val="22"/>
                <w:lang w:val="es-ES_tradnl"/>
              </w:rPr>
              <w:t>el precio medio de las ofertas validas presentadas</w:t>
            </w:r>
          </w:p>
          <w:p w14:paraId="5C6B3EDF" w14:textId="15CA4A3C" w:rsidR="00DB3BB5" w:rsidRPr="00DB3BB5" w:rsidRDefault="00DB3BB5" w:rsidP="00DB3BB5">
            <w:pPr>
              <w:autoSpaceDE w:val="0"/>
              <w:autoSpaceDN w:val="0"/>
              <w:spacing w:before="120" w:after="120" w:line="276" w:lineRule="auto"/>
              <w:rPr>
                <w:rFonts w:ascii="Arial" w:eastAsiaTheme="minorHAnsi" w:hAnsi="Arial" w:cs="Arial"/>
                <w:sz w:val="22"/>
                <w:szCs w:val="22"/>
                <w:lang w:val="es-ES_tradnl" w:eastAsia="en-US"/>
              </w:rPr>
            </w:pPr>
            <w:r w:rsidRPr="00DB3BB5">
              <w:rPr>
                <w:rFonts w:ascii="Arial" w:eastAsiaTheme="minorHAnsi" w:hAnsi="Arial" w:cs="Arial"/>
                <w:sz w:val="22"/>
                <w:szCs w:val="22"/>
                <w:lang w:val="es-ES_tradnl" w:eastAsia="en-US"/>
              </w:rPr>
              <w:t xml:space="preserve">La puntuación otorgada se situará entre </w:t>
            </w:r>
            <w:r w:rsidRPr="00DB3BB5">
              <w:rPr>
                <w:rFonts w:ascii="Arial" w:eastAsiaTheme="minorHAnsi" w:hAnsi="Arial" w:cs="Arial"/>
                <w:b/>
                <w:bCs/>
                <w:sz w:val="22"/>
                <w:szCs w:val="22"/>
                <w:lang w:val="es-ES_tradnl" w:eastAsia="en-US"/>
              </w:rPr>
              <w:t xml:space="preserve">0 y </w:t>
            </w:r>
            <w:r>
              <w:rPr>
                <w:rFonts w:ascii="Arial" w:eastAsiaTheme="minorHAnsi" w:hAnsi="Arial" w:cs="Arial"/>
                <w:b/>
                <w:bCs/>
                <w:sz w:val="22"/>
                <w:szCs w:val="22"/>
                <w:lang w:val="es-ES_tradnl" w:eastAsia="en-US"/>
              </w:rPr>
              <w:t>30</w:t>
            </w:r>
            <w:r w:rsidRPr="00DB3BB5">
              <w:rPr>
                <w:rFonts w:ascii="Arial" w:eastAsiaTheme="minorHAnsi" w:hAnsi="Arial" w:cs="Arial"/>
                <w:b/>
                <w:bCs/>
                <w:sz w:val="22"/>
                <w:szCs w:val="22"/>
                <w:lang w:val="es-ES_tradnl" w:eastAsia="en-US"/>
              </w:rPr>
              <w:t xml:space="preserve"> puntos </w:t>
            </w:r>
            <w:r w:rsidRPr="00DB3BB5">
              <w:rPr>
                <w:rFonts w:ascii="Arial" w:eastAsiaTheme="minorHAnsi" w:hAnsi="Arial" w:cs="Arial"/>
                <w:sz w:val="22"/>
                <w:szCs w:val="22"/>
                <w:lang w:val="es-ES_tradnl" w:eastAsia="en-US"/>
              </w:rPr>
              <w:t xml:space="preserve">según el importe de la oferta recibida. </w:t>
            </w:r>
          </w:p>
          <w:p w14:paraId="1957E53A" w14:textId="3C394414" w:rsidR="00DB3BB5" w:rsidRPr="00DB3BB5" w:rsidRDefault="00DB3BB5" w:rsidP="00DB3BB5">
            <w:pPr>
              <w:autoSpaceDE w:val="0"/>
              <w:autoSpaceDN w:val="0"/>
              <w:spacing w:before="120" w:after="120"/>
              <w:rPr>
                <w:rFonts w:ascii="Arial" w:eastAsiaTheme="minorHAnsi" w:hAnsi="Arial" w:cs="Arial"/>
                <w:u w:val="single"/>
                <w:lang w:val="es-ES_tradnl"/>
              </w:rPr>
            </w:pPr>
            <w:r w:rsidRPr="00DB3BB5">
              <w:rPr>
                <w:rFonts w:ascii="Arial" w:eastAsiaTheme="minorHAnsi" w:hAnsi="Arial" w:cs="Arial"/>
                <w:sz w:val="22"/>
                <w:szCs w:val="22"/>
                <w:lang w:val="es-ES_tradnl"/>
              </w:rPr>
              <w:t xml:space="preserve">A la hora de valorar las ofertas, se tendrá en cuenta la base imponible de la propuesta, tal y como se indica en el </w:t>
            </w:r>
            <w:r>
              <w:rPr>
                <w:rFonts w:ascii="Arial" w:eastAsiaTheme="minorHAnsi" w:hAnsi="Arial" w:cs="Arial"/>
                <w:b/>
                <w:bCs/>
                <w:sz w:val="22"/>
                <w:szCs w:val="22"/>
                <w:lang w:val="es-ES_tradnl"/>
              </w:rPr>
              <w:t>Anexo IV</w:t>
            </w:r>
            <w:r w:rsidRPr="00DB3BB5">
              <w:rPr>
                <w:rFonts w:ascii="Arial" w:eastAsiaTheme="minorHAnsi" w:hAnsi="Arial" w:cs="Arial"/>
                <w:b/>
                <w:bCs/>
                <w:sz w:val="22"/>
                <w:szCs w:val="22"/>
                <w:lang w:val="es-ES_tradnl" w:eastAsia="en-US"/>
              </w:rPr>
              <w:t>.</w:t>
            </w:r>
            <w:r w:rsidRPr="00DB3BB5">
              <w:rPr>
                <w:rFonts w:ascii="Arial" w:eastAsiaTheme="minorHAnsi" w:hAnsi="Arial" w:cs="Arial"/>
                <w:sz w:val="22"/>
                <w:szCs w:val="22"/>
                <w:u w:val="single"/>
                <w:lang w:val="es-ES_tradnl"/>
              </w:rPr>
              <w:t xml:space="preserve"> </w:t>
            </w:r>
          </w:p>
          <w:p w14:paraId="13A5F781" w14:textId="1BC9359D" w:rsidR="00DB3BB5" w:rsidRDefault="00DB3BB5" w:rsidP="00DB3BB5">
            <w:pPr>
              <w:rPr>
                <w:rFonts w:ascii="Arial" w:hAnsi="Arial" w:cs="Arial"/>
                <w:sz w:val="22"/>
                <w:szCs w:val="22"/>
              </w:rPr>
            </w:pPr>
            <w:r w:rsidRPr="00DB3BB5">
              <w:rPr>
                <w:rFonts w:ascii="Arial" w:eastAsiaTheme="minorHAnsi" w:hAnsi="Arial" w:cs="Arial"/>
                <w:sz w:val="22"/>
                <w:szCs w:val="22"/>
                <w:lang w:val="es-ES_tradnl"/>
              </w:rPr>
              <w:t>El precio del contrato será aquél al que ascienda la adjudicación definitiva que en ningún caso superará el presupuesto base de licitación.</w:t>
            </w:r>
          </w:p>
          <w:p w14:paraId="68712B9F" w14:textId="57EF553D" w:rsidR="00DB3BB5" w:rsidRDefault="00DB3BB5" w:rsidP="00271E84">
            <w:pPr>
              <w:tabs>
                <w:tab w:val="num" w:pos="709"/>
              </w:tabs>
              <w:autoSpaceDE w:val="0"/>
              <w:autoSpaceDN w:val="0"/>
              <w:adjustRightInd w:val="0"/>
              <w:spacing w:before="120" w:after="120"/>
              <w:jc w:val="both"/>
              <w:rPr>
                <w:rFonts w:ascii="Arial" w:hAnsi="Arial" w:cs="Arial"/>
                <w:i/>
                <w:sz w:val="22"/>
                <w:szCs w:val="22"/>
              </w:rPr>
            </w:pPr>
          </w:p>
        </w:tc>
      </w:tr>
      <w:tr w:rsidR="00DF0387" w14:paraId="014AB560" w14:textId="77777777" w:rsidTr="6ACEE709">
        <w:trPr>
          <w:jc w:val="center"/>
        </w:trPr>
        <w:tc>
          <w:tcPr>
            <w:tcW w:w="7454" w:type="dxa"/>
            <w:tcBorders>
              <w:top w:val="single" w:sz="6" w:space="0" w:color="auto"/>
              <w:left w:val="double" w:sz="4" w:space="0" w:color="auto"/>
              <w:bottom w:val="single" w:sz="6" w:space="0" w:color="auto"/>
              <w:right w:val="single" w:sz="6" w:space="0" w:color="auto"/>
            </w:tcBorders>
            <w:shd w:val="clear" w:color="auto" w:fill="BFBFBF" w:themeFill="background1" w:themeFillShade="BF"/>
            <w:hideMark/>
          </w:tcPr>
          <w:p w14:paraId="37262158" w14:textId="77777777" w:rsidR="00DF0387" w:rsidRDefault="00DF0387" w:rsidP="00271E84">
            <w:pPr>
              <w:autoSpaceDE w:val="0"/>
              <w:autoSpaceDN w:val="0"/>
              <w:adjustRightInd w:val="0"/>
              <w:spacing w:before="120" w:after="120"/>
              <w:rPr>
                <w:rFonts w:ascii="Arial" w:hAnsi="Arial" w:cs="Arial"/>
                <w:b/>
                <w:sz w:val="22"/>
                <w:szCs w:val="22"/>
              </w:rPr>
            </w:pPr>
            <w:r>
              <w:rPr>
                <w:rFonts w:ascii="Arial" w:hAnsi="Arial" w:cs="Arial"/>
                <w:b/>
                <w:sz w:val="22"/>
                <w:szCs w:val="22"/>
              </w:rPr>
              <w:lastRenderedPageBreak/>
              <w:t>OTROS ASPECTOS A VALORAR</w:t>
            </w:r>
          </w:p>
        </w:tc>
        <w:tc>
          <w:tcPr>
            <w:tcW w:w="1265" w:type="dxa"/>
            <w:gridSpan w:val="2"/>
            <w:tcBorders>
              <w:top w:val="single" w:sz="6" w:space="0" w:color="auto"/>
              <w:left w:val="single" w:sz="6" w:space="0" w:color="auto"/>
              <w:bottom w:val="single" w:sz="6" w:space="0" w:color="auto"/>
              <w:right w:val="double" w:sz="4" w:space="0" w:color="auto"/>
            </w:tcBorders>
            <w:shd w:val="clear" w:color="auto" w:fill="BFBFBF" w:themeFill="background1" w:themeFillShade="BF"/>
            <w:hideMark/>
          </w:tcPr>
          <w:p w14:paraId="43FBD11F" w14:textId="77777777" w:rsidR="00DF0387" w:rsidRPr="008E42D4" w:rsidRDefault="00DF0387" w:rsidP="00271E84">
            <w:pPr>
              <w:autoSpaceDE w:val="0"/>
              <w:autoSpaceDN w:val="0"/>
              <w:adjustRightInd w:val="0"/>
              <w:spacing w:before="120" w:after="120"/>
              <w:jc w:val="center"/>
              <w:rPr>
                <w:rFonts w:ascii="Arial" w:hAnsi="Arial" w:cs="Arial"/>
                <w:b/>
                <w:sz w:val="22"/>
                <w:szCs w:val="22"/>
              </w:rPr>
            </w:pPr>
            <w:r>
              <w:rPr>
                <w:rFonts w:ascii="Arial" w:hAnsi="Arial" w:cs="Arial"/>
                <w:b/>
                <w:sz w:val="22"/>
                <w:szCs w:val="22"/>
              </w:rPr>
              <w:t>4</w:t>
            </w:r>
            <w:r w:rsidRPr="008E42D4">
              <w:rPr>
                <w:rFonts w:ascii="Arial" w:hAnsi="Arial" w:cs="Arial"/>
                <w:b/>
                <w:sz w:val="22"/>
                <w:szCs w:val="22"/>
              </w:rPr>
              <w:t>5</w:t>
            </w:r>
          </w:p>
        </w:tc>
      </w:tr>
      <w:tr w:rsidR="00DF0387" w14:paraId="53E38E76" w14:textId="77777777" w:rsidTr="6ACEE709">
        <w:trPr>
          <w:trHeight w:val="2947"/>
          <w:jc w:val="center"/>
        </w:trPr>
        <w:tc>
          <w:tcPr>
            <w:tcW w:w="8719" w:type="dxa"/>
            <w:gridSpan w:val="3"/>
            <w:vMerge w:val="restart"/>
            <w:tcBorders>
              <w:top w:val="single" w:sz="6" w:space="0" w:color="auto"/>
              <w:left w:val="double" w:sz="4" w:space="0" w:color="auto"/>
              <w:bottom w:val="single" w:sz="6" w:space="0" w:color="auto"/>
              <w:right w:val="double" w:sz="4" w:space="0" w:color="auto"/>
            </w:tcBorders>
          </w:tcPr>
          <w:p w14:paraId="45A70B3B" w14:textId="679B4EEC" w:rsidR="00DF0387" w:rsidRPr="00A65398"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Provisión de servicio de conectividad (máximo </w:t>
            </w:r>
            <w:r w:rsidR="004D47E9">
              <w:rPr>
                <w:rFonts w:ascii="Arial" w:hAnsi="Arial" w:cs="Arial"/>
                <w:b/>
                <w:bCs/>
                <w:sz w:val="22"/>
                <w:szCs w:val="22"/>
              </w:rPr>
              <w:t>5</w:t>
            </w:r>
            <w:r w:rsidR="571AD23D" w:rsidRPr="0E463031">
              <w:rPr>
                <w:rFonts w:ascii="Arial" w:hAnsi="Arial" w:cs="Arial"/>
                <w:b/>
                <w:bCs/>
                <w:sz w:val="22"/>
                <w:szCs w:val="22"/>
              </w:rPr>
              <w:t xml:space="preserve"> </w:t>
            </w:r>
            <w:r w:rsidRPr="0E463031">
              <w:rPr>
                <w:rFonts w:ascii="Arial" w:hAnsi="Arial" w:cs="Arial"/>
                <w:b/>
                <w:bCs/>
                <w:sz w:val="22"/>
                <w:szCs w:val="22"/>
              </w:rPr>
              <w:t>puntos):</w:t>
            </w:r>
          </w:p>
          <w:p w14:paraId="3D164013" w14:textId="77777777" w:rsidR="00DF0387" w:rsidRPr="00632101" w:rsidRDefault="00DF0387" w:rsidP="00D945A8">
            <w:pPr>
              <w:numPr>
                <w:ilvl w:val="0"/>
                <w:numId w:val="27"/>
              </w:numPr>
              <w:spacing w:before="80" w:after="80"/>
              <w:rPr>
                <w:rFonts w:ascii="Arial" w:hAnsi="Arial" w:cs="Arial"/>
                <w:bCs/>
                <w:sz w:val="22"/>
                <w:szCs w:val="22"/>
              </w:rPr>
            </w:pPr>
            <w:r w:rsidRPr="00632101">
              <w:rPr>
                <w:rFonts w:ascii="Arial" w:hAnsi="Arial" w:cs="Arial"/>
                <w:bCs/>
                <w:sz w:val="22"/>
                <w:szCs w:val="22"/>
              </w:rPr>
              <w:t>Menos de 20 Mb: 0 puntos</w:t>
            </w:r>
          </w:p>
          <w:p w14:paraId="580E02C8" w14:textId="77777777" w:rsidR="00DF0387" w:rsidRPr="00632101" w:rsidRDefault="00DF0387" w:rsidP="00D945A8">
            <w:pPr>
              <w:numPr>
                <w:ilvl w:val="0"/>
                <w:numId w:val="27"/>
              </w:numPr>
              <w:spacing w:before="80" w:after="80"/>
              <w:rPr>
                <w:rFonts w:ascii="Arial" w:hAnsi="Arial" w:cs="Arial"/>
                <w:bCs/>
                <w:sz w:val="22"/>
                <w:szCs w:val="22"/>
              </w:rPr>
            </w:pPr>
            <w:r w:rsidRPr="00632101">
              <w:rPr>
                <w:rFonts w:ascii="Arial" w:hAnsi="Arial" w:cs="Arial"/>
                <w:bCs/>
                <w:sz w:val="22"/>
                <w:szCs w:val="22"/>
              </w:rPr>
              <w:t xml:space="preserve">De 20 a </w:t>
            </w:r>
            <w:r>
              <w:rPr>
                <w:rFonts w:ascii="Arial" w:hAnsi="Arial" w:cs="Arial"/>
                <w:bCs/>
                <w:sz w:val="22"/>
                <w:szCs w:val="22"/>
              </w:rPr>
              <w:t>75</w:t>
            </w:r>
            <w:r w:rsidRPr="00632101">
              <w:rPr>
                <w:rFonts w:ascii="Arial" w:hAnsi="Arial" w:cs="Arial"/>
                <w:bCs/>
                <w:sz w:val="22"/>
                <w:szCs w:val="22"/>
              </w:rPr>
              <w:t xml:space="preserve"> Mb: 3 puntos</w:t>
            </w:r>
          </w:p>
          <w:p w14:paraId="10B5793C" w14:textId="77777777" w:rsidR="00DF0387" w:rsidRDefault="00DF0387" w:rsidP="00D945A8">
            <w:pPr>
              <w:numPr>
                <w:ilvl w:val="0"/>
                <w:numId w:val="27"/>
              </w:numPr>
              <w:spacing w:before="80" w:after="80"/>
              <w:rPr>
                <w:rFonts w:ascii="Arial" w:hAnsi="Arial" w:cs="Arial"/>
                <w:bCs/>
                <w:sz w:val="22"/>
                <w:szCs w:val="22"/>
              </w:rPr>
            </w:pPr>
            <w:r w:rsidRPr="00632101">
              <w:rPr>
                <w:rFonts w:ascii="Arial" w:hAnsi="Arial" w:cs="Arial"/>
                <w:bCs/>
                <w:sz w:val="22"/>
                <w:szCs w:val="22"/>
              </w:rPr>
              <w:t xml:space="preserve">Más de </w:t>
            </w:r>
            <w:r>
              <w:rPr>
                <w:rFonts w:ascii="Arial" w:hAnsi="Arial" w:cs="Arial"/>
                <w:bCs/>
                <w:sz w:val="22"/>
                <w:szCs w:val="22"/>
              </w:rPr>
              <w:t>75</w:t>
            </w:r>
            <w:r w:rsidRPr="00632101">
              <w:rPr>
                <w:rFonts w:ascii="Arial" w:hAnsi="Arial" w:cs="Arial"/>
                <w:bCs/>
                <w:sz w:val="22"/>
                <w:szCs w:val="22"/>
              </w:rPr>
              <w:t xml:space="preserve"> Mb: 5 puntos</w:t>
            </w:r>
          </w:p>
          <w:p w14:paraId="43D6B1D6" w14:textId="77777777" w:rsidR="00DF0387" w:rsidRPr="00632101" w:rsidRDefault="00DF0387" w:rsidP="00271E84">
            <w:pPr>
              <w:spacing w:before="80" w:after="80"/>
              <w:ind w:left="720"/>
              <w:rPr>
                <w:rFonts w:ascii="Arial" w:hAnsi="Arial" w:cs="Arial"/>
                <w:bCs/>
                <w:sz w:val="22"/>
                <w:szCs w:val="22"/>
              </w:rPr>
            </w:pPr>
          </w:p>
          <w:p w14:paraId="5925800C" w14:textId="12B4DB77" w:rsidR="00DF0387" w:rsidRPr="00695B63"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Nivel de ocupación del canal de datos de internet (ancho de banda) de 7:00 a 22:00 (máximo </w:t>
            </w:r>
            <w:r w:rsidR="004D47E9">
              <w:rPr>
                <w:rFonts w:ascii="Arial" w:hAnsi="Arial" w:cs="Arial"/>
                <w:b/>
                <w:bCs/>
                <w:sz w:val="22"/>
                <w:szCs w:val="22"/>
              </w:rPr>
              <w:t>5</w:t>
            </w:r>
            <w:r w:rsidRPr="0E463031">
              <w:rPr>
                <w:rFonts w:ascii="Arial" w:hAnsi="Arial" w:cs="Arial"/>
                <w:b/>
                <w:bCs/>
                <w:sz w:val="22"/>
                <w:szCs w:val="22"/>
              </w:rPr>
              <w:t xml:space="preserve"> puntos):</w:t>
            </w:r>
          </w:p>
          <w:p w14:paraId="43460C33" w14:textId="77777777" w:rsidR="00DF0387" w:rsidRPr="00695B63" w:rsidRDefault="00DF0387" w:rsidP="00D945A8">
            <w:pPr>
              <w:numPr>
                <w:ilvl w:val="0"/>
                <w:numId w:val="27"/>
              </w:numPr>
              <w:spacing w:before="80" w:after="80"/>
              <w:rPr>
                <w:rFonts w:ascii="Arial" w:hAnsi="Arial" w:cs="Arial"/>
                <w:bCs/>
                <w:sz w:val="22"/>
                <w:szCs w:val="22"/>
              </w:rPr>
            </w:pPr>
            <w:r w:rsidRPr="00695B63">
              <w:rPr>
                <w:rFonts w:ascii="Arial" w:hAnsi="Arial" w:cs="Arial"/>
                <w:bCs/>
                <w:sz w:val="22"/>
                <w:szCs w:val="22"/>
              </w:rPr>
              <w:t xml:space="preserve">Menos del 80%: </w:t>
            </w:r>
            <w:r>
              <w:rPr>
                <w:rFonts w:ascii="Arial" w:hAnsi="Arial" w:cs="Arial"/>
                <w:bCs/>
                <w:sz w:val="22"/>
                <w:szCs w:val="22"/>
              </w:rPr>
              <w:t>5</w:t>
            </w:r>
            <w:r w:rsidRPr="00695B63">
              <w:rPr>
                <w:rFonts w:ascii="Arial" w:hAnsi="Arial" w:cs="Arial"/>
                <w:bCs/>
                <w:sz w:val="22"/>
                <w:szCs w:val="22"/>
              </w:rPr>
              <w:t xml:space="preserve"> puntos</w:t>
            </w:r>
          </w:p>
          <w:p w14:paraId="0DB03364" w14:textId="77777777" w:rsidR="00DF0387" w:rsidRPr="00695B63" w:rsidRDefault="00DF0387" w:rsidP="00D945A8">
            <w:pPr>
              <w:numPr>
                <w:ilvl w:val="0"/>
                <w:numId w:val="27"/>
              </w:numPr>
              <w:spacing w:before="80" w:after="80"/>
              <w:rPr>
                <w:rFonts w:ascii="Arial" w:hAnsi="Arial" w:cs="Arial"/>
                <w:bCs/>
                <w:sz w:val="22"/>
                <w:szCs w:val="22"/>
              </w:rPr>
            </w:pPr>
            <w:r w:rsidRPr="00695B63">
              <w:rPr>
                <w:rFonts w:ascii="Arial" w:hAnsi="Arial" w:cs="Arial"/>
                <w:bCs/>
                <w:sz w:val="22"/>
                <w:szCs w:val="22"/>
              </w:rPr>
              <w:t>De 80% a 85%: 3 puntos</w:t>
            </w:r>
          </w:p>
          <w:p w14:paraId="35449A2C" w14:textId="77777777" w:rsidR="00DF0387" w:rsidRDefault="00DF0387" w:rsidP="00D945A8">
            <w:pPr>
              <w:numPr>
                <w:ilvl w:val="0"/>
                <w:numId w:val="27"/>
              </w:numPr>
              <w:spacing w:before="80" w:after="80"/>
              <w:rPr>
                <w:rFonts w:ascii="Arial" w:hAnsi="Arial" w:cs="Arial"/>
                <w:bCs/>
                <w:sz w:val="22"/>
                <w:szCs w:val="22"/>
              </w:rPr>
            </w:pPr>
            <w:r w:rsidRPr="00695B63">
              <w:rPr>
                <w:rFonts w:ascii="Arial" w:hAnsi="Arial" w:cs="Arial"/>
                <w:bCs/>
                <w:sz w:val="22"/>
                <w:szCs w:val="22"/>
              </w:rPr>
              <w:t xml:space="preserve">Por encima de 85%: </w:t>
            </w:r>
            <w:r>
              <w:rPr>
                <w:rFonts w:ascii="Arial" w:hAnsi="Arial" w:cs="Arial"/>
                <w:bCs/>
                <w:sz w:val="22"/>
                <w:szCs w:val="22"/>
              </w:rPr>
              <w:t>0</w:t>
            </w:r>
            <w:r w:rsidRPr="00695B63">
              <w:rPr>
                <w:rFonts w:ascii="Arial" w:hAnsi="Arial" w:cs="Arial"/>
                <w:bCs/>
                <w:sz w:val="22"/>
                <w:szCs w:val="22"/>
              </w:rPr>
              <w:t xml:space="preserve"> puntos.</w:t>
            </w:r>
          </w:p>
          <w:p w14:paraId="17DBC151" w14:textId="77777777" w:rsidR="00DF0387" w:rsidRPr="00695B63" w:rsidRDefault="00DF0387" w:rsidP="00271E84">
            <w:pPr>
              <w:spacing w:before="80" w:after="80"/>
              <w:ind w:left="720"/>
              <w:rPr>
                <w:rFonts w:ascii="Arial" w:hAnsi="Arial" w:cs="Arial"/>
                <w:bCs/>
                <w:sz w:val="22"/>
                <w:szCs w:val="22"/>
              </w:rPr>
            </w:pPr>
          </w:p>
          <w:p w14:paraId="696AEE4B" w14:textId="58E61C8A" w:rsidR="00DF0387" w:rsidRPr="0078446F"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Periodicidad de </w:t>
            </w:r>
            <w:proofErr w:type="spellStart"/>
            <w:r w:rsidRPr="0E463031">
              <w:rPr>
                <w:rFonts w:ascii="Arial" w:hAnsi="Arial" w:cs="Arial"/>
                <w:b/>
                <w:bCs/>
                <w:sz w:val="22"/>
                <w:szCs w:val="22"/>
              </w:rPr>
              <w:t>reporting</w:t>
            </w:r>
            <w:proofErr w:type="spellEnd"/>
            <w:r w:rsidRPr="0E463031">
              <w:rPr>
                <w:rFonts w:ascii="Arial" w:hAnsi="Arial" w:cs="Arial"/>
                <w:b/>
                <w:bCs/>
                <w:sz w:val="22"/>
                <w:szCs w:val="22"/>
              </w:rPr>
              <w:t xml:space="preserve"> de estadísticas (tráfico, visitas, etc.) de las webs (máximo </w:t>
            </w:r>
            <w:r w:rsidR="00795BE7">
              <w:rPr>
                <w:rFonts w:ascii="Arial" w:hAnsi="Arial" w:cs="Arial"/>
                <w:b/>
                <w:bCs/>
                <w:sz w:val="22"/>
                <w:szCs w:val="22"/>
              </w:rPr>
              <w:t>4</w:t>
            </w:r>
            <w:r w:rsidR="004D47E9">
              <w:rPr>
                <w:rFonts w:ascii="Arial" w:hAnsi="Arial" w:cs="Arial"/>
                <w:b/>
                <w:bCs/>
                <w:sz w:val="22"/>
                <w:szCs w:val="22"/>
              </w:rPr>
              <w:t xml:space="preserve"> </w:t>
            </w:r>
            <w:r w:rsidRPr="0E463031">
              <w:rPr>
                <w:rFonts w:ascii="Arial" w:hAnsi="Arial" w:cs="Arial"/>
                <w:b/>
                <w:bCs/>
                <w:sz w:val="22"/>
                <w:szCs w:val="22"/>
              </w:rPr>
              <w:t>puntos):</w:t>
            </w:r>
          </w:p>
          <w:p w14:paraId="535863E6" w14:textId="77777777" w:rsidR="00DF0387" w:rsidRPr="00F91E93" w:rsidRDefault="00DF0387" w:rsidP="00D945A8">
            <w:pPr>
              <w:numPr>
                <w:ilvl w:val="0"/>
                <w:numId w:val="27"/>
              </w:numPr>
              <w:spacing w:before="80" w:after="80"/>
              <w:rPr>
                <w:rFonts w:ascii="Arial" w:hAnsi="Arial" w:cs="Arial"/>
                <w:bCs/>
                <w:sz w:val="22"/>
                <w:szCs w:val="22"/>
              </w:rPr>
            </w:pPr>
            <w:r w:rsidRPr="00F91E93">
              <w:rPr>
                <w:rFonts w:ascii="Arial" w:hAnsi="Arial" w:cs="Arial"/>
                <w:bCs/>
                <w:sz w:val="22"/>
                <w:szCs w:val="22"/>
              </w:rPr>
              <w:t>Más de 30 días: 0 puntos:</w:t>
            </w:r>
          </w:p>
          <w:p w14:paraId="571F78D0" w14:textId="4810D020" w:rsidR="00DF0387" w:rsidRPr="00F91E93" w:rsidRDefault="00DF0387" w:rsidP="00D945A8">
            <w:pPr>
              <w:numPr>
                <w:ilvl w:val="0"/>
                <w:numId w:val="27"/>
              </w:numPr>
              <w:spacing w:before="80" w:after="80"/>
              <w:rPr>
                <w:rFonts w:ascii="Arial" w:hAnsi="Arial" w:cs="Arial"/>
                <w:sz w:val="22"/>
                <w:szCs w:val="22"/>
              </w:rPr>
            </w:pPr>
            <w:r w:rsidRPr="0E463031">
              <w:rPr>
                <w:rFonts w:ascii="Arial" w:hAnsi="Arial" w:cs="Arial"/>
                <w:sz w:val="22"/>
                <w:szCs w:val="22"/>
              </w:rPr>
              <w:t>30 a 15 días: 3 puntos</w:t>
            </w:r>
          </w:p>
          <w:p w14:paraId="2DF7DEAC" w14:textId="1430C787" w:rsidR="00DF0387" w:rsidRPr="00F91E93" w:rsidRDefault="00795BE7" w:rsidP="00D945A8">
            <w:pPr>
              <w:numPr>
                <w:ilvl w:val="0"/>
                <w:numId w:val="27"/>
              </w:numPr>
              <w:spacing w:before="80" w:after="80"/>
              <w:rPr>
                <w:rFonts w:ascii="Arial" w:hAnsi="Arial" w:cs="Arial"/>
                <w:bCs/>
                <w:sz w:val="22"/>
                <w:szCs w:val="22"/>
              </w:rPr>
            </w:pPr>
            <w:r>
              <w:rPr>
                <w:rFonts w:ascii="Arial" w:hAnsi="Arial" w:cs="Arial"/>
                <w:bCs/>
                <w:sz w:val="22"/>
                <w:szCs w:val="22"/>
              </w:rPr>
              <w:t>Menos de 15 días: 4</w:t>
            </w:r>
            <w:r w:rsidR="00DF0387" w:rsidRPr="00F91E93">
              <w:rPr>
                <w:rFonts w:ascii="Arial" w:hAnsi="Arial" w:cs="Arial"/>
                <w:bCs/>
                <w:sz w:val="22"/>
                <w:szCs w:val="22"/>
              </w:rPr>
              <w:t xml:space="preserve"> puntos</w:t>
            </w:r>
          </w:p>
          <w:p w14:paraId="7682092B" w14:textId="77777777" w:rsidR="004D47E9" w:rsidRDefault="004D47E9" w:rsidP="004D47E9">
            <w:pPr>
              <w:spacing w:before="80" w:after="80"/>
              <w:ind w:left="720"/>
              <w:rPr>
                <w:rFonts w:ascii="Arial" w:hAnsi="Arial" w:cs="Arial"/>
                <w:b/>
                <w:bCs/>
                <w:sz w:val="22"/>
                <w:szCs w:val="22"/>
              </w:rPr>
            </w:pPr>
          </w:p>
          <w:p w14:paraId="592A10DC" w14:textId="6878E167" w:rsidR="00DF0387"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Tiempo de carga de las distintas webs (máximo </w:t>
            </w:r>
            <w:r w:rsidR="00795BE7">
              <w:rPr>
                <w:rFonts w:ascii="Arial" w:hAnsi="Arial" w:cs="Arial"/>
                <w:b/>
                <w:bCs/>
                <w:sz w:val="22"/>
                <w:szCs w:val="22"/>
              </w:rPr>
              <w:t>4</w:t>
            </w:r>
            <w:r w:rsidRPr="0E463031">
              <w:rPr>
                <w:rFonts w:ascii="Arial" w:hAnsi="Arial" w:cs="Arial"/>
                <w:b/>
                <w:bCs/>
                <w:sz w:val="22"/>
                <w:szCs w:val="22"/>
              </w:rPr>
              <w:t xml:space="preserve"> puntos):</w:t>
            </w:r>
          </w:p>
          <w:p w14:paraId="76C49721" w14:textId="77777777" w:rsidR="00DF0387" w:rsidRPr="007107D8" w:rsidRDefault="00DF0387" w:rsidP="00D945A8">
            <w:pPr>
              <w:numPr>
                <w:ilvl w:val="0"/>
                <w:numId w:val="27"/>
              </w:numPr>
              <w:spacing w:before="80" w:after="80"/>
              <w:rPr>
                <w:rFonts w:ascii="Arial" w:hAnsi="Arial" w:cs="Arial"/>
                <w:bCs/>
                <w:sz w:val="22"/>
                <w:szCs w:val="22"/>
              </w:rPr>
            </w:pPr>
            <w:r w:rsidRPr="007107D8">
              <w:rPr>
                <w:rFonts w:ascii="Arial" w:hAnsi="Arial" w:cs="Arial"/>
                <w:bCs/>
                <w:sz w:val="22"/>
                <w:szCs w:val="22"/>
              </w:rPr>
              <w:t>Más de 10 segundos: 0 puntos</w:t>
            </w:r>
          </w:p>
          <w:p w14:paraId="38E7A60E" w14:textId="77777777" w:rsidR="00DF0387" w:rsidRPr="0078446F" w:rsidRDefault="00DF0387" w:rsidP="00D945A8">
            <w:pPr>
              <w:numPr>
                <w:ilvl w:val="0"/>
                <w:numId w:val="27"/>
              </w:numPr>
              <w:spacing w:before="80" w:after="80"/>
              <w:rPr>
                <w:rFonts w:ascii="Arial" w:hAnsi="Arial" w:cs="Arial"/>
                <w:bCs/>
                <w:sz w:val="22"/>
                <w:szCs w:val="22"/>
              </w:rPr>
            </w:pPr>
            <w:r w:rsidRPr="0078446F">
              <w:rPr>
                <w:rFonts w:ascii="Arial" w:hAnsi="Arial" w:cs="Arial"/>
                <w:bCs/>
                <w:sz w:val="22"/>
                <w:szCs w:val="22"/>
              </w:rPr>
              <w:t>Entre 5 y 10 segundos: 3 puntos.</w:t>
            </w:r>
          </w:p>
          <w:p w14:paraId="43115065" w14:textId="38071786" w:rsidR="00DF0387" w:rsidRDefault="00795BE7" w:rsidP="00D945A8">
            <w:pPr>
              <w:numPr>
                <w:ilvl w:val="0"/>
                <w:numId w:val="27"/>
              </w:numPr>
              <w:spacing w:before="80" w:after="80"/>
              <w:rPr>
                <w:rFonts w:ascii="Arial" w:hAnsi="Arial" w:cs="Arial"/>
                <w:bCs/>
                <w:sz w:val="22"/>
                <w:szCs w:val="22"/>
              </w:rPr>
            </w:pPr>
            <w:r>
              <w:rPr>
                <w:rFonts w:ascii="Arial" w:hAnsi="Arial" w:cs="Arial"/>
                <w:bCs/>
                <w:sz w:val="22"/>
                <w:szCs w:val="22"/>
              </w:rPr>
              <w:t>Menos de 5 segundos: 4</w:t>
            </w:r>
            <w:r w:rsidR="00DF0387" w:rsidRPr="007107D8">
              <w:rPr>
                <w:rFonts w:ascii="Arial" w:hAnsi="Arial" w:cs="Arial"/>
                <w:bCs/>
                <w:sz w:val="22"/>
                <w:szCs w:val="22"/>
              </w:rPr>
              <w:t xml:space="preserve"> puntos</w:t>
            </w:r>
          </w:p>
          <w:p w14:paraId="5E4CFFF9" w14:textId="77777777" w:rsidR="004D47E9" w:rsidRDefault="004D47E9" w:rsidP="004D47E9">
            <w:pPr>
              <w:spacing w:before="80" w:after="80"/>
              <w:ind w:left="720"/>
              <w:rPr>
                <w:rFonts w:ascii="Arial" w:hAnsi="Arial" w:cs="Arial"/>
                <w:b/>
                <w:bCs/>
                <w:sz w:val="22"/>
                <w:szCs w:val="22"/>
              </w:rPr>
            </w:pPr>
          </w:p>
          <w:p w14:paraId="3046BA9A" w14:textId="1ABEBE24" w:rsidR="00DF0387"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Tiempo para la ventana de recuperación (máximo </w:t>
            </w:r>
            <w:r w:rsidR="00795BE7">
              <w:rPr>
                <w:rFonts w:ascii="Arial" w:hAnsi="Arial" w:cs="Arial"/>
                <w:b/>
                <w:bCs/>
                <w:sz w:val="22"/>
                <w:szCs w:val="22"/>
              </w:rPr>
              <w:t>2</w:t>
            </w:r>
            <w:r w:rsidRPr="0E463031">
              <w:rPr>
                <w:rFonts w:ascii="Arial" w:hAnsi="Arial" w:cs="Arial"/>
                <w:b/>
                <w:bCs/>
                <w:sz w:val="22"/>
                <w:szCs w:val="22"/>
              </w:rPr>
              <w:t xml:space="preserve"> puntos):</w:t>
            </w:r>
          </w:p>
          <w:p w14:paraId="50DCEF62" w14:textId="342D1171" w:rsidR="00DF0387" w:rsidRDefault="004D0EDC" w:rsidP="00D945A8">
            <w:pPr>
              <w:numPr>
                <w:ilvl w:val="0"/>
                <w:numId w:val="27"/>
              </w:numPr>
              <w:spacing w:before="80" w:after="80"/>
              <w:rPr>
                <w:rFonts w:ascii="Arial" w:hAnsi="Arial" w:cs="Arial"/>
                <w:bCs/>
                <w:sz w:val="22"/>
                <w:szCs w:val="22"/>
              </w:rPr>
            </w:pPr>
            <w:r>
              <w:rPr>
                <w:rFonts w:ascii="Arial" w:hAnsi="Arial" w:cs="Arial"/>
                <w:bCs/>
                <w:sz w:val="22"/>
                <w:szCs w:val="22"/>
              </w:rPr>
              <w:lastRenderedPageBreak/>
              <w:t xml:space="preserve">Más de </w:t>
            </w:r>
            <w:r w:rsidR="00DF0387">
              <w:rPr>
                <w:rFonts w:ascii="Arial" w:hAnsi="Arial" w:cs="Arial"/>
                <w:bCs/>
                <w:sz w:val="22"/>
                <w:szCs w:val="22"/>
              </w:rPr>
              <w:t>3 a</w:t>
            </w:r>
            <w:r w:rsidR="00DF0387" w:rsidRPr="007107D8">
              <w:rPr>
                <w:rFonts w:ascii="Arial" w:hAnsi="Arial" w:cs="Arial"/>
                <w:bCs/>
                <w:sz w:val="22"/>
                <w:szCs w:val="22"/>
              </w:rPr>
              <w:t xml:space="preserve"> 6 horas: </w:t>
            </w:r>
            <w:r>
              <w:rPr>
                <w:rFonts w:ascii="Arial" w:hAnsi="Arial" w:cs="Arial"/>
                <w:bCs/>
                <w:sz w:val="22"/>
                <w:szCs w:val="22"/>
              </w:rPr>
              <w:t>0</w:t>
            </w:r>
            <w:r w:rsidR="00DF0387" w:rsidRPr="007107D8">
              <w:rPr>
                <w:rFonts w:ascii="Arial" w:hAnsi="Arial" w:cs="Arial"/>
                <w:bCs/>
                <w:sz w:val="22"/>
                <w:szCs w:val="22"/>
              </w:rPr>
              <w:t xml:space="preserve"> puntos.</w:t>
            </w:r>
          </w:p>
          <w:p w14:paraId="416568C3" w14:textId="2CA66E36" w:rsidR="00DF0387" w:rsidRPr="007107D8" w:rsidRDefault="004D0EDC" w:rsidP="00D945A8">
            <w:pPr>
              <w:numPr>
                <w:ilvl w:val="0"/>
                <w:numId w:val="27"/>
              </w:numPr>
              <w:spacing w:before="80" w:after="80"/>
              <w:rPr>
                <w:rFonts w:ascii="Arial" w:hAnsi="Arial" w:cs="Arial"/>
                <w:bCs/>
                <w:sz w:val="22"/>
                <w:szCs w:val="22"/>
              </w:rPr>
            </w:pPr>
            <w:r>
              <w:rPr>
                <w:rFonts w:ascii="Arial" w:hAnsi="Arial" w:cs="Arial"/>
                <w:bCs/>
                <w:sz w:val="22"/>
                <w:szCs w:val="22"/>
              </w:rPr>
              <w:t>Menos de 3</w:t>
            </w:r>
            <w:r w:rsidR="00DF0387">
              <w:rPr>
                <w:rFonts w:ascii="Arial" w:hAnsi="Arial" w:cs="Arial"/>
                <w:bCs/>
                <w:sz w:val="22"/>
                <w:szCs w:val="22"/>
              </w:rPr>
              <w:t xml:space="preserve"> </w:t>
            </w:r>
            <w:r>
              <w:rPr>
                <w:rFonts w:ascii="Arial" w:hAnsi="Arial" w:cs="Arial"/>
                <w:bCs/>
                <w:sz w:val="22"/>
                <w:szCs w:val="22"/>
              </w:rPr>
              <w:t>hora: 2</w:t>
            </w:r>
            <w:r w:rsidR="00DF0387">
              <w:rPr>
                <w:rFonts w:ascii="Arial" w:hAnsi="Arial" w:cs="Arial"/>
                <w:bCs/>
                <w:sz w:val="22"/>
                <w:szCs w:val="22"/>
              </w:rPr>
              <w:t xml:space="preserve"> puntos</w:t>
            </w:r>
          </w:p>
          <w:p w14:paraId="0F30E1D4" w14:textId="77777777" w:rsidR="004D47E9" w:rsidRDefault="004D47E9" w:rsidP="004D47E9">
            <w:pPr>
              <w:spacing w:before="80" w:after="80"/>
              <w:ind w:left="720"/>
              <w:rPr>
                <w:rFonts w:ascii="Arial" w:hAnsi="Arial" w:cs="Arial"/>
                <w:b/>
                <w:bCs/>
                <w:sz w:val="22"/>
                <w:szCs w:val="22"/>
              </w:rPr>
            </w:pPr>
          </w:p>
          <w:p w14:paraId="0FEE7344" w14:textId="3ED455E1" w:rsidR="00DF0387" w:rsidRPr="00EC620D"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Número de horas de soporte para realizar el mantenimiento proactivo </w:t>
            </w:r>
            <w:r w:rsidRPr="0E463031">
              <w:rPr>
                <w:rFonts w:ascii="Arial" w:hAnsi="Arial" w:cs="Arial"/>
                <w:sz w:val="22"/>
                <w:szCs w:val="22"/>
              </w:rPr>
              <w:t>y servicios de accesibilidad</w:t>
            </w:r>
            <w:r w:rsidR="00F57802">
              <w:rPr>
                <w:rFonts w:ascii="Arial" w:hAnsi="Arial" w:cs="Arial"/>
                <w:b/>
                <w:bCs/>
                <w:sz w:val="22"/>
                <w:szCs w:val="22"/>
              </w:rPr>
              <w:t xml:space="preserve"> </w:t>
            </w:r>
            <w:r w:rsidRPr="0E463031">
              <w:rPr>
                <w:rFonts w:ascii="Arial" w:hAnsi="Arial" w:cs="Arial"/>
                <w:b/>
                <w:bCs/>
                <w:sz w:val="22"/>
                <w:szCs w:val="22"/>
              </w:rPr>
              <w:t xml:space="preserve"> (máximo 1</w:t>
            </w:r>
            <w:r w:rsidR="004D47E9">
              <w:rPr>
                <w:rFonts w:ascii="Arial" w:hAnsi="Arial" w:cs="Arial"/>
                <w:b/>
                <w:bCs/>
                <w:sz w:val="22"/>
                <w:szCs w:val="22"/>
              </w:rPr>
              <w:t>5</w:t>
            </w:r>
            <w:r w:rsidRPr="0E463031">
              <w:rPr>
                <w:rFonts w:ascii="Arial" w:hAnsi="Arial" w:cs="Arial"/>
                <w:b/>
                <w:bCs/>
                <w:sz w:val="22"/>
                <w:szCs w:val="22"/>
              </w:rPr>
              <w:t xml:space="preserve"> puntos):</w:t>
            </w:r>
            <w:r w:rsidRPr="0E463031">
              <w:rPr>
                <w:rFonts w:ascii="Arial" w:hAnsi="Arial" w:cs="Arial"/>
                <w:sz w:val="22"/>
                <w:szCs w:val="22"/>
              </w:rPr>
              <w:t xml:space="preserve"> </w:t>
            </w:r>
          </w:p>
          <w:p w14:paraId="265F7D32" w14:textId="77777777" w:rsidR="00DF0387" w:rsidRPr="0065028B" w:rsidRDefault="00DF0387" w:rsidP="00D945A8">
            <w:pPr>
              <w:numPr>
                <w:ilvl w:val="0"/>
                <w:numId w:val="27"/>
              </w:numPr>
              <w:spacing w:before="80" w:after="80"/>
              <w:rPr>
                <w:rFonts w:ascii="Arial" w:hAnsi="Arial" w:cs="Arial"/>
                <w:bCs/>
                <w:sz w:val="22"/>
                <w:szCs w:val="22"/>
              </w:rPr>
            </w:pPr>
            <w:r w:rsidRPr="0065028B">
              <w:rPr>
                <w:rFonts w:ascii="Arial" w:hAnsi="Arial" w:cs="Arial"/>
                <w:bCs/>
                <w:sz w:val="22"/>
                <w:szCs w:val="22"/>
              </w:rPr>
              <w:t xml:space="preserve">Menos de 340 horas: 0 puntos </w:t>
            </w:r>
          </w:p>
          <w:p w14:paraId="349D410B" w14:textId="77777777" w:rsidR="00DF0387" w:rsidRPr="0065028B" w:rsidRDefault="00DF0387" w:rsidP="00D945A8">
            <w:pPr>
              <w:numPr>
                <w:ilvl w:val="0"/>
                <w:numId w:val="27"/>
              </w:numPr>
              <w:spacing w:before="80" w:after="80"/>
              <w:rPr>
                <w:rFonts w:ascii="Arial" w:hAnsi="Arial" w:cs="Arial"/>
                <w:b/>
                <w:bCs/>
                <w:sz w:val="22"/>
                <w:szCs w:val="22"/>
              </w:rPr>
            </w:pPr>
            <w:r w:rsidRPr="0065028B">
              <w:rPr>
                <w:rFonts w:ascii="Arial" w:hAnsi="Arial" w:cs="Arial"/>
                <w:bCs/>
                <w:sz w:val="22"/>
                <w:szCs w:val="22"/>
              </w:rPr>
              <w:t>Se obtendrán 5 puntos más por cada 100 horas más de servicio, hasta un total de 15 puntos</w:t>
            </w:r>
          </w:p>
          <w:p w14:paraId="45D712D0" w14:textId="77777777" w:rsidR="004D47E9" w:rsidRDefault="004D47E9" w:rsidP="004D47E9">
            <w:pPr>
              <w:spacing w:before="80" w:after="80"/>
              <w:ind w:left="720"/>
              <w:rPr>
                <w:rFonts w:ascii="Arial" w:hAnsi="Arial" w:cs="Arial"/>
                <w:b/>
                <w:bCs/>
                <w:sz w:val="22"/>
                <w:szCs w:val="22"/>
              </w:rPr>
            </w:pPr>
          </w:p>
          <w:p w14:paraId="584E39B7" w14:textId="40AF9E27" w:rsidR="00DF0387" w:rsidRPr="00F91E93" w:rsidRDefault="00DF0387" w:rsidP="004D47E9">
            <w:pPr>
              <w:spacing w:before="80" w:after="80"/>
              <w:ind w:left="720"/>
              <w:rPr>
                <w:rFonts w:ascii="Arial" w:hAnsi="Arial" w:cs="Arial"/>
                <w:b/>
                <w:bCs/>
                <w:sz w:val="22"/>
                <w:szCs w:val="22"/>
              </w:rPr>
            </w:pPr>
            <w:r w:rsidRPr="0E463031">
              <w:rPr>
                <w:rFonts w:ascii="Arial" w:hAnsi="Arial" w:cs="Arial"/>
                <w:b/>
                <w:bCs/>
                <w:sz w:val="22"/>
                <w:szCs w:val="22"/>
              </w:rPr>
              <w:t xml:space="preserve">Tiempo de respuesta en el mantenimiento reactivo (máximo </w:t>
            </w:r>
            <w:r w:rsidR="004D47E9">
              <w:rPr>
                <w:rFonts w:ascii="Arial" w:hAnsi="Arial" w:cs="Arial"/>
                <w:b/>
                <w:bCs/>
                <w:sz w:val="22"/>
                <w:szCs w:val="22"/>
              </w:rPr>
              <w:t>5</w:t>
            </w:r>
            <w:r w:rsidR="740ED596" w:rsidRPr="0E463031">
              <w:rPr>
                <w:rFonts w:ascii="Arial" w:hAnsi="Arial" w:cs="Arial"/>
                <w:b/>
                <w:bCs/>
                <w:sz w:val="22"/>
                <w:szCs w:val="22"/>
              </w:rPr>
              <w:t xml:space="preserve"> </w:t>
            </w:r>
            <w:r w:rsidRPr="0E463031">
              <w:rPr>
                <w:rFonts w:ascii="Arial" w:hAnsi="Arial" w:cs="Arial"/>
                <w:b/>
                <w:bCs/>
                <w:sz w:val="22"/>
                <w:szCs w:val="22"/>
              </w:rPr>
              <w:t>puntos):</w:t>
            </w:r>
          </w:p>
          <w:p w14:paraId="6A0B6F0D" w14:textId="77777777" w:rsidR="00DF0387" w:rsidRPr="00F91E93" w:rsidRDefault="00DF0387" w:rsidP="00D945A8">
            <w:pPr>
              <w:numPr>
                <w:ilvl w:val="0"/>
                <w:numId w:val="27"/>
              </w:numPr>
              <w:spacing w:before="80" w:after="80"/>
              <w:rPr>
                <w:rFonts w:ascii="Arial" w:hAnsi="Arial" w:cs="Arial"/>
                <w:b/>
                <w:bCs/>
                <w:sz w:val="22"/>
                <w:szCs w:val="22"/>
              </w:rPr>
            </w:pPr>
            <w:r w:rsidRPr="0E463031">
              <w:rPr>
                <w:rFonts w:ascii="Arial" w:hAnsi="Arial" w:cs="Arial"/>
                <w:sz w:val="22"/>
                <w:szCs w:val="22"/>
              </w:rPr>
              <w:t>De 1 a 5  horas: 5 puntos</w:t>
            </w:r>
          </w:p>
          <w:p w14:paraId="3DD4996F" w14:textId="77777777" w:rsidR="00DF0387" w:rsidRPr="00F91E93" w:rsidRDefault="00DF0387" w:rsidP="00D945A8">
            <w:pPr>
              <w:numPr>
                <w:ilvl w:val="0"/>
                <w:numId w:val="27"/>
              </w:numPr>
              <w:autoSpaceDE w:val="0"/>
              <w:autoSpaceDN w:val="0"/>
              <w:adjustRightInd w:val="0"/>
              <w:spacing w:before="60" w:after="60"/>
              <w:jc w:val="both"/>
              <w:rPr>
                <w:rFonts w:ascii="Arial" w:hAnsi="Arial" w:cs="Arial"/>
                <w:sz w:val="22"/>
                <w:szCs w:val="22"/>
                <w:u w:val="single"/>
              </w:rPr>
            </w:pPr>
            <w:r w:rsidRPr="0E463031">
              <w:rPr>
                <w:rFonts w:ascii="Arial" w:hAnsi="Arial" w:cs="Arial"/>
                <w:sz w:val="22"/>
                <w:szCs w:val="22"/>
              </w:rPr>
              <w:t>De 6 a 12 horas: 4 puntos</w:t>
            </w:r>
          </w:p>
          <w:p w14:paraId="20B8514D" w14:textId="77777777" w:rsidR="00DF0387" w:rsidRPr="00F91E93" w:rsidRDefault="00DF0387" w:rsidP="00D945A8">
            <w:pPr>
              <w:numPr>
                <w:ilvl w:val="0"/>
                <w:numId w:val="27"/>
              </w:numPr>
              <w:autoSpaceDE w:val="0"/>
              <w:autoSpaceDN w:val="0"/>
              <w:adjustRightInd w:val="0"/>
              <w:spacing w:before="60" w:after="60"/>
              <w:jc w:val="both"/>
              <w:rPr>
                <w:rFonts w:ascii="Arial" w:hAnsi="Arial" w:cs="Arial"/>
                <w:sz w:val="22"/>
                <w:szCs w:val="22"/>
                <w:u w:val="single"/>
              </w:rPr>
            </w:pPr>
            <w:r w:rsidRPr="0E463031">
              <w:rPr>
                <w:rFonts w:ascii="Arial" w:hAnsi="Arial" w:cs="Arial"/>
                <w:sz w:val="22"/>
                <w:szCs w:val="22"/>
              </w:rPr>
              <w:t>De 13 a 18 horas: 3 puntos</w:t>
            </w:r>
          </w:p>
          <w:p w14:paraId="07E46D36" w14:textId="3D052DB4" w:rsidR="00DF0387" w:rsidRDefault="00DF0387" w:rsidP="00D945A8">
            <w:pPr>
              <w:numPr>
                <w:ilvl w:val="0"/>
                <w:numId w:val="27"/>
              </w:numPr>
              <w:autoSpaceDE w:val="0"/>
              <w:autoSpaceDN w:val="0"/>
              <w:adjustRightInd w:val="0"/>
              <w:spacing w:before="60" w:after="60"/>
              <w:jc w:val="both"/>
              <w:rPr>
                <w:rFonts w:ascii="Arial" w:hAnsi="Arial" w:cs="Arial"/>
                <w:sz w:val="22"/>
                <w:szCs w:val="22"/>
                <w:u w:val="single"/>
              </w:rPr>
            </w:pPr>
            <w:r w:rsidRPr="0E463031">
              <w:rPr>
                <w:rFonts w:ascii="Arial" w:hAnsi="Arial" w:cs="Arial"/>
                <w:sz w:val="22"/>
                <w:szCs w:val="22"/>
              </w:rPr>
              <w:t>Más de 19 horas: 0 puntos</w:t>
            </w:r>
          </w:p>
          <w:p w14:paraId="5A43541C" w14:textId="77777777" w:rsidR="004D47E9" w:rsidRDefault="004D47E9" w:rsidP="004D47E9">
            <w:pPr>
              <w:autoSpaceDE w:val="0"/>
              <w:autoSpaceDN w:val="0"/>
              <w:adjustRightInd w:val="0"/>
              <w:spacing w:line="276" w:lineRule="auto"/>
              <w:ind w:left="720"/>
              <w:jc w:val="both"/>
              <w:rPr>
                <w:rFonts w:ascii="Arial" w:hAnsi="Arial" w:cs="Arial"/>
                <w:b/>
                <w:sz w:val="22"/>
                <w:szCs w:val="22"/>
                <w:lang w:val="es-ES_tradnl"/>
              </w:rPr>
            </w:pPr>
          </w:p>
          <w:p w14:paraId="3DB4DDC9" w14:textId="007D1961" w:rsidR="00D945A8" w:rsidRPr="00D945A8" w:rsidRDefault="00D945A8" w:rsidP="004D47E9">
            <w:pPr>
              <w:autoSpaceDE w:val="0"/>
              <w:autoSpaceDN w:val="0"/>
              <w:adjustRightInd w:val="0"/>
              <w:spacing w:line="276" w:lineRule="auto"/>
              <w:ind w:left="720"/>
              <w:jc w:val="both"/>
              <w:rPr>
                <w:rFonts w:ascii="Arial" w:hAnsi="Arial" w:cs="Arial"/>
                <w:b/>
                <w:sz w:val="22"/>
                <w:szCs w:val="22"/>
                <w:lang w:val="es-ES_tradnl" w:eastAsia="en-US"/>
              </w:rPr>
            </w:pPr>
            <w:r w:rsidRPr="00D945A8">
              <w:rPr>
                <w:rFonts w:ascii="Arial" w:hAnsi="Arial" w:cs="Arial"/>
                <w:b/>
                <w:sz w:val="22"/>
                <w:szCs w:val="22"/>
                <w:lang w:val="es-ES_tradnl"/>
              </w:rPr>
              <w:t xml:space="preserve">Número de horas para el diseño creativo, el desarrollo y la maquetación de las 4 </w:t>
            </w:r>
            <w:proofErr w:type="spellStart"/>
            <w:r w:rsidRPr="00D945A8">
              <w:rPr>
                <w:rFonts w:ascii="Arial" w:hAnsi="Arial" w:cs="Arial"/>
                <w:b/>
                <w:sz w:val="22"/>
                <w:szCs w:val="22"/>
                <w:lang w:val="es-ES_tradnl"/>
              </w:rPr>
              <w:t>landings</w:t>
            </w:r>
            <w:proofErr w:type="spellEnd"/>
            <w:r w:rsidRPr="00D945A8">
              <w:rPr>
                <w:rFonts w:ascii="Arial" w:hAnsi="Arial" w:cs="Arial"/>
                <w:b/>
                <w:sz w:val="22"/>
                <w:szCs w:val="22"/>
                <w:lang w:val="es-ES_tradnl"/>
              </w:rPr>
              <w:t xml:space="preserve"> </w:t>
            </w:r>
            <w:proofErr w:type="spellStart"/>
            <w:r w:rsidRPr="00D945A8">
              <w:rPr>
                <w:rFonts w:ascii="Arial" w:hAnsi="Arial" w:cs="Arial"/>
                <w:b/>
                <w:sz w:val="22"/>
                <w:szCs w:val="22"/>
                <w:lang w:val="es-ES_tradnl"/>
              </w:rPr>
              <w:t>pages</w:t>
            </w:r>
            <w:proofErr w:type="spellEnd"/>
            <w:r w:rsidRPr="00D945A8">
              <w:rPr>
                <w:rFonts w:ascii="Arial" w:hAnsi="Arial" w:cs="Arial"/>
                <w:b/>
                <w:sz w:val="22"/>
                <w:szCs w:val="22"/>
                <w:lang w:val="es-ES_tradnl"/>
              </w:rPr>
              <w:t xml:space="preserve"> y las pi</w:t>
            </w:r>
            <w:r w:rsidR="00177358">
              <w:rPr>
                <w:rFonts w:ascii="Arial" w:hAnsi="Arial" w:cs="Arial"/>
                <w:b/>
                <w:sz w:val="22"/>
                <w:szCs w:val="22"/>
                <w:lang w:val="es-ES_tradnl"/>
              </w:rPr>
              <w:t>e</w:t>
            </w:r>
            <w:r w:rsidRPr="00D945A8">
              <w:rPr>
                <w:rFonts w:ascii="Arial" w:hAnsi="Arial" w:cs="Arial"/>
                <w:b/>
                <w:sz w:val="22"/>
                <w:szCs w:val="22"/>
                <w:lang w:val="es-ES_tradnl"/>
              </w:rPr>
              <w:t xml:space="preserve">zas gráficas (banners, cabeceras, </w:t>
            </w:r>
            <w:proofErr w:type="spellStart"/>
            <w:r w:rsidRPr="00D945A8">
              <w:rPr>
                <w:rFonts w:ascii="Arial" w:hAnsi="Arial" w:cs="Arial"/>
                <w:b/>
                <w:sz w:val="22"/>
                <w:szCs w:val="22"/>
                <w:lang w:val="es-ES_tradnl"/>
              </w:rPr>
              <w:t>etc</w:t>
            </w:r>
            <w:proofErr w:type="spellEnd"/>
            <w:r w:rsidRPr="00D945A8">
              <w:rPr>
                <w:rFonts w:ascii="Arial" w:hAnsi="Arial" w:cs="Arial"/>
                <w:b/>
                <w:sz w:val="22"/>
                <w:szCs w:val="22"/>
                <w:lang w:val="es-ES_tradnl"/>
              </w:rPr>
              <w:t xml:space="preserve">) </w:t>
            </w:r>
          </w:p>
          <w:p w14:paraId="334C3506" w14:textId="78E43F59" w:rsidR="00DF0387" w:rsidRDefault="71CA22A0" w:rsidP="00D945A8">
            <w:pPr>
              <w:autoSpaceDE w:val="0"/>
              <w:autoSpaceDN w:val="0"/>
              <w:adjustRightInd w:val="0"/>
              <w:spacing w:before="80" w:after="80"/>
              <w:ind w:left="720"/>
              <w:rPr>
                <w:rFonts w:ascii="Arial" w:hAnsi="Arial" w:cs="Arial"/>
                <w:b/>
                <w:bCs/>
                <w:sz w:val="22"/>
                <w:szCs w:val="22"/>
              </w:rPr>
            </w:pPr>
            <w:r w:rsidRPr="0E463031">
              <w:rPr>
                <w:rFonts w:ascii="Arial" w:hAnsi="Arial" w:cs="Arial"/>
                <w:b/>
                <w:bCs/>
                <w:sz w:val="22"/>
                <w:szCs w:val="22"/>
              </w:rPr>
              <w:t xml:space="preserve"> (máximo </w:t>
            </w:r>
            <w:r w:rsidR="004D47E9">
              <w:rPr>
                <w:rFonts w:ascii="Arial" w:hAnsi="Arial" w:cs="Arial"/>
                <w:b/>
                <w:bCs/>
                <w:sz w:val="22"/>
                <w:szCs w:val="22"/>
              </w:rPr>
              <w:t>10</w:t>
            </w:r>
            <w:r w:rsidR="723CF517" w:rsidRPr="0E463031">
              <w:rPr>
                <w:rFonts w:ascii="Arial" w:hAnsi="Arial" w:cs="Arial"/>
                <w:b/>
                <w:bCs/>
                <w:sz w:val="22"/>
                <w:szCs w:val="22"/>
              </w:rPr>
              <w:t xml:space="preserve"> </w:t>
            </w:r>
            <w:r w:rsidRPr="0E463031">
              <w:rPr>
                <w:rFonts w:ascii="Arial" w:hAnsi="Arial" w:cs="Arial"/>
                <w:b/>
                <w:bCs/>
                <w:sz w:val="22"/>
                <w:szCs w:val="22"/>
              </w:rPr>
              <w:t>puntos):</w:t>
            </w:r>
          </w:p>
          <w:p w14:paraId="060440F5" w14:textId="1289BAB2" w:rsidR="00DF0387" w:rsidRDefault="004D47E9" w:rsidP="00D945A8">
            <w:pPr>
              <w:numPr>
                <w:ilvl w:val="0"/>
                <w:numId w:val="27"/>
              </w:numPr>
              <w:spacing w:before="80" w:after="80"/>
              <w:rPr>
                <w:rFonts w:asciiTheme="minorHAnsi" w:eastAsiaTheme="minorEastAsia" w:hAnsiTheme="minorHAnsi" w:cstheme="minorBidi"/>
                <w:sz w:val="22"/>
                <w:szCs w:val="22"/>
                <w:u w:val="single"/>
              </w:rPr>
            </w:pPr>
            <w:r>
              <w:rPr>
                <w:rFonts w:ascii="Arial" w:hAnsi="Arial" w:cs="Arial"/>
                <w:sz w:val="22"/>
                <w:szCs w:val="22"/>
              </w:rPr>
              <w:t>Obtendrá 10</w:t>
            </w:r>
            <w:r w:rsidR="0DCAFAB5" w:rsidRPr="0E463031">
              <w:rPr>
                <w:rFonts w:ascii="Arial" w:hAnsi="Arial" w:cs="Arial"/>
                <w:sz w:val="22"/>
                <w:szCs w:val="22"/>
              </w:rPr>
              <w:t xml:space="preserve"> puntos la oferta con mayor volumen de horas ofrecido.</w:t>
            </w:r>
          </w:p>
          <w:p w14:paraId="48843BF2" w14:textId="473CE6B7" w:rsidR="00DF0387" w:rsidRDefault="0DCAFAB5" w:rsidP="00D945A8">
            <w:pPr>
              <w:numPr>
                <w:ilvl w:val="0"/>
                <w:numId w:val="27"/>
              </w:numPr>
              <w:spacing w:before="80" w:after="80"/>
              <w:rPr>
                <w:sz w:val="22"/>
                <w:szCs w:val="22"/>
              </w:rPr>
            </w:pPr>
            <w:r w:rsidRPr="765FBD03">
              <w:rPr>
                <w:rFonts w:ascii="Arial" w:hAnsi="Arial" w:cs="Arial"/>
                <w:sz w:val="22"/>
                <w:szCs w:val="22"/>
              </w:rPr>
              <w:t>El resto de licitadores se le asignaran los puntos</w:t>
            </w:r>
            <w:r w:rsidR="07C6A326" w:rsidRPr="765FBD03">
              <w:rPr>
                <w:rFonts w:ascii="Arial" w:hAnsi="Arial" w:cs="Arial"/>
                <w:sz w:val="22"/>
                <w:szCs w:val="22"/>
              </w:rPr>
              <w:t xml:space="preserve"> de manera </w:t>
            </w:r>
            <w:r w:rsidR="447EC2D3" w:rsidRPr="765FBD03">
              <w:rPr>
                <w:rFonts w:ascii="Arial" w:hAnsi="Arial" w:cs="Arial"/>
                <w:sz w:val="22"/>
                <w:szCs w:val="22"/>
              </w:rPr>
              <w:t>decreciente</w:t>
            </w:r>
            <w:r w:rsidR="07C6A326" w:rsidRPr="765FBD03">
              <w:rPr>
                <w:rFonts w:ascii="Arial" w:hAnsi="Arial" w:cs="Arial"/>
                <w:sz w:val="22"/>
                <w:szCs w:val="22"/>
              </w:rPr>
              <w:t xml:space="preserve"> en función de las horas ofertadas en base a la siguiente f</w:t>
            </w:r>
            <w:r w:rsidR="01526815" w:rsidRPr="765FBD03">
              <w:rPr>
                <w:rFonts w:ascii="Arial" w:hAnsi="Arial" w:cs="Arial"/>
                <w:sz w:val="22"/>
                <w:szCs w:val="22"/>
              </w:rPr>
              <w:t>ó</w:t>
            </w:r>
            <w:r w:rsidR="07C6A326" w:rsidRPr="765FBD03">
              <w:rPr>
                <w:rFonts w:ascii="Arial" w:hAnsi="Arial" w:cs="Arial"/>
                <w:sz w:val="22"/>
                <w:szCs w:val="22"/>
              </w:rPr>
              <w:t>rmula:</w:t>
            </w:r>
          </w:p>
          <w:p w14:paraId="01337D89" w14:textId="2C21DE3C" w:rsidR="00DF0387" w:rsidRDefault="0DCAFAB5" w:rsidP="00D945A8">
            <w:pPr>
              <w:numPr>
                <w:ilvl w:val="0"/>
                <w:numId w:val="27"/>
              </w:numPr>
              <w:spacing w:before="80" w:after="80"/>
              <w:rPr>
                <w:sz w:val="22"/>
                <w:szCs w:val="22"/>
              </w:rPr>
            </w:pPr>
            <w:r w:rsidRPr="0E463031">
              <w:rPr>
                <w:rFonts w:ascii="Arial" w:hAnsi="Arial" w:cs="Arial"/>
                <w:sz w:val="22"/>
                <w:szCs w:val="22"/>
              </w:rPr>
              <w:t xml:space="preserve"> </w:t>
            </w:r>
            <w:r w:rsidR="6496653B" w:rsidRPr="0E463031">
              <w:rPr>
                <w:rFonts w:ascii="Arial" w:hAnsi="Arial" w:cs="Arial"/>
                <w:sz w:val="22"/>
                <w:szCs w:val="22"/>
              </w:rPr>
              <w:t>P=</w:t>
            </w:r>
            <w:r w:rsidR="1D6B86E7" w:rsidRPr="0E463031">
              <w:rPr>
                <w:rFonts w:ascii="Arial" w:hAnsi="Arial" w:cs="Arial"/>
                <w:sz w:val="22"/>
                <w:szCs w:val="22"/>
              </w:rPr>
              <w:t>(</w:t>
            </w:r>
            <w:r w:rsidR="6496653B" w:rsidRPr="0E463031">
              <w:rPr>
                <w:rFonts w:ascii="Arial" w:hAnsi="Arial" w:cs="Arial"/>
                <w:sz w:val="22"/>
                <w:szCs w:val="22"/>
              </w:rPr>
              <w:t>Número horas ofertadas</w:t>
            </w:r>
            <w:r w:rsidR="6AB282A0" w:rsidRPr="0E463031">
              <w:rPr>
                <w:rFonts w:ascii="Arial" w:hAnsi="Arial" w:cs="Arial"/>
                <w:sz w:val="22"/>
                <w:szCs w:val="22"/>
              </w:rPr>
              <w:t>*Máximo de puntos</w:t>
            </w:r>
            <w:r w:rsidR="197D7C30" w:rsidRPr="0E463031">
              <w:rPr>
                <w:rFonts w:ascii="Arial" w:hAnsi="Arial" w:cs="Arial"/>
                <w:sz w:val="22"/>
                <w:szCs w:val="22"/>
              </w:rPr>
              <w:t>)</w:t>
            </w:r>
            <w:r w:rsidR="484609D2" w:rsidRPr="0E463031">
              <w:rPr>
                <w:rFonts w:ascii="Arial" w:hAnsi="Arial" w:cs="Arial"/>
                <w:sz w:val="22"/>
                <w:szCs w:val="22"/>
              </w:rPr>
              <w:t>/Oferta con mayor número de horas ofertadas</w:t>
            </w:r>
          </w:p>
        </w:tc>
      </w:tr>
      <w:tr w:rsidR="00DF0387" w14:paraId="6F8BD81B" w14:textId="77777777" w:rsidTr="6ACEE709">
        <w:trPr>
          <w:trHeight w:val="417"/>
          <w:jc w:val="center"/>
        </w:trPr>
        <w:tc>
          <w:tcPr>
            <w:tcW w:w="8719" w:type="dxa"/>
            <w:gridSpan w:val="3"/>
            <w:vMerge/>
          </w:tcPr>
          <w:p w14:paraId="2613E9C1" w14:textId="77777777" w:rsidR="00DF0387" w:rsidRDefault="00DF0387" w:rsidP="00271E84">
            <w:pPr>
              <w:autoSpaceDE w:val="0"/>
              <w:autoSpaceDN w:val="0"/>
              <w:adjustRightInd w:val="0"/>
              <w:spacing w:before="60" w:after="60"/>
              <w:jc w:val="both"/>
              <w:rPr>
                <w:rFonts w:ascii="Arial" w:hAnsi="Arial" w:cs="Arial"/>
                <w:b/>
                <w:sz w:val="22"/>
                <w:szCs w:val="22"/>
              </w:rPr>
            </w:pPr>
          </w:p>
        </w:tc>
      </w:tr>
    </w:tbl>
    <w:p w14:paraId="1037B8A3" w14:textId="77777777" w:rsidR="00DF0387" w:rsidRDefault="00DF0387" w:rsidP="00DF0387">
      <w:pPr>
        <w:pStyle w:val="NormalWeb"/>
        <w:spacing w:before="0" w:beforeAutospacing="0" w:after="0" w:afterAutospacing="0"/>
        <w:jc w:val="center"/>
        <w:rPr>
          <w:rFonts w:ascii="Arial" w:hAnsi="Arial" w:cs="Arial"/>
          <w:b/>
          <w:sz w:val="24"/>
          <w:szCs w:val="24"/>
        </w:rPr>
      </w:pPr>
    </w:p>
    <w:p w14:paraId="5B2F9378" w14:textId="77777777" w:rsidR="00DF0387" w:rsidRDefault="00DF0387" w:rsidP="00DF0387">
      <w:pPr>
        <w:pStyle w:val="NormalWeb"/>
        <w:spacing w:before="0" w:beforeAutospacing="0" w:after="0" w:afterAutospacing="0"/>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DF0387" w:rsidRPr="00AB7675" w14:paraId="52E082D8" w14:textId="77777777" w:rsidTr="00271E84">
        <w:tc>
          <w:tcPr>
            <w:tcW w:w="8356" w:type="dxa"/>
            <w:shd w:val="clear" w:color="auto" w:fill="auto"/>
          </w:tcPr>
          <w:p w14:paraId="1D0A2E35" w14:textId="77777777" w:rsidR="00DF0387" w:rsidRPr="00AB7675" w:rsidRDefault="00DF0387" w:rsidP="00271E84">
            <w:pPr>
              <w:autoSpaceDE w:val="0"/>
              <w:autoSpaceDN w:val="0"/>
              <w:adjustRightInd w:val="0"/>
              <w:jc w:val="both"/>
              <w:rPr>
                <w:rFonts w:ascii="Arial" w:hAnsi="Arial" w:cs="Arial"/>
                <w:b/>
                <w:bCs/>
                <w:lang w:val="es-ES_tradnl"/>
              </w:rPr>
            </w:pPr>
            <w:r>
              <w:rPr>
                <w:rFonts w:ascii="Arial" w:hAnsi="Arial" w:cs="Arial"/>
                <w:b/>
                <w:bCs/>
                <w:lang w:val="es-ES_tradnl"/>
              </w:rPr>
              <w:t>O</w:t>
            </w:r>
            <w:r w:rsidRPr="00AB7675">
              <w:rPr>
                <w:rFonts w:ascii="Arial" w:hAnsi="Arial" w:cs="Arial"/>
                <w:b/>
                <w:bCs/>
                <w:lang w:val="es-ES_tradnl"/>
              </w:rPr>
              <w:t>. Condiciones de la prestación del servicio</w:t>
            </w:r>
          </w:p>
        </w:tc>
      </w:tr>
    </w:tbl>
    <w:p w14:paraId="58E6DD4E" w14:textId="77777777" w:rsidR="00DF0387" w:rsidRDefault="00DF0387" w:rsidP="00DF0387">
      <w:pPr>
        <w:autoSpaceDE w:val="0"/>
        <w:autoSpaceDN w:val="0"/>
        <w:adjustRightInd w:val="0"/>
        <w:jc w:val="both"/>
        <w:rPr>
          <w:rFonts w:ascii="Arial" w:hAnsi="Arial" w:cs="Arial"/>
          <w:bCs/>
          <w:lang w:val="es-ES_tradnl"/>
        </w:rPr>
      </w:pPr>
    </w:p>
    <w:p w14:paraId="1FB31D34" w14:textId="77777777" w:rsidR="00DF0387" w:rsidRPr="004334AB" w:rsidRDefault="00DF0387" w:rsidP="00DF0387">
      <w:pPr>
        <w:autoSpaceDE w:val="0"/>
        <w:autoSpaceDN w:val="0"/>
        <w:adjustRightInd w:val="0"/>
        <w:jc w:val="both"/>
        <w:rPr>
          <w:rFonts w:ascii="Arial" w:hAnsi="Arial" w:cs="Arial"/>
          <w:b/>
          <w:bCs/>
          <w:sz w:val="22"/>
          <w:u w:val="single"/>
          <w:lang w:val="es-ES_tradnl"/>
        </w:rPr>
      </w:pPr>
      <w:r w:rsidRPr="004334AB">
        <w:rPr>
          <w:rFonts w:ascii="Arial" w:hAnsi="Arial" w:cs="Arial"/>
          <w:b/>
          <w:bCs/>
          <w:sz w:val="22"/>
          <w:u w:val="single"/>
          <w:lang w:val="es-ES_tradnl"/>
        </w:rPr>
        <w:t>Confidencialidad</w:t>
      </w:r>
    </w:p>
    <w:p w14:paraId="7D3BEE8F" w14:textId="77777777" w:rsidR="00DF0387" w:rsidRPr="004334AB" w:rsidRDefault="00DF0387" w:rsidP="00DF0387">
      <w:pPr>
        <w:autoSpaceDE w:val="0"/>
        <w:autoSpaceDN w:val="0"/>
        <w:adjustRightInd w:val="0"/>
        <w:jc w:val="both"/>
        <w:rPr>
          <w:rFonts w:ascii="Arial" w:hAnsi="Arial" w:cs="Arial"/>
          <w:bCs/>
          <w:sz w:val="22"/>
          <w:lang w:val="es-ES_tradnl"/>
        </w:rPr>
      </w:pPr>
    </w:p>
    <w:p w14:paraId="789D3637" w14:textId="77777777" w:rsidR="00DF0387" w:rsidRPr="004334AB" w:rsidRDefault="00DF0387" w:rsidP="00DF0387">
      <w:pPr>
        <w:autoSpaceDE w:val="0"/>
        <w:autoSpaceDN w:val="0"/>
        <w:adjustRightInd w:val="0"/>
        <w:jc w:val="both"/>
        <w:rPr>
          <w:rFonts w:ascii="Arial" w:hAnsi="Arial" w:cs="Arial"/>
          <w:bCs/>
          <w:sz w:val="22"/>
          <w:lang w:val="es-ES_tradnl"/>
        </w:rPr>
      </w:pPr>
      <w:r w:rsidRPr="004334AB">
        <w:rPr>
          <w:rFonts w:ascii="Arial" w:hAnsi="Arial" w:cs="Arial"/>
          <w:bCs/>
          <w:sz w:val="22"/>
          <w:lang w:val="es-ES_tradnl"/>
        </w:rPr>
        <w:t>Toda la información que se obtenga de la ejecución de la presente oferta es propiedad única y exclusivamente del cliente. El proveedor se compromete a respetar la confidencialidad e integridad de todos los datos manejados, a no utilizar en beneficio propio ni a divulgar a terceros los datos confidenciales y a tomar las medidas necesarias para proteger esta confidencialidad</w:t>
      </w:r>
    </w:p>
    <w:p w14:paraId="0D142F6F" w14:textId="11136E57" w:rsidR="001E03D7" w:rsidRDefault="001E03D7" w:rsidP="00240FF5">
      <w:pPr>
        <w:pStyle w:val="NormalWeb"/>
        <w:spacing w:before="0" w:beforeAutospacing="0" w:after="0" w:afterAutospacing="0"/>
        <w:rPr>
          <w:rFonts w:ascii="Arial" w:hAnsi="Arial" w:cs="Arial"/>
          <w:b/>
          <w:sz w:val="22"/>
          <w:szCs w:val="22"/>
          <w:lang w:val="es-ES_tradnl"/>
        </w:rPr>
      </w:pPr>
    </w:p>
    <w:p w14:paraId="11D20DF6" w14:textId="384CC3D6" w:rsidR="00F743F5" w:rsidRDefault="00F743F5" w:rsidP="00F743F5">
      <w:pPr>
        <w:spacing w:after="120"/>
        <w:rPr>
          <w:rFonts w:ascii="Arial" w:hAnsi="Arial" w:cs="Arial"/>
          <w:b/>
          <w:sz w:val="22"/>
          <w:szCs w:val="22"/>
        </w:rPr>
      </w:pPr>
      <w:r w:rsidRPr="00F743F5">
        <w:rPr>
          <w:rFonts w:ascii="Arial" w:hAnsi="Arial" w:cs="Arial"/>
          <w:b/>
          <w:sz w:val="22"/>
          <w:szCs w:val="22"/>
          <w:u w:val="single"/>
        </w:rPr>
        <w:t>Supervisión Técnica</w:t>
      </w:r>
    </w:p>
    <w:p w14:paraId="451ED2B7" w14:textId="77777777" w:rsidR="00F743F5" w:rsidRPr="007711E1" w:rsidRDefault="00F743F5" w:rsidP="00F743F5">
      <w:pPr>
        <w:spacing w:after="120"/>
        <w:jc w:val="both"/>
        <w:rPr>
          <w:rFonts w:ascii="Arial" w:hAnsi="Arial" w:cs="Arial"/>
          <w:sz w:val="22"/>
          <w:szCs w:val="22"/>
        </w:rPr>
      </w:pPr>
      <w:r w:rsidRPr="007711E1">
        <w:rPr>
          <w:rFonts w:ascii="Arial" w:hAnsi="Arial" w:cs="Arial"/>
          <w:sz w:val="22"/>
          <w:szCs w:val="22"/>
        </w:rPr>
        <w:t xml:space="preserve">Corresponde al equipo de la Dirección de </w:t>
      </w:r>
      <w:r>
        <w:rPr>
          <w:rFonts w:ascii="Arial" w:hAnsi="Arial" w:cs="Arial"/>
          <w:sz w:val="22"/>
          <w:szCs w:val="22"/>
        </w:rPr>
        <w:t>Marketing y comunicación de</w:t>
      </w:r>
      <w:r w:rsidRPr="007711E1">
        <w:rPr>
          <w:rFonts w:ascii="Arial" w:hAnsi="Arial" w:cs="Arial"/>
          <w:sz w:val="22"/>
          <w:szCs w:val="22"/>
        </w:rPr>
        <w:t xml:space="preserve"> Inserta la supervisión de que los servi</w:t>
      </w:r>
      <w:r>
        <w:rPr>
          <w:rFonts w:ascii="Arial" w:hAnsi="Arial" w:cs="Arial"/>
          <w:sz w:val="22"/>
          <w:szCs w:val="22"/>
        </w:rPr>
        <w:t>cios de hosting, mantenimiento</w:t>
      </w:r>
      <w:r w:rsidRPr="007711E1">
        <w:rPr>
          <w:rFonts w:ascii="Arial" w:hAnsi="Arial" w:cs="Arial"/>
          <w:sz w:val="22"/>
          <w:szCs w:val="22"/>
        </w:rPr>
        <w:t xml:space="preserve"> consultoría de accesibilidad </w:t>
      </w:r>
      <w:r>
        <w:rPr>
          <w:rFonts w:ascii="Arial" w:hAnsi="Arial" w:cs="Arial"/>
          <w:sz w:val="22"/>
          <w:szCs w:val="22"/>
        </w:rPr>
        <w:t xml:space="preserve">y actualizaciones </w:t>
      </w:r>
      <w:r w:rsidRPr="007711E1">
        <w:rPr>
          <w:rFonts w:ascii="Arial" w:hAnsi="Arial" w:cs="Arial"/>
          <w:sz w:val="22"/>
          <w:szCs w:val="22"/>
        </w:rPr>
        <w:t xml:space="preserve">se faciliten y desarrollen en la forma correcta. </w:t>
      </w:r>
    </w:p>
    <w:p w14:paraId="4A868501" w14:textId="77777777" w:rsidR="00F743F5" w:rsidRDefault="00F743F5" w:rsidP="00F743F5">
      <w:pPr>
        <w:spacing w:after="120"/>
        <w:jc w:val="both"/>
        <w:rPr>
          <w:rFonts w:ascii="Arial" w:hAnsi="Arial" w:cs="Arial"/>
          <w:sz w:val="22"/>
          <w:szCs w:val="22"/>
        </w:rPr>
      </w:pPr>
      <w:r w:rsidRPr="007711E1">
        <w:rPr>
          <w:rFonts w:ascii="Arial" w:hAnsi="Arial" w:cs="Arial"/>
          <w:sz w:val="22"/>
          <w:szCs w:val="22"/>
        </w:rPr>
        <w:t>Así, la entidad contratada se compromete a someterse a cuantos controles y seguim</w:t>
      </w:r>
      <w:r>
        <w:rPr>
          <w:rFonts w:ascii="Arial" w:hAnsi="Arial" w:cs="Arial"/>
          <w:sz w:val="22"/>
          <w:szCs w:val="22"/>
        </w:rPr>
        <w:t xml:space="preserve">ientos necesarios considere </w:t>
      </w:r>
      <w:r w:rsidRPr="007711E1">
        <w:rPr>
          <w:rFonts w:ascii="Arial" w:hAnsi="Arial" w:cs="Arial"/>
          <w:sz w:val="22"/>
          <w:szCs w:val="22"/>
        </w:rPr>
        <w:t>Inserta.</w:t>
      </w:r>
    </w:p>
    <w:p w14:paraId="120C4E94" w14:textId="77777777" w:rsidR="001E03D7" w:rsidRPr="004334AB" w:rsidRDefault="001E03D7" w:rsidP="00DF0387">
      <w:pPr>
        <w:pStyle w:val="NormalWeb"/>
        <w:spacing w:before="0" w:beforeAutospacing="0" w:after="0" w:afterAutospacing="0"/>
        <w:jc w:val="center"/>
        <w:rPr>
          <w:rFonts w:ascii="Arial" w:hAnsi="Arial" w:cs="Arial"/>
          <w:b/>
          <w:sz w:val="22"/>
          <w:szCs w:val="22"/>
          <w:lang w:val="es-ES_tradnl"/>
        </w:rPr>
      </w:pPr>
    </w:p>
    <w:p w14:paraId="1A12F941" w14:textId="77777777" w:rsidR="00DF0387"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rPr>
      </w:pPr>
      <w:r>
        <w:rPr>
          <w:rFonts w:ascii="Arial" w:hAnsi="Arial" w:cs="Arial"/>
          <w:b/>
        </w:rPr>
        <w:t xml:space="preserve">P.- Revisión de precios </w:t>
      </w:r>
    </w:p>
    <w:p w14:paraId="42AFC42D" w14:textId="77777777" w:rsidR="00DF0387" w:rsidRDefault="00DF0387" w:rsidP="00DF0387">
      <w:pPr>
        <w:autoSpaceDE w:val="0"/>
        <w:autoSpaceDN w:val="0"/>
        <w:adjustRightInd w:val="0"/>
        <w:jc w:val="center"/>
        <w:rPr>
          <w:rFonts w:ascii="Arial" w:hAnsi="Arial" w:cs="Arial"/>
          <w:b/>
          <w:sz w:val="22"/>
        </w:rPr>
      </w:pPr>
    </w:p>
    <w:p w14:paraId="3931DAD1" w14:textId="1F38B0FD" w:rsidR="00DF0387" w:rsidRDefault="00DF0387" w:rsidP="00DF0387">
      <w:pPr>
        <w:autoSpaceDE w:val="0"/>
        <w:autoSpaceDN w:val="0"/>
        <w:adjustRightInd w:val="0"/>
        <w:jc w:val="center"/>
        <w:rPr>
          <w:rFonts w:ascii="Arial" w:hAnsi="Arial" w:cs="Arial"/>
          <w:b/>
        </w:rPr>
      </w:pPr>
      <w:r>
        <w:rPr>
          <w:rFonts w:ascii="Arial" w:hAnsi="Arial" w:cs="Arial"/>
          <w:b/>
        </w:rPr>
        <w:lastRenderedPageBreak/>
        <w:t>NO APLICA</w:t>
      </w:r>
    </w:p>
    <w:p w14:paraId="5CEA93FA" w14:textId="71B29520" w:rsidR="00DB3BB5" w:rsidRDefault="00DB3BB5" w:rsidP="00DF0387">
      <w:pPr>
        <w:autoSpaceDE w:val="0"/>
        <w:autoSpaceDN w:val="0"/>
        <w:adjustRightInd w:val="0"/>
        <w:jc w:val="center"/>
        <w:rPr>
          <w:rFonts w:ascii="Arial" w:hAnsi="Arial" w:cs="Arial"/>
          <w:b/>
        </w:rPr>
      </w:pPr>
    </w:p>
    <w:p w14:paraId="6B0FE22F" w14:textId="1194A251" w:rsidR="00DB3BB5" w:rsidRDefault="00DB3BB5" w:rsidP="00DF0387">
      <w:pPr>
        <w:autoSpaceDE w:val="0"/>
        <w:autoSpaceDN w:val="0"/>
        <w:adjustRightInd w:val="0"/>
        <w:jc w:val="center"/>
        <w:rPr>
          <w:rFonts w:ascii="Arial" w:hAnsi="Arial" w:cs="Arial"/>
          <w:b/>
        </w:rPr>
      </w:pPr>
    </w:p>
    <w:p w14:paraId="0E23AD3C" w14:textId="77777777" w:rsidR="00DB3BB5" w:rsidRDefault="00DB3BB5" w:rsidP="00DF0387">
      <w:pPr>
        <w:autoSpaceDE w:val="0"/>
        <w:autoSpaceDN w:val="0"/>
        <w:adjustRightInd w:val="0"/>
        <w:jc w:val="center"/>
        <w:rPr>
          <w:rFonts w:ascii="Arial" w:hAnsi="Arial" w:cs="Arial"/>
          <w:b/>
        </w:rPr>
      </w:pPr>
    </w:p>
    <w:p w14:paraId="1226A851" w14:textId="77777777" w:rsidR="00DF0387" w:rsidRDefault="00DF0387" w:rsidP="00DF038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lang w:val="es-ES_tradnl"/>
        </w:rPr>
      </w:pPr>
      <w:r>
        <w:rPr>
          <w:rFonts w:ascii="Arial" w:hAnsi="Arial" w:cs="Arial"/>
          <w:b/>
        </w:rPr>
        <w:t>Q</w:t>
      </w:r>
      <w:r>
        <w:rPr>
          <w:rFonts w:ascii="Arial" w:hAnsi="Arial" w:cs="Arial"/>
          <w:b/>
          <w:lang w:val="es-ES_tradnl"/>
        </w:rPr>
        <w:t>.- Observaciones</w:t>
      </w:r>
    </w:p>
    <w:p w14:paraId="271CA723" w14:textId="77777777" w:rsidR="00DF0387" w:rsidRDefault="00DF0387" w:rsidP="00DF0387">
      <w:pPr>
        <w:spacing w:before="120" w:after="120"/>
        <w:jc w:val="both"/>
        <w:rPr>
          <w:rFonts w:ascii="Arial" w:hAnsi="Arial" w:cs="Arial"/>
          <w:spacing w:val="-2"/>
        </w:rPr>
      </w:pPr>
    </w:p>
    <w:p w14:paraId="3E3A04FA" w14:textId="77777777" w:rsidR="00DF0387" w:rsidRPr="00F91E93" w:rsidRDefault="00DF0387" w:rsidP="00DF0387">
      <w:pPr>
        <w:jc w:val="both"/>
        <w:rPr>
          <w:rFonts w:ascii="Arial" w:hAnsi="Arial" w:cs="Arial"/>
          <w:b/>
          <w:sz w:val="22"/>
          <w:lang w:val="es-ES_tradnl"/>
        </w:rPr>
      </w:pPr>
      <w:r w:rsidRPr="00F91E93">
        <w:rPr>
          <w:rFonts w:ascii="Arial" w:hAnsi="Arial" w:cs="Arial"/>
          <w:sz w:val="22"/>
        </w:rPr>
        <w:t xml:space="preserve">En caso de duda sobre el contenido de los pliegos o la presentación de las ofertas, los concursantes podrán solicitar las aclaraciones pertinentes </w:t>
      </w:r>
      <w:r w:rsidRPr="00F91E93">
        <w:rPr>
          <w:rFonts w:ascii="Arial" w:hAnsi="Arial" w:cs="Arial"/>
          <w:b/>
          <w:sz w:val="22"/>
          <w:u w:val="single"/>
        </w:rPr>
        <w:t xml:space="preserve">poniéndose en comunicación con Inserta a través de Montserrat Balas Lara por correo electrónico </w:t>
      </w:r>
      <w:hyperlink r:id="rId37" w:history="1">
        <w:r w:rsidRPr="00F91E93">
          <w:rPr>
            <w:rStyle w:val="Hipervnculo"/>
            <w:rFonts w:ascii="Arial" w:hAnsi="Arial" w:cs="Arial"/>
            <w:b/>
            <w:sz w:val="22"/>
          </w:rPr>
          <w:t>mbalas.inserta@fundaciononce.es</w:t>
        </w:r>
      </w:hyperlink>
      <w:r w:rsidRPr="00F91E93">
        <w:rPr>
          <w:rFonts w:ascii="Arial" w:hAnsi="Arial" w:cs="Arial"/>
          <w:b/>
          <w:sz w:val="22"/>
          <w:u w:val="single"/>
        </w:rPr>
        <w:t xml:space="preserve"> o por teléfono en el número 91 468 85 47.</w:t>
      </w:r>
      <w:r w:rsidRPr="00F91E93">
        <w:rPr>
          <w:rFonts w:ascii="Arial" w:hAnsi="Arial" w:cs="Arial"/>
          <w:sz w:val="22"/>
        </w:rPr>
        <w:t xml:space="preserve"> Las dudas podrán aclararse por teléfono o por correo electrónico.</w:t>
      </w:r>
    </w:p>
    <w:p w14:paraId="75FBE423" w14:textId="77777777" w:rsidR="00DF0387" w:rsidRPr="00F91E93" w:rsidRDefault="00DF0387" w:rsidP="00DF0387">
      <w:pPr>
        <w:pStyle w:val="NormalWeb"/>
        <w:spacing w:before="0" w:beforeAutospacing="0" w:after="0" w:afterAutospacing="0"/>
        <w:jc w:val="center"/>
        <w:rPr>
          <w:rFonts w:ascii="Arial" w:hAnsi="Arial" w:cs="Arial"/>
          <w:sz w:val="22"/>
          <w:szCs w:val="22"/>
          <w:lang w:val="es-ES_tradnl"/>
        </w:rPr>
      </w:pPr>
    </w:p>
    <w:p w14:paraId="2D3F0BEC" w14:textId="77777777" w:rsidR="00DF0387" w:rsidRPr="00F91E93" w:rsidRDefault="00DF0387" w:rsidP="00DF0387">
      <w:pPr>
        <w:pStyle w:val="NormalWeb"/>
        <w:spacing w:before="0" w:beforeAutospacing="0" w:after="0" w:afterAutospacing="0"/>
        <w:jc w:val="center"/>
        <w:rPr>
          <w:rFonts w:ascii="Arial" w:hAnsi="Arial" w:cs="Arial"/>
          <w:b/>
          <w:sz w:val="22"/>
          <w:szCs w:val="22"/>
          <w:lang w:val="es-ES_tradnl"/>
        </w:rPr>
      </w:pPr>
    </w:p>
    <w:p w14:paraId="75CF4315" w14:textId="77777777" w:rsidR="00DF0387" w:rsidRDefault="00DF0387" w:rsidP="00DF0387">
      <w:pPr>
        <w:pStyle w:val="NormalWeb"/>
        <w:spacing w:before="0" w:beforeAutospacing="0" w:after="0" w:afterAutospacing="0"/>
        <w:jc w:val="center"/>
        <w:rPr>
          <w:rFonts w:ascii="Arial" w:hAnsi="Arial" w:cs="Arial"/>
          <w:b/>
          <w:sz w:val="22"/>
          <w:szCs w:val="22"/>
          <w:lang w:val="es-ES_tradnl"/>
        </w:rPr>
      </w:pPr>
    </w:p>
    <w:p w14:paraId="3CB648E9" w14:textId="77777777" w:rsidR="00DF0387" w:rsidRDefault="00DF0387" w:rsidP="00DF0387">
      <w:pPr>
        <w:pStyle w:val="NormalWeb"/>
        <w:spacing w:before="0" w:beforeAutospacing="0" w:after="0" w:afterAutospacing="0"/>
        <w:jc w:val="center"/>
        <w:rPr>
          <w:rFonts w:ascii="Arial" w:hAnsi="Arial" w:cs="Arial"/>
          <w:b/>
          <w:sz w:val="22"/>
          <w:szCs w:val="22"/>
          <w:lang w:val="es-ES_tradnl"/>
        </w:rPr>
      </w:pPr>
    </w:p>
    <w:p w14:paraId="0C178E9E" w14:textId="77777777" w:rsidR="00DF0387" w:rsidRDefault="00DF0387" w:rsidP="00DF0387">
      <w:pPr>
        <w:pStyle w:val="NormalWeb"/>
        <w:spacing w:before="0" w:beforeAutospacing="0" w:after="0" w:afterAutospacing="0"/>
        <w:rPr>
          <w:rFonts w:ascii="Arial" w:hAnsi="Arial" w:cs="Arial"/>
          <w:b/>
          <w:sz w:val="22"/>
          <w:szCs w:val="22"/>
          <w:lang w:val="es-ES_tradnl"/>
        </w:rPr>
      </w:pPr>
    </w:p>
    <w:p w14:paraId="3C0395D3" w14:textId="77777777" w:rsidR="00873E8A" w:rsidRPr="00DF0387" w:rsidRDefault="00873E8A">
      <w:pPr>
        <w:rPr>
          <w:lang w:val="es-ES_tradnl"/>
        </w:rPr>
      </w:pPr>
    </w:p>
    <w:sectPr w:rsidR="00873E8A" w:rsidRPr="00DF0387" w:rsidSect="00271E84">
      <w:headerReference w:type="default" r:id="rId38"/>
      <w:footerReference w:type="default" r:id="rId39"/>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3852" w14:textId="77777777" w:rsidR="00B62EA0" w:rsidRDefault="00B62EA0">
      <w:r>
        <w:separator/>
      </w:r>
    </w:p>
  </w:endnote>
  <w:endnote w:type="continuationSeparator" w:id="0">
    <w:p w14:paraId="2965EBB6" w14:textId="77777777" w:rsidR="00B62EA0" w:rsidRDefault="00B6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960A" w14:textId="2647366B" w:rsidR="002C15E9" w:rsidRPr="00DD5582" w:rsidRDefault="002C15E9" w:rsidP="00271E84">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3360" behindDoc="0" locked="0" layoutInCell="1" allowOverlap="1" wp14:anchorId="6C9ABA49" wp14:editId="653672EB">
          <wp:simplePos x="0" y="0"/>
          <wp:positionH relativeFrom="column">
            <wp:posOffset>1984349</wp:posOffset>
          </wp:positionH>
          <wp:positionV relativeFrom="paragraph">
            <wp:posOffset>-349250</wp:posOffset>
          </wp:positionV>
          <wp:extent cx="1155604" cy="436245"/>
          <wp:effectExtent l="0" t="0" r="6985" b="1905"/>
          <wp:wrapNone/>
          <wp:docPr id="18" name="Imagen 18" descr="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782" cy="43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noProof/>
        <w:spacing w:val="-2"/>
        <w:szCs w:val="20"/>
      </w:rPr>
      <w:drawing>
        <wp:anchor distT="0" distB="0" distL="114300" distR="114300" simplePos="0" relativeHeight="251659264" behindDoc="1" locked="0" layoutInCell="1" allowOverlap="1" wp14:anchorId="271DAB95" wp14:editId="016D5AF6">
          <wp:simplePos x="0" y="0"/>
          <wp:positionH relativeFrom="column">
            <wp:posOffset>4572000</wp:posOffset>
          </wp:positionH>
          <wp:positionV relativeFrom="paragraph">
            <wp:posOffset>-330835</wp:posOffset>
          </wp:positionV>
          <wp:extent cx="1038225" cy="601078"/>
          <wp:effectExtent l="0" t="0" r="0" b="889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010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5CFC62" wp14:editId="4D7A17AA">
          <wp:simplePos x="0" y="0"/>
          <wp:positionH relativeFrom="column">
            <wp:posOffset>-135890</wp:posOffset>
          </wp:positionH>
          <wp:positionV relativeFrom="paragraph">
            <wp:posOffset>-348615</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D1790D">
      <w:rPr>
        <w:rFonts w:ascii="Arial" w:hAnsi="Arial"/>
        <w:smallCaps/>
        <w:noProof/>
        <w:spacing w:val="-2"/>
        <w:sz w:val="20"/>
        <w:szCs w:val="20"/>
      </w:rPr>
      <w:t>20</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D1790D">
      <w:rPr>
        <w:rFonts w:ascii="Arial" w:hAnsi="Arial"/>
        <w:smallCaps/>
        <w:noProof/>
        <w:spacing w:val="-2"/>
        <w:sz w:val="20"/>
        <w:szCs w:val="20"/>
      </w:rPr>
      <w:t>20</w:t>
    </w:r>
    <w:r w:rsidRPr="00DD5582">
      <w:rPr>
        <w:rFonts w:ascii="Arial" w:hAnsi="Arial"/>
        <w:smallCaps/>
        <w:spacing w:val="-2"/>
        <w:sz w:val="20"/>
        <w:szCs w:val="20"/>
      </w:rPr>
      <w:fldChar w:fldCharType="end"/>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69CD3" w14:textId="77777777" w:rsidR="00B62EA0" w:rsidRDefault="00B62EA0">
      <w:r>
        <w:separator/>
      </w:r>
    </w:p>
  </w:footnote>
  <w:footnote w:type="continuationSeparator" w:id="0">
    <w:p w14:paraId="04049F19" w14:textId="77777777" w:rsidR="00B62EA0" w:rsidRDefault="00B6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77777777" w:rsidR="002C15E9" w:rsidRPr="00387A77" w:rsidRDefault="002C15E9" w:rsidP="00271E84">
    <w:pPr>
      <w:pStyle w:val="Encabezado"/>
    </w:pPr>
    <w:r>
      <w:rPr>
        <w:noProof/>
      </w:rPr>
      <w:drawing>
        <wp:anchor distT="0" distB="0" distL="114300" distR="114300" simplePos="0" relativeHeight="251661312" behindDoc="0" locked="0" layoutInCell="1" allowOverlap="1" wp14:anchorId="04FEE7F8" wp14:editId="07777777">
          <wp:simplePos x="0" y="0"/>
          <wp:positionH relativeFrom="margin">
            <wp:posOffset>-443865</wp:posOffset>
          </wp:positionH>
          <wp:positionV relativeFrom="margin">
            <wp:posOffset>-756285</wp:posOffset>
          </wp:positionV>
          <wp:extent cx="1607185" cy="4457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38"/>
    <w:multiLevelType w:val="hybridMultilevel"/>
    <w:tmpl w:val="9C0039AE"/>
    <w:lvl w:ilvl="0" w:tplc="57D049A4">
      <w:start w:val="1"/>
      <w:numFmt w:val="lowerLetter"/>
      <w:lvlText w:val="%1)"/>
      <w:lvlJc w:val="left"/>
      <w:pPr>
        <w:ind w:left="9071" w:hanging="360"/>
      </w:pPr>
      <w:rPr>
        <w:rFonts w:eastAsia="Times New Roman" w:cs="Arial" w:hint="default"/>
        <w:u w:val="none"/>
      </w:rPr>
    </w:lvl>
    <w:lvl w:ilvl="1" w:tplc="0C0A0019" w:tentative="1">
      <w:start w:val="1"/>
      <w:numFmt w:val="lowerLetter"/>
      <w:lvlText w:val="%2."/>
      <w:lvlJc w:val="left"/>
      <w:pPr>
        <w:ind w:left="9791" w:hanging="360"/>
      </w:pPr>
    </w:lvl>
    <w:lvl w:ilvl="2" w:tplc="0C0A001B" w:tentative="1">
      <w:start w:val="1"/>
      <w:numFmt w:val="lowerRoman"/>
      <w:lvlText w:val="%3."/>
      <w:lvlJc w:val="right"/>
      <w:pPr>
        <w:ind w:left="10511" w:hanging="180"/>
      </w:pPr>
    </w:lvl>
    <w:lvl w:ilvl="3" w:tplc="0C0A000F" w:tentative="1">
      <w:start w:val="1"/>
      <w:numFmt w:val="decimal"/>
      <w:lvlText w:val="%4."/>
      <w:lvlJc w:val="left"/>
      <w:pPr>
        <w:ind w:left="11231" w:hanging="360"/>
      </w:pPr>
    </w:lvl>
    <w:lvl w:ilvl="4" w:tplc="0C0A0019" w:tentative="1">
      <w:start w:val="1"/>
      <w:numFmt w:val="lowerLetter"/>
      <w:lvlText w:val="%5."/>
      <w:lvlJc w:val="left"/>
      <w:pPr>
        <w:ind w:left="11951" w:hanging="360"/>
      </w:pPr>
    </w:lvl>
    <w:lvl w:ilvl="5" w:tplc="0C0A001B" w:tentative="1">
      <w:start w:val="1"/>
      <w:numFmt w:val="lowerRoman"/>
      <w:lvlText w:val="%6."/>
      <w:lvlJc w:val="right"/>
      <w:pPr>
        <w:ind w:left="12671" w:hanging="180"/>
      </w:pPr>
    </w:lvl>
    <w:lvl w:ilvl="6" w:tplc="0C0A000F" w:tentative="1">
      <w:start w:val="1"/>
      <w:numFmt w:val="decimal"/>
      <w:lvlText w:val="%7."/>
      <w:lvlJc w:val="left"/>
      <w:pPr>
        <w:ind w:left="13391" w:hanging="360"/>
      </w:pPr>
    </w:lvl>
    <w:lvl w:ilvl="7" w:tplc="0C0A0019" w:tentative="1">
      <w:start w:val="1"/>
      <w:numFmt w:val="lowerLetter"/>
      <w:lvlText w:val="%8."/>
      <w:lvlJc w:val="left"/>
      <w:pPr>
        <w:ind w:left="14111" w:hanging="360"/>
      </w:pPr>
    </w:lvl>
    <w:lvl w:ilvl="8" w:tplc="0C0A001B" w:tentative="1">
      <w:start w:val="1"/>
      <w:numFmt w:val="lowerRoman"/>
      <w:lvlText w:val="%9."/>
      <w:lvlJc w:val="right"/>
      <w:pPr>
        <w:ind w:left="14831" w:hanging="180"/>
      </w:pPr>
    </w:lvl>
  </w:abstractNum>
  <w:abstractNum w:abstractNumId="1"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8B4CBD"/>
    <w:multiLevelType w:val="hybridMultilevel"/>
    <w:tmpl w:val="462A5066"/>
    <w:lvl w:ilvl="0" w:tplc="37646730">
      <w:start w:val="1"/>
      <w:numFmt w:val="bullet"/>
      <w:lvlText w:val=""/>
      <w:lvlJc w:val="left"/>
      <w:pPr>
        <w:tabs>
          <w:tab w:val="num" w:pos="360"/>
        </w:tabs>
        <w:ind w:left="360" w:hanging="360"/>
      </w:pPr>
      <w:rPr>
        <w:rFonts w:ascii="Symbol" w:eastAsia="Times New Roman" w:hAnsi="Symbol" w:cs="Arial"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9670ED86">
      <w:numFmt w:val="bullet"/>
      <w:lvlText w:val="-"/>
      <w:lvlJc w:val="left"/>
      <w:pPr>
        <w:tabs>
          <w:tab w:val="num" w:pos="1080"/>
        </w:tabs>
        <w:ind w:left="1080" w:hanging="360"/>
      </w:pPr>
      <w:rPr>
        <w:rFonts w:ascii="Arial" w:eastAsia="Times New Roman" w:hAnsi="Arial" w:cs="Arial" w:hint="default"/>
      </w:rPr>
    </w:lvl>
    <w:lvl w:ilvl="3" w:tplc="0C0A000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5E24F1C"/>
    <w:multiLevelType w:val="hybridMultilevel"/>
    <w:tmpl w:val="558671A8"/>
    <w:lvl w:ilvl="0" w:tplc="0C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353B6E"/>
    <w:multiLevelType w:val="hybridMultilevel"/>
    <w:tmpl w:val="61FECCF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EE33D77"/>
    <w:multiLevelType w:val="hybridMultilevel"/>
    <w:tmpl w:val="7B90B854"/>
    <w:lvl w:ilvl="0" w:tplc="C5E6A0F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8904B7"/>
    <w:multiLevelType w:val="hybridMultilevel"/>
    <w:tmpl w:val="4606A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D142A8"/>
    <w:multiLevelType w:val="hybridMultilevel"/>
    <w:tmpl w:val="8B688FEA"/>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A2820A3"/>
    <w:multiLevelType w:val="hybridMultilevel"/>
    <w:tmpl w:val="A81A68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E658D2"/>
    <w:multiLevelType w:val="hybridMultilevel"/>
    <w:tmpl w:val="60028D1A"/>
    <w:lvl w:ilvl="0" w:tplc="9670ED86">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2000102"/>
    <w:multiLevelType w:val="hybridMultilevel"/>
    <w:tmpl w:val="8E164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275E05"/>
    <w:multiLevelType w:val="hybridMultilevel"/>
    <w:tmpl w:val="78668570"/>
    <w:lvl w:ilvl="0" w:tplc="37646730">
      <w:start w:val="1"/>
      <w:numFmt w:val="bullet"/>
      <w:lvlText w:val=""/>
      <w:lvlJc w:val="left"/>
      <w:pPr>
        <w:tabs>
          <w:tab w:val="num" w:pos="360"/>
        </w:tabs>
        <w:ind w:left="360" w:hanging="360"/>
      </w:pPr>
      <w:rPr>
        <w:rFonts w:ascii="Symbol" w:eastAsia="Times New Roman" w:hAnsi="Symbol" w:cs="Arial"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9670ED86">
      <w:numFmt w:val="bullet"/>
      <w:lvlText w:val="-"/>
      <w:lvlJc w:val="left"/>
      <w:pPr>
        <w:tabs>
          <w:tab w:val="num" w:pos="1080"/>
        </w:tabs>
        <w:ind w:left="1080" w:hanging="360"/>
      </w:pPr>
      <w:rPr>
        <w:rFonts w:ascii="Arial" w:eastAsia="Times New Roman" w:hAnsi="Arial" w:cs="Arial" w:hint="default"/>
      </w:rPr>
    </w:lvl>
    <w:lvl w:ilvl="3" w:tplc="0C0A000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79E22C7"/>
    <w:multiLevelType w:val="hybridMultilevel"/>
    <w:tmpl w:val="AD70555A"/>
    <w:lvl w:ilvl="0" w:tplc="040A0001">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8AA2FF6"/>
    <w:multiLevelType w:val="hybridMultilevel"/>
    <w:tmpl w:val="6D78295C"/>
    <w:lvl w:ilvl="0" w:tplc="37646730">
      <w:start w:val="1"/>
      <w:numFmt w:val="bullet"/>
      <w:lvlText w:val=""/>
      <w:lvlJc w:val="left"/>
      <w:pPr>
        <w:tabs>
          <w:tab w:val="num" w:pos="360"/>
        </w:tabs>
        <w:ind w:left="360" w:hanging="360"/>
      </w:pPr>
      <w:rPr>
        <w:rFonts w:ascii="Symbol" w:eastAsia="Times New Roman" w:hAnsi="Symbol" w:cs="Arial"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9670ED86">
      <w:numFmt w:val="bullet"/>
      <w:lvlText w:val="-"/>
      <w:lvlJc w:val="left"/>
      <w:pPr>
        <w:tabs>
          <w:tab w:val="num" w:pos="1080"/>
        </w:tabs>
        <w:ind w:left="1080" w:hanging="360"/>
      </w:pPr>
      <w:rPr>
        <w:rFonts w:ascii="Arial" w:eastAsia="Times New Roman" w:hAnsi="Arial" w:cs="Arial" w:hint="default"/>
      </w:rPr>
    </w:lvl>
    <w:lvl w:ilvl="3" w:tplc="0C0A000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5151644"/>
    <w:multiLevelType w:val="hybridMultilevel"/>
    <w:tmpl w:val="E14E1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5AB2FE3"/>
    <w:multiLevelType w:val="hybridMultilevel"/>
    <w:tmpl w:val="39C821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332CE"/>
    <w:multiLevelType w:val="hybridMultilevel"/>
    <w:tmpl w:val="FC723E0E"/>
    <w:lvl w:ilvl="0" w:tplc="0C0A0019">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19" w15:restartNumberingAfterBreak="0">
    <w:nsid w:val="396A6738"/>
    <w:multiLevelType w:val="hybridMultilevel"/>
    <w:tmpl w:val="7AFED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D336F5"/>
    <w:multiLevelType w:val="hybridMultilevel"/>
    <w:tmpl w:val="7EC0063E"/>
    <w:lvl w:ilvl="0" w:tplc="8BB07BE4">
      <w:start w:val="1"/>
      <w:numFmt w:val="decimal"/>
      <w:lvlText w:val="%1."/>
      <w:lvlJc w:val="left"/>
      <w:pPr>
        <w:ind w:left="720" w:hanging="360"/>
      </w:pPr>
      <w:rPr>
        <w:rFonts w:ascii="Arial" w:eastAsia="Calibr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096E42"/>
    <w:multiLevelType w:val="hybridMultilevel"/>
    <w:tmpl w:val="90A490B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46F85FB2"/>
    <w:multiLevelType w:val="hybridMultilevel"/>
    <w:tmpl w:val="00C4A64E"/>
    <w:lvl w:ilvl="0" w:tplc="040A0001">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47BB1058"/>
    <w:multiLevelType w:val="hybridMultilevel"/>
    <w:tmpl w:val="8AD8FA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93A0B9D"/>
    <w:multiLevelType w:val="hybridMultilevel"/>
    <w:tmpl w:val="85C0C0B4"/>
    <w:lvl w:ilvl="0" w:tplc="9670ED86">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54C4385A"/>
    <w:multiLevelType w:val="hybridMultilevel"/>
    <w:tmpl w:val="29F2A8A0"/>
    <w:lvl w:ilvl="0" w:tplc="626A1414">
      <w:start w:val="1"/>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2830D25"/>
    <w:multiLevelType w:val="hybridMultilevel"/>
    <w:tmpl w:val="A61CFD08"/>
    <w:lvl w:ilvl="0" w:tplc="0B089AA2">
      <w:start w:val="1"/>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9B7A9A"/>
    <w:multiLevelType w:val="hybridMultilevel"/>
    <w:tmpl w:val="7AFED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D9204B"/>
    <w:multiLevelType w:val="hybridMultilevel"/>
    <w:tmpl w:val="7EC0063E"/>
    <w:lvl w:ilvl="0" w:tplc="8BB07BE4">
      <w:start w:val="1"/>
      <w:numFmt w:val="decimal"/>
      <w:lvlText w:val="%1."/>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D727C79"/>
    <w:multiLevelType w:val="hybridMultilevel"/>
    <w:tmpl w:val="85626374"/>
    <w:lvl w:ilvl="0" w:tplc="FFFFFFFF">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76421F29"/>
    <w:multiLevelType w:val="hybridMultilevel"/>
    <w:tmpl w:val="4E0EF2FE"/>
    <w:lvl w:ilvl="0" w:tplc="57D049A4">
      <w:start w:val="1"/>
      <w:numFmt w:val="lowerLetter"/>
      <w:lvlText w:val="%1)"/>
      <w:lvlJc w:val="left"/>
      <w:pPr>
        <w:ind w:left="1068" w:hanging="360"/>
      </w:pPr>
      <w:rPr>
        <w:rFonts w:eastAsia="Times New Roman" w:cs="Arial"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5853BA"/>
    <w:multiLevelType w:val="hybridMultilevel"/>
    <w:tmpl w:val="A9906822"/>
    <w:lvl w:ilvl="0" w:tplc="040A0001">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F303269"/>
    <w:multiLevelType w:val="hybridMultilevel"/>
    <w:tmpl w:val="8E467CC0"/>
    <w:lvl w:ilvl="0" w:tplc="37646730">
      <w:start w:val="1"/>
      <w:numFmt w:val="bullet"/>
      <w:lvlText w:val=""/>
      <w:lvlJc w:val="left"/>
      <w:pPr>
        <w:tabs>
          <w:tab w:val="num" w:pos="360"/>
        </w:tabs>
        <w:ind w:left="360" w:hanging="360"/>
      </w:pPr>
      <w:rPr>
        <w:rFonts w:ascii="Symbol" w:eastAsia="Times New Roman" w:hAnsi="Symbol" w:cs="Arial"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6"/>
  </w:num>
  <w:num w:numId="7">
    <w:abstractNumId w:val="32"/>
  </w:num>
  <w:num w:numId="8">
    <w:abstractNumId w:val="17"/>
  </w:num>
  <w:num w:numId="9">
    <w:abstractNumId w:val="10"/>
  </w:num>
  <w:num w:numId="10">
    <w:abstractNumId w:val="12"/>
  </w:num>
  <w:num w:numId="11">
    <w:abstractNumId w:val="25"/>
  </w:num>
  <w:num w:numId="12">
    <w:abstractNumId w:val="2"/>
  </w:num>
  <w:num w:numId="13">
    <w:abstractNumId w:val="13"/>
  </w:num>
  <w:num w:numId="14">
    <w:abstractNumId w:val="23"/>
  </w:num>
  <w:num w:numId="15">
    <w:abstractNumId w:val="5"/>
  </w:num>
  <w:num w:numId="16">
    <w:abstractNumId w:val="7"/>
  </w:num>
  <w:num w:numId="17">
    <w:abstractNumId w:val="30"/>
  </w:num>
  <w:num w:numId="18">
    <w:abstractNumId w:val="15"/>
  </w:num>
  <w:num w:numId="19">
    <w:abstractNumId w:val="2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1"/>
  </w:num>
  <w:num w:numId="24">
    <w:abstractNumId w:val="31"/>
  </w:num>
  <w:num w:numId="25">
    <w:abstractNumId w:val="14"/>
  </w:num>
  <w:num w:numId="26">
    <w:abstractNumId w:val="22"/>
  </w:num>
  <w:num w:numId="27">
    <w:abstractNumId w:val="29"/>
  </w:num>
  <w:num w:numId="28">
    <w:abstractNumId w:val="16"/>
  </w:num>
  <w:num w:numId="29">
    <w:abstractNumId w:val="28"/>
  </w:num>
  <w:num w:numId="30">
    <w:abstractNumId w:val="26"/>
  </w:num>
  <w:num w:numId="31">
    <w:abstractNumId w:val="20"/>
  </w:num>
  <w:num w:numId="32">
    <w:abstractNumId w:val="19"/>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jqOcDT33oBRh6iRLzLCjY9umx6w/PopFjYxmbKhSu+uYRk73h10KUR5ciQZL95h2ex+rwzdVqnLveFtWowSyw==" w:salt="7owJqvVgMAFXmy7EfkwU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87"/>
    <w:rsid w:val="00001D3B"/>
    <w:rsid w:val="000076F8"/>
    <w:rsid w:val="00012962"/>
    <w:rsid w:val="00015787"/>
    <w:rsid w:val="00017E5F"/>
    <w:rsid w:val="00021F72"/>
    <w:rsid w:val="00043690"/>
    <w:rsid w:val="000845E9"/>
    <w:rsid w:val="00087C4C"/>
    <w:rsid w:val="000B3236"/>
    <w:rsid w:val="000D15F9"/>
    <w:rsid w:val="000E3FDD"/>
    <w:rsid w:val="0013112E"/>
    <w:rsid w:val="0017734E"/>
    <w:rsid w:val="00177358"/>
    <w:rsid w:val="001B46D8"/>
    <w:rsid w:val="001D063B"/>
    <w:rsid w:val="001E03D7"/>
    <w:rsid w:val="0021110F"/>
    <w:rsid w:val="002137B2"/>
    <w:rsid w:val="00224487"/>
    <w:rsid w:val="00232C4C"/>
    <w:rsid w:val="00233036"/>
    <w:rsid w:val="00240FF5"/>
    <w:rsid w:val="002660D5"/>
    <w:rsid w:val="00271E84"/>
    <w:rsid w:val="002721CB"/>
    <w:rsid w:val="002B2937"/>
    <w:rsid w:val="002C15E9"/>
    <w:rsid w:val="002C2806"/>
    <w:rsid w:val="002D52E5"/>
    <w:rsid w:val="002E1928"/>
    <w:rsid w:val="002E5B82"/>
    <w:rsid w:val="00322C85"/>
    <w:rsid w:val="003458C2"/>
    <w:rsid w:val="00386100"/>
    <w:rsid w:val="003B668D"/>
    <w:rsid w:val="003C0459"/>
    <w:rsid w:val="003C1CFB"/>
    <w:rsid w:val="00437893"/>
    <w:rsid w:val="00457C32"/>
    <w:rsid w:val="0047475E"/>
    <w:rsid w:val="004B4278"/>
    <w:rsid w:val="004D0EDC"/>
    <w:rsid w:val="004D47E9"/>
    <w:rsid w:val="00501E9A"/>
    <w:rsid w:val="0053759F"/>
    <w:rsid w:val="00544522"/>
    <w:rsid w:val="00557A1D"/>
    <w:rsid w:val="00572C05"/>
    <w:rsid w:val="00596B84"/>
    <w:rsid w:val="005B485A"/>
    <w:rsid w:val="005C7558"/>
    <w:rsid w:val="005F24B2"/>
    <w:rsid w:val="005F3623"/>
    <w:rsid w:val="006028A1"/>
    <w:rsid w:val="00607DC4"/>
    <w:rsid w:val="00680EBC"/>
    <w:rsid w:val="006B6B0E"/>
    <w:rsid w:val="006C32C8"/>
    <w:rsid w:val="006E02E8"/>
    <w:rsid w:val="006E0DC1"/>
    <w:rsid w:val="006F46A4"/>
    <w:rsid w:val="006F67E4"/>
    <w:rsid w:val="00713A5B"/>
    <w:rsid w:val="00756065"/>
    <w:rsid w:val="0077415A"/>
    <w:rsid w:val="007812F4"/>
    <w:rsid w:val="0079358D"/>
    <w:rsid w:val="00795BE7"/>
    <w:rsid w:val="007973B7"/>
    <w:rsid w:val="00797FCD"/>
    <w:rsid w:val="007A7494"/>
    <w:rsid w:val="007B6B41"/>
    <w:rsid w:val="007E01D0"/>
    <w:rsid w:val="0080045A"/>
    <w:rsid w:val="00807B4F"/>
    <w:rsid w:val="00820A81"/>
    <w:rsid w:val="008300BC"/>
    <w:rsid w:val="00841626"/>
    <w:rsid w:val="008543F8"/>
    <w:rsid w:val="00865FE5"/>
    <w:rsid w:val="00873E8A"/>
    <w:rsid w:val="008A5595"/>
    <w:rsid w:val="008C5733"/>
    <w:rsid w:val="008D2717"/>
    <w:rsid w:val="008E08DC"/>
    <w:rsid w:val="008F6E02"/>
    <w:rsid w:val="0092294D"/>
    <w:rsid w:val="00924AD0"/>
    <w:rsid w:val="00944A78"/>
    <w:rsid w:val="00945481"/>
    <w:rsid w:val="00962C8F"/>
    <w:rsid w:val="009643D2"/>
    <w:rsid w:val="00976734"/>
    <w:rsid w:val="00995B46"/>
    <w:rsid w:val="009C1E19"/>
    <w:rsid w:val="009C2C1D"/>
    <w:rsid w:val="009E5A8B"/>
    <w:rsid w:val="009F5DA1"/>
    <w:rsid w:val="00A3741E"/>
    <w:rsid w:val="00A91D30"/>
    <w:rsid w:val="00AB2903"/>
    <w:rsid w:val="00AE4ED8"/>
    <w:rsid w:val="00B00E0A"/>
    <w:rsid w:val="00B17DA3"/>
    <w:rsid w:val="00B26119"/>
    <w:rsid w:val="00B33719"/>
    <w:rsid w:val="00B37A47"/>
    <w:rsid w:val="00B44632"/>
    <w:rsid w:val="00B62EA0"/>
    <w:rsid w:val="00B748EE"/>
    <w:rsid w:val="00B838A9"/>
    <w:rsid w:val="00BA19CD"/>
    <w:rsid w:val="00BD064C"/>
    <w:rsid w:val="00BF38CD"/>
    <w:rsid w:val="00BF4580"/>
    <w:rsid w:val="00C720F0"/>
    <w:rsid w:val="00C818FD"/>
    <w:rsid w:val="00CB46D4"/>
    <w:rsid w:val="00CC1FCD"/>
    <w:rsid w:val="00CF4FED"/>
    <w:rsid w:val="00D1790D"/>
    <w:rsid w:val="00D220A2"/>
    <w:rsid w:val="00D44A39"/>
    <w:rsid w:val="00D547F4"/>
    <w:rsid w:val="00D75538"/>
    <w:rsid w:val="00D773CF"/>
    <w:rsid w:val="00D80517"/>
    <w:rsid w:val="00D945A8"/>
    <w:rsid w:val="00DB3BB5"/>
    <w:rsid w:val="00DD1293"/>
    <w:rsid w:val="00DE1D05"/>
    <w:rsid w:val="00DF0387"/>
    <w:rsid w:val="00E0764E"/>
    <w:rsid w:val="00E247DC"/>
    <w:rsid w:val="00E2577A"/>
    <w:rsid w:val="00E6003D"/>
    <w:rsid w:val="00E72CB4"/>
    <w:rsid w:val="00EA5AA0"/>
    <w:rsid w:val="00EB0A3E"/>
    <w:rsid w:val="00F2217E"/>
    <w:rsid w:val="00F274D0"/>
    <w:rsid w:val="00F57802"/>
    <w:rsid w:val="00F65F89"/>
    <w:rsid w:val="00F743F5"/>
    <w:rsid w:val="00FA11D4"/>
    <w:rsid w:val="00FB201A"/>
    <w:rsid w:val="00FB3930"/>
    <w:rsid w:val="00FC2AD2"/>
    <w:rsid w:val="00FC6A2B"/>
    <w:rsid w:val="01526815"/>
    <w:rsid w:val="015CFE17"/>
    <w:rsid w:val="018A2E6A"/>
    <w:rsid w:val="01D40435"/>
    <w:rsid w:val="03CB0370"/>
    <w:rsid w:val="0422AB65"/>
    <w:rsid w:val="059B3EEA"/>
    <w:rsid w:val="05A66770"/>
    <w:rsid w:val="06C9079A"/>
    <w:rsid w:val="07C6A326"/>
    <w:rsid w:val="08C42BCD"/>
    <w:rsid w:val="09B7D0AF"/>
    <w:rsid w:val="0D4AC4F3"/>
    <w:rsid w:val="0D596D5A"/>
    <w:rsid w:val="0DCAFAB5"/>
    <w:rsid w:val="0DDA69B5"/>
    <w:rsid w:val="0E463031"/>
    <w:rsid w:val="0F417E9C"/>
    <w:rsid w:val="1049A83A"/>
    <w:rsid w:val="11174834"/>
    <w:rsid w:val="1175BC5E"/>
    <w:rsid w:val="117B191A"/>
    <w:rsid w:val="118B70A1"/>
    <w:rsid w:val="11DE4A99"/>
    <w:rsid w:val="12B42B8A"/>
    <w:rsid w:val="1369F896"/>
    <w:rsid w:val="13BAA1A1"/>
    <w:rsid w:val="13CB9645"/>
    <w:rsid w:val="140FE94F"/>
    <w:rsid w:val="14D1249D"/>
    <w:rsid w:val="1584977F"/>
    <w:rsid w:val="19455ED3"/>
    <w:rsid w:val="196F1C9E"/>
    <w:rsid w:val="19797FD8"/>
    <w:rsid w:val="197A7BF7"/>
    <w:rsid w:val="197D7C30"/>
    <w:rsid w:val="19BC8F9C"/>
    <w:rsid w:val="1AF43A4A"/>
    <w:rsid w:val="1BA722E9"/>
    <w:rsid w:val="1BED404D"/>
    <w:rsid w:val="1C0E47C8"/>
    <w:rsid w:val="1C9B8F1C"/>
    <w:rsid w:val="1D3371CC"/>
    <w:rsid w:val="1D6B86E7"/>
    <w:rsid w:val="1DD59263"/>
    <w:rsid w:val="1F140350"/>
    <w:rsid w:val="1F7BB5F1"/>
    <w:rsid w:val="1FA99995"/>
    <w:rsid w:val="1FAD1334"/>
    <w:rsid w:val="1FB88A9E"/>
    <w:rsid w:val="20B5858E"/>
    <w:rsid w:val="23036B57"/>
    <w:rsid w:val="24B2A97E"/>
    <w:rsid w:val="25B110EE"/>
    <w:rsid w:val="26598F2B"/>
    <w:rsid w:val="26CBC1BB"/>
    <w:rsid w:val="29D40256"/>
    <w:rsid w:val="2A44845A"/>
    <w:rsid w:val="2AE4CA76"/>
    <w:rsid w:val="2E1EBFE6"/>
    <w:rsid w:val="2F361608"/>
    <w:rsid w:val="313CA0E9"/>
    <w:rsid w:val="31B799D0"/>
    <w:rsid w:val="3570DCA8"/>
    <w:rsid w:val="358F4005"/>
    <w:rsid w:val="37396634"/>
    <w:rsid w:val="37BC3998"/>
    <w:rsid w:val="38A2D6BE"/>
    <w:rsid w:val="39E394A3"/>
    <w:rsid w:val="3AB54C0F"/>
    <w:rsid w:val="3ACBE017"/>
    <w:rsid w:val="3B830906"/>
    <w:rsid w:val="3D66214C"/>
    <w:rsid w:val="3DC279D0"/>
    <w:rsid w:val="3DF07326"/>
    <w:rsid w:val="3F0492AF"/>
    <w:rsid w:val="3F867160"/>
    <w:rsid w:val="413CC6C7"/>
    <w:rsid w:val="41A5C49D"/>
    <w:rsid w:val="41F922FB"/>
    <w:rsid w:val="4300E834"/>
    <w:rsid w:val="43301643"/>
    <w:rsid w:val="437E11F9"/>
    <w:rsid w:val="4395C157"/>
    <w:rsid w:val="445D1BBF"/>
    <w:rsid w:val="447EC2D3"/>
    <w:rsid w:val="44884A9F"/>
    <w:rsid w:val="452100B9"/>
    <w:rsid w:val="45861C53"/>
    <w:rsid w:val="46240AA3"/>
    <w:rsid w:val="4658547E"/>
    <w:rsid w:val="47FA6803"/>
    <w:rsid w:val="484609D2"/>
    <w:rsid w:val="4A9781EB"/>
    <w:rsid w:val="4AA939F6"/>
    <w:rsid w:val="4D046CC0"/>
    <w:rsid w:val="4DBD395F"/>
    <w:rsid w:val="4E38A42E"/>
    <w:rsid w:val="4F9129C0"/>
    <w:rsid w:val="51691357"/>
    <w:rsid w:val="53D5665B"/>
    <w:rsid w:val="54A15B82"/>
    <w:rsid w:val="554A8453"/>
    <w:rsid w:val="55E37D17"/>
    <w:rsid w:val="56F3E0F1"/>
    <w:rsid w:val="56FC2DE6"/>
    <w:rsid w:val="571AD23D"/>
    <w:rsid w:val="58D9C419"/>
    <w:rsid w:val="59DB93FF"/>
    <w:rsid w:val="5AF8B12B"/>
    <w:rsid w:val="5C38C6BC"/>
    <w:rsid w:val="5E824ADA"/>
    <w:rsid w:val="60454C77"/>
    <w:rsid w:val="61E0270A"/>
    <w:rsid w:val="61F42EEA"/>
    <w:rsid w:val="622E6515"/>
    <w:rsid w:val="62968E19"/>
    <w:rsid w:val="638D6FF1"/>
    <w:rsid w:val="63A0F837"/>
    <w:rsid w:val="6496653B"/>
    <w:rsid w:val="68C34831"/>
    <w:rsid w:val="6A249EDF"/>
    <w:rsid w:val="6A5FAF6B"/>
    <w:rsid w:val="6AB282A0"/>
    <w:rsid w:val="6ACEE709"/>
    <w:rsid w:val="6C501E9A"/>
    <w:rsid w:val="6EC65D97"/>
    <w:rsid w:val="6EC909F3"/>
    <w:rsid w:val="6F43B8CC"/>
    <w:rsid w:val="6F59E17C"/>
    <w:rsid w:val="6F963250"/>
    <w:rsid w:val="71CA22A0"/>
    <w:rsid w:val="723CF517"/>
    <w:rsid w:val="729F3E4F"/>
    <w:rsid w:val="740ED596"/>
    <w:rsid w:val="7426DAEA"/>
    <w:rsid w:val="7457BC94"/>
    <w:rsid w:val="745CA0F2"/>
    <w:rsid w:val="74D8DE2D"/>
    <w:rsid w:val="753FF4A6"/>
    <w:rsid w:val="765FBD03"/>
    <w:rsid w:val="7756BE66"/>
    <w:rsid w:val="77A49DFD"/>
    <w:rsid w:val="77B1E3AD"/>
    <w:rsid w:val="78A8D1BD"/>
    <w:rsid w:val="7977BFFB"/>
    <w:rsid w:val="797A47FA"/>
    <w:rsid w:val="7A26E5AF"/>
    <w:rsid w:val="7A666794"/>
    <w:rsid w:val="7A9B48D3"/>
    <w:rsid w:val="7BDE624D"/>
    <w:rsid w:val="7DC53F65"/>
    <w:rsid w:val="7F97E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3B4DB47"/>
  <w15:chartTrackingRefBased/>
  <w15:docId w15:val="{671554A6-87F7-4D84-B36F-1B042C50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8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0387"/>
    <w:pPr>
      <w:tabs>
        <w:tab w:val="center" w:pos="4252"/>
        <w:tab w:val="right" w:pos="8504"/>
      </w:tabs>
    </w:pPr>
  </w:style>
  <w:style w:type="character" w:customStyle="1" w:styleId="EncabezadoCar">
    <w:name w:val="Encabezado Car"/>
    <w:basedOn w:val="Fuentedeprrafopredeter"/>
    <w:link w:val="Encabezado"/>
    <w:rsid w:val="00DF038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F0387"/>
    <w:pPr>
      <w:tabs>
        <w:tab w:val="center" w:pos="4252"/>
        <w:tab w:val="right" w:pos="8504"/>
      </w:tabs>
    </w:pPr>
  </w:style>
  <w:style w:type="character" w:customStyle="1" w:styleId="PiedepginaCar">
    <w:name w:val="Pie de página Car"/>
    <w:basedOn w:val="Fuentedeprrafopredeter"/>
    <w:link w:val="Piedepgina"/>
    <w:uiPriority w:val="99"/>
    <w:rsid w:val="00DF0387"/>
    <w:rPr>
      <w:rFonts w:ascii="Times New Roman" w:eastAsia="Times New Roman" w:hAnsi="Times New Roman" w:cs="Times New Roman"/>
      <w:sz w:val="24"/>
      <w:szCs w:val="24"/>
      <w:lang w:eastAsia="es-ES"/>
    </w:rPr>
  </w:style>
  <w:style w:type="paragraph" w:styleId="NormalWeb">
    <w:name w:val="Normal (Web)"/>
    <w:basedOn w:val="Normal"/>
    <w:uiPriority w:val="99"/>
    <w:rsid w:val="00DF0387"/>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DF0387"/>
    <w:pPr>
      <w:ind w:left="708"/>
    </w:pPr>
  </w:style>
  <w:style w:type="character" w:styleId="Hipervnculo">
    <w:name w:val="Hyperlink"/>
    <w:rsid w:val="00DF0387"/>
    <w:rPr>
      <w:color w:val="0000FF"/>
      <w:u w:val="single"/>
    </w:rPr>
  </w:style>
  <w:style w:type="paragraph" w:customStyle="1" w:styleId="Default">
    <w:name w:val="Default"/>
    <w:rsid w:val="00DF038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B748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8EE"/>
    <w:rPr>
      <w:rFonts w:ascii="Segoe UI" w:eastAsia="Times New Roman" w:hAnsi="Segoe UI" w:cs="Segoe UI"/>
      <w:sz w:val="18"/>
      <w:szCs w:val="18"/>
      <w:lang w:eastAsia="es-ES"/>
    </w:rPr>
  </w:style>
  <w:style w:type="character" w:customStyle="1" w:styleId="normaltextrun">
    <w:name w:val="normaltextrun"/>
    <w:basedOn w:val="Fuentedeprrafopredeter"/>
    <w:rsid w:val="005B485A"/>
  </w:style>
  <w:style w:type="character" w:customStyle="1" w:styleId="eop">
    <w:name w:val="eop"/>
    <w:basedOn w:val="Fuentedeprrafopredeter"/>
    <w:rsid w:val="005B485A"/>
  </w:style>
  <w:style w:type="paragraph" w:customStyle="1" w:styleId="paragraph">
    <w:name w:val="paragraph"/>
    <w:basedOn w:val="Normal"/>
    <w:rsid w:val="005B4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22789">
      <w:bodyDiv w:val="1"/>
      <w:marLeft w:val="0"/>
      <w:marRight w:val="0"/>
      <w:marTop w:val="0"/>
      <w:marBottom w:val="0"/>
      <w:divBdr>
        <w:top w:val="none" w:sz="0" w:space="0" w:color="auto"/>
        <w:left w:val="none" w:sz="0" w:space="0" w:color="auto"/>
        <w:bottom w:val="none" w:sz="0" w:space="0" w:color="auto"/>
        <w:right w:val="none" w:sz="0" w:space="0" w:color="auto"/>
      </w:divBdr>
      <w:divsChild>
        <w:div w:id="83487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oinserta.es" TargetMode="External"/><Relationship Id="rId13" Type="http://schemas.openxmlformats.org/officeDocument/2006/relationships/hyperlink" Target="http://www.mujeresenmodoon.es" TargetMode="External"/><Relationship Id="rId18" Type="http://schemas.openxmlformats.org/officeDocument/2006/relationships/hyperlink" Target="http://www.insertaempleo.es" TargetMode="External"/><Relationship Id="rId26" Type="http://schemas.openxmlformats.org/officeDocument/2006/relationships/hyperlink" Target="http://www.unadobleoportunidad.e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pacitados.org" TargetMode="External"/><Relationship Id="rId34" Type="http://schemas.openxmlformats.org/officeDocument/2006/relationships/image" Target="media/image3.gif"/><Relationship Id="rId7" Type="http://schemas.openxmlformats.org/officeDocument/2006/relationships/hyperlink" Target="http://www.insertaempleo.es" TargetMode="External"/><Relationship Id="rId12" Type="http://schemas.openxmlformats.org/officeDocument/2006/relationships/hyperlink" Target="http://www.odismet.es" TargetMode="External"/><Relationship Id="rId17" Type="http://schemas.openxmlformats.org/officeDocument/2006/relationships/hyperlink" Target="http://www.somosidem.com" TargetMode="External"/><Relationship Id="rId25" Type="http://schemas.openxmlformats.org/officeDocument/2006/relationships/hyperlink" Target="https://www.mujeresenmodoon.es/" TargetMode="External"/><Relationship Id="rId33" Type="http://schemas.openxmlformats.org/officeDocument/2006/relationships/image" Target="media/image2.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adobleoportunidad.es" TargetMode="External"/><Relationship Id="rId20" Type="http://schemas.openxmlformats.org/officeDocument/2006/relationships/hyperlink" Target="http://www.solidaridaddigital.es" TargetMode="External"/><Relationship Id="rId29" Type="http://schemas.openxmlformats.org/officeDocument/2006/relationships/hyperlink" Target="http://www.unadobleoportunidad.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erindasnunca.org" TargetMode="External"/><Relationship Id="rId24" Type="http://schemas.openxmlformats.org/officeDocument/2006/relationships/hyperlink" Target="https://www.odismet.es" TargetMode="External"/><Relationship Id="rId32" Type="http://schemas.openxmlformats.org/officeDocument/2006/relationships/image" Target="media/image1.wmf"/><Relationship Id="rId37" Type="http://schemas.openxmlformats.org/officeDocument/2006/relationships/hyperlink" Target="mailto:mbalas.inserta@fundaciononce.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futurodemiedo.como" TargetMode="External"/><Relationship Id="rId23" Type="http://schemas.openxmlformats.org/officeDocument/2006/relationships/hyperlink" Target="https://www.unfuturodemiedo.com" TargetMode="External"/><Relationship Id="rId28" Type="http://schemas.openxmlformats.org/officeDocument/2006/relationships/hyperlink" Target="http://www.unfuturodemiedo.como" TargetMode="External"/><Relationship Id="rId36" Type="http://schemas.openxmlformats.org/officeDocument/2006/relationships/image" Target="media/image4.emf"/><Relationship Id="rId10" Type="http://schemas.openxmlformats.org/officeDocument/2006/relationships/hyperlink" Target="http://www.capacitados.org" TargetMode="External"/><Relationship Id="rId19" Type="http://schemas.openxmlformats.org/officeDocument/2006/relationships/hyperlink" Target="file://C:\Users\epdomingo.fsc\AppData\Local\Microsoft\mrivas\PROGRAMA%20OPERATIVO%202016-2020\AppData\Local\Microsoft\mrivas.fsc\AppData\Local\Microsoft\Windows\Temporary%20Internet%20Files\AppData\Local\Microsoft\Windows\Temporary%20Internet%20Files\Content.Outlook\AppData\Local\Microsoft\Windows\Temporary%20Internet%20Files\jblazquez\AppData\Local\Microsoft\Windows\Temporary%20Internet%20Files\Content.Outlook\QKLUDQU6\www.foroinserta.es" TargetMode="External"/><Relationship Id="rId31" Type="http://schemas.openxmlformats.org/officeDocument/2006/relationships/hyperlink" Target="mailto:mbalas.inserta@fundaciononce.es" TargetMode="External"/><Relationship Id="rId4" Type="http://schemas.openxmlformats.org/officeDocument/2006/relationships/webSettings" Target="webSettings.xml"/><Relationship Id="rId9" Type="http://schemas.openxmlformats.org/officeDocument/2006/relationships/hyperlink" Target="http://www.solidaridaddigital.es" TargetMode="External"/><Relationship Id="rId14" Type="http://schemas.openxmlformats.org/officeDocument/2006/relationships/hyperlink" Target="http://portalento.weblogs.portalento.es/" TargetMode="External"/><Relationship Id="rId22" Type="http://schemas.openxmlformats.org/officeDocument/2006/relationships/hyperlink" Target="http://www.noterindasnunca.org" TargetMode="External"/><Relationship Id="rId27" Type="http://schemas.openxmlformats.org/officeDocument/2006/relationships/hyperlink" Target="https://www.somosidem.com" TargetMode="External"/><Relationship Id="rId30" Type="http://schemas.openxmlformats.org/officeDocument/2006/relationships/hyperlink" Target="http://www.portalento.es" TargetMode="External"/><Relationship Id="rId35" Type="http://schemas.openxmlformats.org/officeDocument/2006/relationships/image" Target="cid:image005.png@01D5D6B5.8B5A19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6831</Words>
  <Characters>37575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Peñas Domingo, Esther</dc:creator>
  <cp:keywords/>
  <dc:description/>
  <cp:lastModifiedBy>Muñoz Moneo, Ramón</cp:lastModifiedBy>
  <cp:revision>14</cp:revision>
  <cp:lastPrinted>2020-07-21T16:39:00Z</cp:lastPrinted>
  <dcterms:created xsi:type="dcterms:W3CDTF">2020-07-27T09:46:00Z</dcterms:created>
  <dcterms:modified xsi:type="dcterms:W3CDTF">2020-07-29T11:50:00Z</dcterms:modified>
</cp:coreProperties>
</file>