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6E217A" w:rsidRPr="006318E1">
        <w:rPr>
          <w:rFonts w:ascii="Arial" w:hAnsi="Arial" w:cs="Arial"/>
          <w:b/>
          <w:sz w:val="22"/>
          <w:szCs w:val="22"/>
        </w:rPr>
        <w:t>102/06/21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6E217A" w:rsidRDefault="006E217A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6E217A">
        <w:rPr>
          <w:rFonts w:ascii="Arial" w:hAnsi="Arial" w:cs="Arial"/>
          <w:b/>
          <w:sz w:val="22"/>
          <w:szCs w:val="22"/>
          <w:lang w:val="es-ES_tradnl"/>
        </w:rPr>
        <w:t>TRANSPORTE DE MERCANCÍAS POR CARRETERA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6E217A">
        <w:rPr>
          <w:rFonts w:ascii="Arial" w:hAnsi="Arial" w:cs="Arial"/>
          <w:b/>
          <w:sz w:val="22"/>
          <w:szCs w:val="22"/>
          <w:lang w:val="es-ES_tradnl"/>
        </w:rPr>
        <w:t>( CAP)</w:t>
      </w:r>
      <w:r w:rsidR="00A011CC" w:rsidRPr="006E217A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3288A" w:rsidRPr="00A3288A" w:rsidRDefault="00A011CC" w:rsidP="00A3288A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  <w:bookmarkStart w:id="1" w:name="_GoBack"/>
      <w:bookmarkEnd w:id="1"/>
      <w:r w:rsidR="00A3288A" w:rsidRPr="00172F0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(3 ACCIONES TRANSPORTE DE MERCANCIAS POR CARRETERA- CAP):</w:t>
      </w:r>
    </w:p>
    <w:p w:rsidR="00A3288A" w:rsidRDefault="00A3288A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A3288A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B6" w:rsidRDefault="00D822B6" w:rsidP="00A011CC">
      <w:r>
        <w:separator/>
      </w:r>
    </w:p>
  </w:endnote>
  <w:endnote w:type="continuationSeparator" w:id="0">
    <w:p w:rsidR="00D822B6" w:rsidRDefault="00D822B6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8A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B6" w:rsidRDefault="00D822B6" w:rsidP="00A011CC">
      <w:r>
        <w:separator/>
      </w:r>
    </w:p>
  </w:footnote>
  <w:footnote w:type="continuationSeparator" w:id="0">
    <w:p w:rsidR="00D822B6" w:rsidRDefault="00D822B6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4910DE"/>
    <w:rsid w:val="006318E1"/>
    <w:rsid w:val="006E217A"/>
    <w:rsid w:val="00A011CC"/>
    <w:rsid w:val="00A3288A"/>
    <w:rsid w:val="00AB7602"/>
    <w:rsid w:val="00D21DC8"/>
    <w:rsid w:val="00D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C5A34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CB29-5A3E-465F-AEDA-BB737FD0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Cid Rodríguez, María Lourdes</cp:lastModifiedBy>
  <cp:revision>2</cp:revision>
  <dcterms:created xsi:type="dcterms:W3CDTF">2021-02-08T11:18:00Z</dcterms:created>
  <dcterms:modified xsi:type="dcterms:W3CDTF">2021-02-08T11:18:00Z</dcterms:modified>
</cp:coreProperties>
</file>