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406A" w14:textId="77777777" w:rsidR="003B2689" w:rsidRPr="00ED1CC3" w:rsidRDefault="003B2689" w:rsidP="003B2689">
      <w:pPr>
        <w:jc w:val="center"/>
        <w:rPr>
          <w:rFonts w:ascii="Arial" w:hAnsi="Arial" w:cs="Arial"/>
          <w:b/>
          <w:sz w:val="22"/>
          <w:szCs w:val="22"/>
        </w:rPr>
      </w:pPr>
      <w:r w:rsidRPr="00ED1CC3">
        <w:rPr>
          <w:rFonts w:ascii="Arial" w:hAnsi="Arial" w:cs="Arial"/>
          <w:b/>
          <w:sz w:val="22"/>
          <w:szCs w:val="22"/>
        </w:rPr>
        <w:t>ANEXO IV</w:t>
      </w:r>
    </w:p>
    <w:p w14:paraId="7714134C" w14:textId="77777777" w:rsidR="003B2689" w:rsidRPr="00ED1CC3" w:rsidRDefault="003B2689" w:rsidP="003B2689">
      <w:pPr>
        <w:jc w:val="center"/>
        <w:rPr>
          <w:rFonts w:ascii="Arial" w:hAnsi="Arial" w:cs="Arial"/>
          <w:b/>
          <w:sz w:val="22"/>
          <w:szCs w:val="22"/>
        </w:rPr>
      </w:pPr>
    </w:p>
    <w:p w14:paraId="58354A36" w14:textId="4ECBB442" w:rsidR="003B2689" w:rsidRPr="00ED1CC3" w:rsidRDefault="003B2689" w:rsidP="003B2689">
      <w:pPr>
        <w:jc w:val="center"/>
        <w:rPr>
          <w:rFonts w:ascii="Arial" w:hAnsi="Arial" w:cs="Arial"/>
          <w:b/>
          <w:sz w:val="22"/>
          <w:szCs w:val="22"/>
        </w:rPr>
      </w:pPr>
      <w:r w:rsidRPr="00ED1CC3">
        <w:rPr>
          <w:rFonts w:ascii="Arial" w:hAnsi="Arial" w:cs="Arial"/>
          <w:b/>
          <w:sz w:val="22"/>
          <w:szCs w:val="22"/>
        </w:rPr>
        <w:t>MODELO DE PRESENTACIÓN DE OFERTA ECONÓMICA</w:t>
      </w:r>
      <w:r w:rsidR="00CD2A04">
        <w:rPr>
          <w:rFonts w:ascii="Arial" w:hAnsi="Arial" w:cs="Arial"/>
          <w:b/>
          <w:sz w:val="22"/>
          <w:szCs w:val="22"/>
        </w:rPr>
        <w:t xml:space="preserve"> </w:t>
      </w:r>
    </w:p>
    <w:p w14:paraId="0F6CE059" w14:textId="77777777" w:rsidR="003B2689" w:rsidRPr="00ED1CC3" w:rsidRDefault="003B2689" w:rsidP="003B2689">
      <w:pPr>
        <w:pBdr>
          <w:bottom w:val="single" w:sz="4" w:space="1" w:color="auto"/>
        </w:pBdr>
        <w:jc w:val="both"/>
        <w:rPr>
          <w:rFonts w:ascii="Arial" w:hAnsi="Arial" w:cs="Arial"/>
          <w:sz w:val="22"/>
          <w:szCs w:val="22"/>
        </w:rPr>
      </w:pPr>
    </w:p>
    <w:p w14:paraId="5EE76AEE" w14:textId="77777777" w:rsidR="003B2689" w:rsidRPr="00ED1CC3" w:rsidRDefault="003B2689" w:rsidP="003B2689">
      <w:pPr>
        <w:jc w:val="both"/>
        <w:rPr>
          <w:rFonts w:ascii="Arial" w:hAnsi="Arial" w:cs="Arial"/>
          <w:b/>
          <w:sz w:val="22"/>
          <w:szCs w:val="22"/>
          <w:lang w:val="es-ES_tradnl"/>
        </w:rPr>
      </w:pPr>
    </w:p>
    <w:p w14:paraId="6EFE19EE" w14:textId="2E3E7F84" w:rsidR="003B2689" w:rsidRPr="00D85B63" w:rsidRDefault="003B2689" w:rsidP="003B2689">
      <w:pPr>
        <w:jc w:val="both"/>
        <w:rPr>
          <w:rFonts w:ascii="Arial" w:hAnsi="Arial" w:cs="Arial"/>
          <w:sz w:val="22"/>
          <w:szCs w:val="22"/>
        </w:rPr>
      </w:pPr>
      <w:r w:rsidRPr="00ED1CC3">
        <w:rPr>
          <w:rFonts w:ascii="Arial" w:hAnsi="Arial" w:cs="Arial"/>
          <w:b/>
          <w:sz w:val="22"/>
          <w:szCs w:val="22"/>
          <w:lang w:val="es-ES_tradnl"/>
        </w:rPr>
        <w:t xml:space="preserve">CÓDIGO DE </w:t>
      </w:r>
      <w:bookmarkStart w:id="0" w:name="Texto3"/>
      <w:r w:rsidRPr="00ED1CC3">
        <w:rPr>
          <w:rFonts w:ascii="Arial" w:hAnsi="Arial" w:cs="Arial"/>
          <w:b/>
          <w:sz w:val="22"/>
          <w:szCs w:val="22"/>
          <w:lang w:val="es-ES_tradnl"/>
        </w:rPr>
        <w:t>EXPEDIENTE:</w:t>
      </w:r>
      <w:bookmarkEnd w:id="0"/>
      <w:r w:rsidR="006A049D">
        <w:rPr>
          <w:rFonts w:ascii="Arial" w:hAnsi="Arial" w:cs="Arial"/>
          <w:b/>
          <w:sz w:val="22"/>
          <w:szCs w:val="22"/>
          <w:lang w:val="es-ES_tradnl"/>
        </w:rPr>
        <w:tab/>
      </w:r>
      <w:r w:rsidR="00371C6B" w:rsidRPr="00C17C6C">
        <w:rPr>
          <w:rFonts w:ascii="Arial" w:hAnsi="Arial" w:cs="Arial"/>
          <w:sz w:val="22"/>
          <w:szCs w:val="22"/>
        </w:rPr>
        <w:fldChar w:fldCharType="begin">
          <w:ffData>
            <w:name w:val="Texto2"/>
            <w:enabled/>
            <w:calcOnExit w:val="0"/>
            <w:textInput/>
          </w:ffData>
        </w:fldChar>
      </w:r>
      <w:r w:rsidR="00371C6B" w:rsidRPr="00C17C6C">
        <w:rPr>
          <w:rFonts w:ascii="Arial" w:hAnsi="Arial" w:cs="Arial"/>
          <w:sz w:val="22"/>
          <w:szCs w:val="22"/>
        </w:rPr>
        <w:instrText xml:space="preserve"> FORMTEXT </w:instrText>
      </w:r>
      <w:r w:rsidR="00371C6B" w:rsidRPr="00C17C6C">
        <w:rPr>
          <w:rFonts w:ascii="Arial" w:hAnsi="Arial" w:cs="Arial"/>
          <w:sz w:val="22"/>
          <w:szCs w:val="22"/>
        </w:rPr>
      </w:r>
      <w:r w:rsidR="00371C6B" w:rsidRPr="00C17C6C">
        <w:rPr>
          <w:rFonts w:ascii="Arial" w:hAnsi="Arial" w:cs="Arial"/>
          <w:sz w:val="22"/>
          <w:szCs w:val="22"/>
        </w:rPr>
        <w:fldChar w:fldCharType="separate"/>
      </w:r>
      <w:r w:rsidR="003B70F6">
        <w:rPr>
          <w:rFonts w:ascii="Arial" w:hAnsi="Arial" w:cs="Arial"/>
          <w:sz w:val="22"/>
          <w:szCs w:val="22"/>
        </w:rPr>
        <w:t>015/TE/23</w:t>
      </w:r>
      <w:r w:rsidR="00371C6B" w:rsidRPr="00C17C6C">
        <w:rPr>
          <w:rFonts w:ascii="Arial" w:hAnsi="Arial" w:cs="Arial"/>
          <w:sz w:val="22"/>
          <w:szCs w:val="22"/>
          <w:lang w:val="es-ES_tradnl"/>
        </w:rPr>
        <w:fldChar w:fldCharType="end"/>
      </w:r>
      <w:r w:rsidR="00371C6B" w:rsidRPr="00371C6B">
        <w:rPr>
          <w:rFonts w:ascii="Arial" w:hAnsi="Arial" w:cs="Arial"/>
          <w:b/>
          <w:sz w:val="22"/>
          <w:szCs w:val="22"/>
        </w:rPr>
        <w:t> </w:t>
      </w:r>
      <w:r w:rsidR="00371C6B">
        <w:rPr>
          <w:rFonts w:ascii="Arial" w:hAnsi="Arial" w:cs="Arial"/>
          <w:b/>
          <w:sz w:val="22"/>
          <w:szCs w:val="22"/>
          <w:lang w:val="es-ES_tradnl"/>
        </w:rPr>
        <w:t xml:space="preserve"> </w:t>
      </w:r>
      <w:r w:rsidR="00820CDF">
        <w:rPr>
          <w:rFonts w:ascii="Arial" w:hAnsi="Arial" w:cs="Arial"/>
          <w:b/>
          <w:sz w:val="22"/>
          <w:szCs w:val="22"/>
          <w:lang w:val="es-ES_tradnl"/>
        </w:rPr>
        <w:t xml:space="preserve">   </w:t>
      </w:r>
      <w:r w:rsidR="006A049D">
        <w:rPr>
          <w:rFonts w:ascii="Arial" w:hAnsi="Arial" w:cs="Arial"/>
          <w:b/>
          <w:sz w:val="22"/>
          <w:szCs w:val="22"/>
          <w:lang w:val="es-ES_tradnl"/>
        </w:rPr>
        <w:t>LO</w:t>
      </w:r>
      <w:r w:rsidR="006A049D" w:rsidRPr="006A049D">
        <w:rPr>
          <w:rFonts w:ascii="Arial" w:hAnsi="Arial" w:cs="Arial"/>
          <w:b/>
          <w:sz w:val="22"/>
          <w:szCs w:val="22"/>
          <w:lang w:val="es-ES_tradnl"/>
        </w:rPr>
        <w:t>TE</w:t>
      </w:r>
      <w:r w:rsidR="006A049D">
        <w:rPr>
          <w:rFonts w:ascii="Arial" w:hAnsi="Arial" w:cs="Arial"/>
          <w:b/>
          <w:sz w:val="22"/>
          <w:szCs w:val="22"/>
          <w:lang w:val="es-ES_tradnl"/>
        </w:rPr>
        <w:t xml:space="preserve">: </w:t>
      </w:r>
      <w:r w:rsidR="006A049D" w:rsidRPr="006A049D">
        <w:rPr>
          <w:rFonts w:ascii="Arial" w:hAnsi="Arial" w:cs="Arial"/>
          <w:b/>
          <w:sz w:val="22"/>
          <w:szCs w:val="22"/>
        </w:rPr>
        <w:fldChar w:fldCharType="begin">
          <w:ffData>
            <w:name w:val="Texto2"/>
            <w:enabled/>
            <w:calcOnExit w:val="0"/>
            <w:textInput/>
          </w:ffData>
        </w:fldChar>
      </w:r>
      <w:r w:rsidR="006A049D" w:rsidRPr="006A049D">
        <w:rPr>
          <w:rFonts w:ascii="Arial" w:hAnsi="Arial" w:cs="Arial"/>
          <w:b/>
          <w:sz w:val="22"/>
          <w:szCs w:val="22"/>
        </w:rPr>
        <w:instrText xml:space="preserve"> FORMTEXT </w:instrText>
      </w:r>
      <w:r w:rsidR="006A049D" w:rsidRPr="006A049D">
        <w:rPr>
          <w:rFonts w:ascii="Arial" w:hAnsi="Arial" w:cs="Arial"/>
          <w:b/>
          <w:sz w:val="22"/>
          <w:szCs w:val="22"/>
        </w:rPr>
      </w:r>
      <w:r w:rsidR="006A049D" w:rsidRPr="006A049D">
        <w:rPr>
          <w:rFonts w:ascii="Arial" w:hAnsi="Arial" w:cs="Arial"/>
          <w:b/>
          <w:sz w:val="22"/>
          <w:szCs w:val="22"/>
        </w:rPr>
        <w:fldChar w:fldCharType="separate"/>
      </w:r>
      <w:r w:rsidR="006A049D" w:rsidRPr="006A049D">
        <w:rPr>
          <w:rFonts w:ascii="Arial" w:hAnsi="Arial" w:cs="Arial"/>
          <w:b/>
          <w:sz w:val="22"/>
          <w:szCs w:val="22"/>
        </w:rPr>
        <w:t> </w:t>
      </w:r>
      <w:r w:rsidR="006A049D" w:rsidRPr="006A049D">
        <w:rPr>
          <w:rFonts w:ascii="Arial" w:hAnsi="Arial" w:cs="Arial"/>
          <w:b/>
          <w:sz w:val="22"/>
          <w:szCs w:val="22"/>
        </w:rPr>
        <w:t> </w:t>
      </w:r>
      <w:r w:rsidR="006A049D" w:rsidRPr="006A049D">
        <w:rPr>
          <w:rFonts w:ascii="Arial" w:hAnsi="Arial" w:cs="Arial"/>
          <w:b/>
          <w:sz w:val="22"/>
          <w:szCs w:val="22"/>
        </w:rPr>
        <w:t> </w:t>
      </w:r>
      <w:r w:rsidR="006A049D" w:rsidRPr="006A049D">
        <w:rPr>
          <w:rFonts w:ascii="Arial" w:hAnsi="Arial" w:cs="Arial"/>
          <w:b/>
          <w:sz w:val="22"/>
          <w:szCs w:val="22"/>
        </w:rPr>
        <w:t> </w:t>
      </w:r>
      <w:r w:rsidR="006A049D" w:rsidRPr="006A049D">
        <w:rPr>
          <w:rFonts w:ascii="Arial" w:hAnsi="Arial" w:cs="Arial"/>
          <w:b/>
          <w:sz w:val="22"/>
          <w:szCs w:val="22"/>
        </w:rPr>
        <w:t> </w:t>
      </w:r>
      <w:r w:rsidR="006A049D" w:rsidRPr="006A049D">
        <w:rPr>
          <w:rFonts w:ascii="Arial" w:hAnsi="Arial" w:cs="Arial"/>
          <w:b/>
          <w:sz w:val="22"/>
          <w:szCs w:val="22"/>
          <w:lang w:val="es-ES_tradnl"/>
        </w:rPr>
        <w:fldChar w:fldCharType="end"/>
      </w:r>
      <w:r w:rsidR="006A049D" w:rsidRPr="006A049D">
        <w:rPr>
          <w:rFonts w:ascii="Arial" w:hAnsi="Arial" w:cs="Arial"/>
          <w:i/>
          <w:sz w:val="22"/>
          <w:szCs w:val="22"/>
          <w:lang w:val="es-ES_tradnl"/>
        </w:rPr>
        <w:t>(a cumplimentar cuando proceda)</w:t>
      </w:r>
    </w:p>
    <w:p w14:paraId="2535A7C3" w14:textId="77777777" w:rsidR="003B2689" w:rsidRPr="00ED1CC3" w:rsidRDefault="003B2689" w:rsidP="003B2689">
      <w:pPr>
        <w:jc w:val="both"/>
      </w:pPr>
    </w:p>
    <w:p w14:paraId="4545F5E4" w14:textId="3EDAE8CF" w:rsidR="003257EB" w:rsidRPr="00ED1CC3" w:rsidRDefault="00C20528" w:rsidP="003257EB">
      <w:pPr>
        <w:spacing w:line="276" w:lineRule="auto"/>
        <w:jc w:val="both"/>
        <w:rPr>
          <w:rFonts w:ascii="Arial" w:hAnsi="Arial" w:cs="Arial"/>
          <w:sz w:val="22"/>
          <w:szCs w:val="22"/>
        </w:rPr>
      </w:pPr>
      <w:r w:rsidRPr="005C2CAF">
        <w:rPr>
          <w:rFonts w:ascii="Avenir Next LT Pro" w:hAnsi="Avenir Next LT Pro" w:cs="Arial"/>
          <w:sz w:val="22"/>
          <w:szCs w:val="22"/>
        </w:rPr>
        <w:t xml:space="preserve">D./D.ª </w:t>
      </w:r>
      <w:r w:rsidRPr="005C2CAF">
        <w:rPr>
          <w:rFonts w:ascii="Avenir Next LT Pro" w:hAnsi="Avenir Next LT Pro" w:cs="Arial"/>
          <w:sz w:val="22"/>
          <w:szCs w:val="22"/>
        </w:rPr>
        <w:fldChar w:fldCharType="begin">
          <w:ffData>
            <w:name w:val="Texto1"/>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con DNI número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Pr>
          <w:rFonts w:ascii="Avenir Next LT Pro" w:hAnsi="Avenir Next LT Pro" w:cs="Arial"/>
          <w:sz w:val="22"/>
          <w:szCs w:val="22"/>
        </w:rPr>
        <w:t xml:space="preserve">, </w:t>
      </w:r>
      <w:r w:rsidRPr="005C2CAF">
        <w:rPr>
          <w:rFonts w:ascii="Avenir Next LT Pro" w:hAnsi="Avenir Next LT Pro" w:cs="Arial"/>
          <w:sz w:val="22"/>
          <w:szCs w:val="22"/>
        </w:rPr>
        <w:t xml:space="preserve">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1C46E0">
        <w:rPr>
          <w:rFonts w:ascii="Avenir Next LT Pro" w:hAnsi="Avenir Next LT Pro" w:cs="Arial"/>
          <w:sz w:val="22"/>
          <w:szCs w:val="22"/>
        </w:rPr>
        <w:t>(Elegir</w:t>
      </w:r>
      <w:r>
        <w:rPr>
          <w:rFonts w:ascii="Avenir Next LT Pro" w:hAnsi="Avenir Next LT Pro" w:cs="Arial"/>
          <w:sz w:val="22"/>
          <w:szCs w:val="22"/>
        </w:rPr>
        <w:t xml:space="preserve"> entre</w:t>
      </w:r>
      <w:r w:rsidRPr="001C46E0">
        <w:rPr>
          <w:rFonts w:ascii="Avenir Next LT Pro" w:hAnsi="Avenir Next LT Pro" w:cs="Arial"/>
          <w:sz w:val="22"/>
          <w:szCs w:val="22"/>
        </w:rPr>
        <w:t xml:space="preserve">:  </w:t>
      </w:r>
      <w:r>
        <w:rPr>
          <w:rFonts w:ascii="Avenir Next LT Pro" w:hAnsi="Avenir Next LT Pro" w:cs="Arial"/>
          <w:sz w:val="22"/>
          <w:szCs w:val="22"/>
        </w:rPr>
        <w:t xml:space="preserve">actúa en nombre </w:t>
      </w:r>
      <w:r w:rsidRPr="001C46E0">
        <w:rPr>
          <w:rFonts w:ascii="Avenir Next LT Pro" w:hAnsi="Avenir Next LT Pro" w:cs="Arial"/>
          <w:sz w:val="22"/>
          <w:szCs w:val="22"/>
        </w:rPr>
        <w:t>propio</w:t>
      </w:r>
      <w:r>
        <w:rPr>
          <w:rFonts w:ascii="Avenir Next LT Pro" w:hAnsi="Avenir Next LT Pro" w:cs="Arial"/>
          <w:sz w:val="22"/>
          <w:szCs w:val="22"/>
        </w:rPr>
        <w:t xml:space="preserve"> ,  </w:t>
      </w:r>
      <w:r w:rsidRPr="001C46E0">
        <w:rPr>
          <w:rFonts w:ascii="Avenir Next LT Pro" w:hAnsi="Avenir Next LT Pro" w:cs="Arial"/>
          <w:sz w:val="22"/>
          <w:szCs w:val="22"/>
        </w:rPr>
        <w:t xml:space="preserve"> o actuando en representación de (empresa que representa)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con CIF/NIF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con domicilio en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calle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número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declaro que he quedado enterado del anuncio de licitación del contrato de: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publicado en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1C46E0">
        <w:rPr>
          <w:rFonts w:ascii="Avenir Next LT Pro" w:hAnsi="Avenir Next LT Pro" w:cs="Arial"/>
          <w:sz w:val="22"/>
          <w:szCs w:val="22"/>
        </w:rPr>
        <w:t>(Elegir</w:t>
      </w:r>
      <w:r>
        <w:rPr>
          <w:rFonts w:ascii="Avenir Next LT Pro" w:hAnsi="Avenir Next LT Pro" w:cs="Arial"/>
          <w:sz w:val="22"/>
          <w:szCs w:val="22"/>
        </w:rPr>
        <w:t xml:space="preserve"> entre</w:t>
      </w:r>
      <w:r w:rsidRPr="001C46E0">
        <w:rPr>
          <w:rFonts w:ascii="Avenir Next LT Pro" w:hAnsi="Avenir Next LT Pro" w:cs="Arial"/>
          <w:sz w:val="22"/>
          <w:szCs w:val="22"/>
        </w:rPr>
        <w:t>: el DOUE</w:t>
      </w:r>
      <w:r>
        <w:rPr>
          <w:rFonts w:ascii="Avenir Next LT Pro" w:hAnsi="Avenir Next LT Pro" w:cs="Arial"/>
          <w:sz w:val="22"/>
          <w:szCs w:val="22"/>
        </w:rPr>
        <w:t xml:space="preserve"> ,</w:t>
      </w:r>
      <w:r w:rsidRPr="001C46E0">
        <w:rPr>
          <w:rFonts w:ascii="Avenir Next LT Pro" w:hAnsi="Avenir Next LT Pro" w:cs="Arial"/>
          <w:sz w:val="22"/>
          <w:szCs w:val="22"/>
        </w:rPr>
        <w:t xml:space="preserve"> o la página Web de Inserta </w:t>
      </w:r>
      <w:r>
        <w:rPr>
          <w:rFonts w:ascii="Avenir Next LT Pro" w:hAnsi="Avenir Next LT Pro" w:cs="Arial"/>
          <w:sz w:val="22"/>
          <w:szCs w:val="22"/>
        </w:rPr>
        <w:t>Empleo</w:t>
      </w:r>
      <w:r w:rsidRPr="001C46E0">
        <w:rPr>
          <w:rFonts w:ascii="Avenir Next LT Pro" w:hAnsi="Avenir Next LT Pro" w:cs="Arial"/>
          <w:sz w:val="22"/>
          <w:szCs w:val="22"/>
        </w:rPr>
        <w:t>)</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del día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del mes de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sidRPr="005C2CAF">
        <w:rPr>
          <w:rFonts w:ascii="Avenir Next LT Pro" w:hAnsi="Avenir Next LT Pro" w:cs="Arial"/>
          <w:sz w:val="22"/>
          <w:szCs w:val="22"/>
        </w:rPr>
        <w:t xml:space="preserve"> del año </w:t>
      </w:r>
      <w:r w:rsidRPr="005C2CAF">
        <w:rPr>
          <w:rFonts w:ascii="Avenir Next LT Pro" w:hAnsi="Avenir Next LT Pro" w:cs="Arial"/>
          <w:sz w:val="22"/>
          <w:szCs w:val="22"/>
        </w:rPr>
        <w:fldChar w:fldCharType="begin">
          <w:ffData>
            <w:name w:val="Texto2"/>
            <w:enabled/>
            <w:calcOnExit w:val="0"/>
            <w:textInput/>
          </w:ffData>
        </w:fldChar>
      </w:r>
      <w:r w:rsidRPr="005C2CAF">
        <w:rPr>
          <w:rFonts w:ascii="Avenir Next LT Pro" w:hAnsi="Avenir Next LT Pro" w:cs="Arial"/>
          <w:sz w:val="22"/>
          <w:szCs w:val="22"/>
        </w:rPr>
        <w:instrText xml:space="preserve"> FORMTEXT </w:instrText>
      </w:r>
      <w:r w:rsidRPr="005C2CAF">
        <w:rPr>
          <w:rFonts w:ascii="Avenir Next LT Pro" w:hAnsi="Avenir Next LT Pro" w:cs="Arial"/>
          <w:sz w:val="22"/>
          <w:szCs w:val="22"/>
        </w:rPr>
      </w:r>
      <w:r w:rsidRPr="005C2CAF">
        <w:rPr>
          <w:rFonts w:ascii="Avenir Next LT Pro" w:hAnsi="Avenir Next LT Pro" w:cs="Arial"/>
          <w:sz w:val="22"/>
          <w:szCs w:val="22"/>
        </w:rPr>
        <w:fldChar w:fldCharType="separate"/>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t> </w:t>
      </w:r>
      <w:r w:rsidRPr="005C2CAF">
        <w:rPr>
          <w:rFonts w:ascii="Avenir Next LT Pro" w:hAnsi="Avenir Next LT Pro" w:cs="Arial"/>
          <w:sz w:val="22"/>
          <w:szCs w:val="22"/>
        </w:rPr>
        <w:fldChar w:fldCharType="end"/>
      </w:r>
      <w:r>
        <w:rPr>
          <w:rFonts w:ascii="Avenir Next LT Pro" w:hAnsi="Avenir Next LT Pro" w:cs="Arial"/>
          <w:sz w:val="22"/>
          <w:szCs w:val="22"/>
        </w:rPr>
        <w:t xml:space="preserve"> </w:t>
      </w:r>
      <w:r w:rsidR="003257EB" w:rsidRPr="00ED1CC3">
        <w:rPr>
          <w:rFonts w:ascii="Arial" w:hAnsi="Arial" w:cs="Arial"/>
          <w:sz w:val="22"/>
          <w:szCs w:val="22"/>
        </w:rPr>
        <w:t>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w:t>
      </w:r>
      <w:r w:rsidR="00A33B7B">
        <w:rPr>
          <w:rFonts w:ascii="Arial" w:hAnsi="Arial" w:cs="Arial"/>
          <w:sz w:val="22"/>
          <w:szCs w:val="22"/>
        </w:rPr>
        <w:t>tes condiciones económic</w:t>
      </w:r>
      <w:r>
        <w:rPr>
          <w:rFonts w:ascii="Arial" w:hAnsi="Arial" w:cs="Arial"/>
          <w:sz w:val="22"/>
          <w:szCs w:val="22"/>
        </w:rPr>
        <w:t>as:</w:t>
      </w:r>
    </w:p>
    <w:p w14:paraId="31172A9A" w14:textId="4DB29835" w:rsidR="003B70F6" w:rsidRDefault="00742AF7" w:rsidP="003257EB">
      <w:pPr>
        <w:spacing w:line="360" w:lineRule="auto"/>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p>
    <w:p w14:paraId="364F34DC" w14:textId="77777777" w:rsidR="003B70F6" w:rsidRDefault="003B70F6" w:rsidP="003B70F6">
      <w:pPr>
        <w:pStyle w:val="Prrafodelista"/>
        <w:numPr>
          <w:ilvl w:val="0"/>
          <w:numId w:val="3"/>
        </w:numPr>
        <w:spacing w:after="120" w:line="360" w:lineRule="auto"/>
        <w:ind w:left="1068"/>
        <w:contextualSpacing/>
        <w:jc w:val="both"/>
        <w:rPr>
          <w:rFonts w:ascii="Arial" w:hAnsi="Arial" w:cs="Arial"/>
          <w:i/>
          <w:iCs/>
          <w:sz w:val="18"/>
          <w:szCs w:val="20"/>
        </w:rPr>
      </w:pPr>
      <w:r w:rsidRPr="003018A8">
        <w:rPr>
          <w:rFonts w:ascii="Arial" w:hAnsi="Arial" w:cs="Arial"/>
          <w:b/>
          <w:i/>
          <w:iCs/>
          <w:sz w:val="20"/>
          <w:szCs w:val="20"/>
        </w:rPr>
        <w:t>Coste hora (Base Imponible)</w:t>
      </w:r>
      <w:r w:rsidRPr="003018A8">
        <w:rPr>
          <w:rFonts w:ascii="Arial" w:hAnsi="Arial" w:cs="Arial"/>
          <w:i/>
          <w:iCs/>
          <w:sz w:val="20"/>
          <w:szCs w:val="20"/>
        </w:rPr>
        <w:t xml:space="preserve"> </w:t>
      </w:r>
      <w:r w:rsidRPr="003B70F6">
        <w:rPr>
          <w:rFonts w:ascii="Arial" w:hAnsi="Arial" w:cs="Arial"/>
          <w:b/>
          <w:i/>
          <w:iCs/>
          <w:sz w:val="20"/>
          <w:szCs w:val="20"/>
          <w:u w:val="single"/>
        </w:rPr>
        <w:t>Perfil Técnico</w:t>
      </w:r>
      <w:r w:rsidRPr="003B70F6">
        <w:rPr>
          <w:rFonts w:ascii="Arial" w:hAnsi="Arial" w:cs="Arial"/>
          <w:b/>
          <w:iCs/>
          <w:sz w:val="20"/>
          <w:szCs w:val="20"/>
        </w:rPr>
        <w:t>:</w:t>
      </w:r>
      <w:r w:rsidRPr="003018A8">
        <w:rPr>
          <w:rFonts w:ascii="Arial" w:hAnsi="Arial" w:cs="Arial"/>
          <w:iCs/>
          <w:sz w:val="18"/>
          <w:szCs w:val="20"/>
        </w:rPr>
        <w:t xml:space="preserve"> </w:t>
      </w:r>
      <w:r w:rsidRPr="003018A8">
        <w:rPr>
          <w:rFonts w:ascii="Arial" w:hAnsi="Arial" w:cs="Arial"/>
          <w:b/>
          <w:i/>
          <w:iCs/>
          <w:sz w:val="18"/>
          <w:szCs w:val="20"/>
        </w:rPr>
        <w:t xml:space="preserve">    </w:t>
      </w:r>
      <w:r w:rsidRPr="003018A8">
        <w:rPr>
          <w:rFonts w:ascii="Arial" w:hAnsi="Arial" w:cs="Arial"/>
          <w:i/>
          <w:iCs/>
          <w:sz w:val="18"/>
          <w:szCs w:val="20"/>
        </w:rPr>
        <w:t xml:space="preserve"> </w:t>
      </w:r>
    </w:p>
    <w:p w14:paraId="3D8F4E5B" w14:textId="3F763EAC" w:rsidR="003B70F6" w:rsidRPr="003018A8" w:rsidRDefault="003B70F6" w:rsidP="003B70F6">
      <w:pPr>
        <w:pStyle w:val="Prrafodelista"/>
        <w:spacing w:after="120" w:line="360" w:lineRule="auto"/>
        <w:ind w:left="1068"/>
        <w:contextualSpacing/>
        <w:jc w:val="both"/>
        <w:rPr>
          <w:rFonts w:ascii="Arial" w:hAnsi="Arial" w:cs="Arial"/>
          <w:i/>
          <w:iCs/>
          <w:sz w:val="18"/>
          <w:szCs w:val="20"/>
        </w:rPr>
      </w:pPr>
      <w:r w:rsidRPr="003018A8">
        <w:rPr>
          <w:rFonts w:ascii="Arial" w:hAnsi="Arial" w:cs="Arial"/>
          <w:sz w:val="18"/>
          <w:szCs w:val="20"/>
        </w:rPr>
        <w:fldChar w:fldCharType="begin">
          <w:ffData>
            <w:name w:val=""/>
            <w:enabled/>
            <w:calcOnExit w:val="0"/>
            <w:textInput/>
          </w:ffData>
        </w:fldChar>
      </w:r>
      <w:r w:rsidRPr="003018A8">
        <w:rPr>
          <w:rFonts w:ascii="Arial" w:hAnsi="Arial" w:cs="Arial"/>
          <w:sz w:val="18"/>
          <w:szCs w:val="20"/>
        </w:rPr>
        <w:instrText xml:space="preserve"> FORMTEXT </w:instrText>
      </w:r>
      <w:r w:rsidRPr="003018A8">
        <w:rPr>
          <w:rFonts w:ascii="Arial" w:hAnsi="Arial" w:cs="Arial"/>
          <w:sz w:val="18"/>
          <w:szCs w:val="20"/>
        </w:rPr>
      </w:r>
      <w:r w:rsidRPr="003018A8">
        <w:rPr>
          <w:rFonts w:ascii="Arial" w:hAnsi="Arial" w:cs="Arial"/>
          <w:sz w:val="18"/>
          <w:szCs w:val="20"/>
        </w:rPr>
        <w:fldChar w:fldCharType="separate"/>
      </w:r>
      <w:bookmarkStart w:id="1" w:name="_GoBack"/>
      <w:r w:rsidRPr="00B03AD9">
        <w:rPr>
          <w:noProof/>
        </w:rPr>
        <w:t> </w:t>
      </w:r>
      <w:r w:rsidRPr="00B03AD9">
        <w:rPr>
          <w:noProof/>
        </w:rPr>
        <w:t> </w:t>
      </w:r>
      <w:r w:rsidRPr="00B03AD9">
        <w:rPr>
          <w:noProof/>
        </w:rPr>
        <w:t> </w:t>
      </w:r>
      <w:r w:rsidRPr="00B03AD9">
        <w:rPr>
          <w:noProof/>
        </w:rPr>
        <w:t> </w:t>
      </w:r>
      <w:r w:rsidRPr="00B03AD9">
        <w:rPr>
          <w:noProof/>
        </w:rPr>
        <w:t> </w:t>
      </w:r>
      <w:bookmarkEnd w:id="1"/>
      <w:r w:rsidRPr="003018A8">
        <w:rPr>
          <w:rFonts w:ascii="Arial" w:hAnsi="Arial" w:cs="Arial"/>
          <w:sz w:val="18"/>
          <w:szCs w:val="20"/>
        </w:rPr>
        <w:fldChar w:fldCharType="end"/>
      </w:r>
      <w:r w:rsidRPr="003018A8">
        <w:rPr>
          <w:rFonts w:ascii="Arial" w:hAnsi="Arial" w:cs="Arial"/>
          <w:sz w:val="18"/>
          <w:szCs w:val="20"/>
        </w:rPr>
        <w:t xml:space="preserve"> </w:t>
      </w:r>
      <w:r w:rsidRPr="003018A8">
        <w:rPr>
          <w:rFonts w:ascii="Arial" w:hAnsi="Arial" w:cs="Arial"/>
          <w:i/>
          <w:iCs/>
          <w:sz w:val="18"/>
          <w:szCs w:val="20"/>
        </w:rPr>
        <w:t>(</w:t>
      </w:r>
      <w:r w:rsidRPr="003018A8">
        <w:rPr>
          <w:rFonts w:ascii="Arial" w:hAnsi="Arial" w:cs="Arial"/>
          <w:sz w:val="18"/>
          <w:szCs w:val="20"/>
        </w:rPr>
        <w:fldChar w:fldCharType="begin">
          <w:ffData>
            <w:name w:val=""/>
            <w:enabled/>
            <w:calcOnExit w:val="0"/>
            <w:textInput/>
          </w:ffData>
        </w:fldChar>
      </w:r>
      <w:r w:rsidRPr="003018A8">
        <w:rPr>
          <w:rFonts w:ascii="Arial" w:hAnsi="Arial" w:cs="Arial"/>
          <w:sz w:val="18"/>
          <w:szCs w:val="20"/>
        </w:rPr>
        <w:instrText xml:space="preserve"> FORMTEXT </w:instrText>
      </w:r>
      <w:r w:rsidRPr="003018A8">
        <w:rPr>
          <w:rFonts w:ascii="Arial" w:hAnsi="Arial" w:cs="Arial"/>
          <w:sz w:val="18"/>
          <w:szCs w:val="20"/>
        </w:rPr>
      </w:r>
      <w:r w:rsidRPr="003018A8">
        <w:rPr>
          <w:rFonts w:ascii="Arial" w:hAnsi="Arial" w:cs="Arial"/>
          <w:sz w:val="18"/>
          <w:szCs w:val="20"/>
        </w:rPr>
        <w:fldChar w:fldCharType="separate"/>
      </w:r>
      <w:r w:rsidRPr="00B03AD9">
        <w:rPr>
          <w:noProof/>
        </w:rPr>
        <w:t> </w:t>
      </w:r>
      <w:r w:rsidRPr="00B03AD9">
        <w:rPr>
          <w:noProof/>
        </w:rPr>
        <w:t> </w:t>
      </w:r>
      <w:r w:rsidRPr="00B03AD9">
        <w:rPr>
          <w:noProof/>
        </w:rPr>
        <w:t> </w:t>
      </w:r>
      <w:r w:rsidRPr="00B03AD9">
        <w:rPr>
          <w:noProof/>
        </w:rPr>
        <w:t> </w:t>
      </w:r>
      <w:r w:rsidRPr="00B03AD9">
        <w:rPr>
          <w:noProof/>
        </w:rPr>
        <w:t> </w:t>
      </w:r>
      <w:r w:rsidRPr="003018A8">
        <w:rPr>
          <w:rFonts w:ascii="Arial" w:hAnsi="Arial" w:cs="Arial"/>
          <w:sz w:val="18"/>
          <w:szCs w:val="20"/>
        </w:rPr>
        <w:fldChar w:fldCharType="end"/>
      </w:r>
      <w:r w:rsidRPr="003018A8">
        <w:rPr>
          <w:rFonts w:ascii="Arial" w:hAnsi="Arial" w:cs="Arial"/>
          <w:i/>
          <w:iCs/>
          <w:sz w:val="18"/>
          <w:szCs w:val="20"/>
        </w:rPr>
        <w:t>) Euros</w:t>
      </w:r>
    </w:p>
    <w:p w14:paraId="3DBDDA77" w14:textId="77777777" w:rsidR="003B70F6" w:rsidRPr="00C54064" w:rsidRDefault="003B70F6" w:rsidP="003B70F6">
      <w:pPr>
        <w:numPr>
          <w:ilvl w:val="0"/>
          <w:numId w:val="2"/>
        </w:numPr>
        <w:spacing w:line="360" w:lineRule="auto"/>
        <w:ind w:left="1776"/>
        <w:jc w:val="both"/>
        <w:rPr>
          <w:rFonts w:ascii="Arial" w:hAnsi="Arial" w:cs="Arial"/>
          <w:i/>
          <w:iCs/>
          <w:sz w:val="20"/>
          <w:szCs w:val="22"/>
        </w:rPr>
      </w:pPr>
      <w:r w:rsidRPr="00C54064">
        <w:rPr>
          <w:rFonts w:ascii="Arial" w:hAnsi="Arial" w:cs="Arial"/>
          <w:i/>
          <w:iCs/>
          <w:sz w:val="20"/>
          <w:szCs w:val="22"/>
        </w:rPr>
        <w:t xml:space="preserve">Coste de personal*     </w:t>
      </w:r>
      <w:r w:rsidRPr="00C54064">
        <w:rPr>
          <w:rFonts w:ascii="Arial" w:hAnsi="Arial" w:cs="Arial"/>
          <w:sz w:val="20"/>
          <w:szCs w:val="22"/>
        </w:rPr>
        <w:fldChar w:fldCharType="begin">
          <w:ffData>
            <w:name w:val=""/>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3772E62A" w14:textId="77777777" w:rsidR="003B70F6" w:rsidRPr="00C54064" w:rsidRDefault="003B70F6" w:rsidP="003B70F6">
      <w:pPr>
        <w:numPr>
          <w:ilvl w:val="0"/>
          <w:numId w:val="2"/>
        </w:numPr>
        <w:spacing w:line="360" w:lineRule="auto"/>
        <w:ind w:left="1776"/>
        <w:jc w:val="both"/>
        <w:rPr>
          <w:rFonts w:ascii="Arial" w:hAnsi="Arial" w:cs="Arial"/>
          <w:i/>
          <w:iCs/>
          <w:sz w:val="20"/>
          <w:szCs w:val="22"/>
        </w:rPr>
      </w:pPr>
      <w:r w:rsidRPr="00C54064">
        <w:rPr>
          <w:rFonts w:ascii="Arial" w:hAnsi="Arial" w:cs="Arial"/>
          <w:i/>
          <w:iCs/>
          <w:sz w:val="20"/>
          <w:szCs w:val="22"/>
        </w:rPr>
        <w:t xml:space="preserve">Resto Costes              </w:t>
      </w:r>
      <w:r w:rsidRPr="00C54064">
        <w:rPr>
          <w:rFonts w:ascii="Arial" w:hAnsi="Arial" w:cs="Arial"/>
          <w:sz w:val="20"/>
          <w:szCs w:val="22"/>
        </w:rPr>
        <w:fldChar w:fldCharType="begin">
          <w:ffData>
            <w:name w:val=""/>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4DF4B86B" w14:textId="77777777" w:rsidR="003B70F6" w:rsidRPr="00B03AD9" w:rsidRDefault="003B70F6" w:rsidP="003B70F6">
      <w:pPr>
        <w:spacing w:line="360" w:lineRule="auto"/>
        <w:ind w:left="708"/>
        <w:jc w:val="both"/>
        <w:rPr>
          <w:rFonts w:ascii="Arial" w:hAnsi="Arial" w:cs="Arial"/>
          <w:i/>
          <w:iCs/>
          <w:sz w:val="20"/>
          <w:szCs w:val="22"/>
        </w:rPr>
      </w:pPr>
      <w:r w:rsidRPr="00C54064">
        <w:rPr>
          <w:rFonts w:ascii="Arial" w:hAnsi="Arial" w:cs="Arial"/>
          <w:b/>
          <w:i/>
          <w:iCs/>
          <w:sz w:val="20"/>
          <w:szCs w:val="22"/>
        </w:rPr>
        <w:t>IVA:</w:t>
      </w:r>
      <w:r w:rsidRPr="00C54064">
        <w:rPr>
          <w:rFonts w:ascii="Arial" w:hAnsi="Arial" w:cs="Arial"/>
          <w:i/>
          <w:iCs/>
          <w:sz w:val="20"/>
          <w:szCs w:val="22"/>
        </w:rPr>
        <w:t xml:space="preserve">   </w:t>
      </w:r>
      <w:r w:rsidRPr="00C54064">
        <w:rPr>
          <w:rFonts w:ascii="Arial" w:hAnsi="Arial" w:cs="Arial"/>
          <w:i/>
          <w:iCs/>
          <w:sz w:val="20"/>
          <w:szCs w:val="22"/>
        </w:rPr>
        <w:tab/>
      </w:r>
      <w:r w:rsidRPr="00C54064">
        <w:rPr>
          <w:rFonts w:ascii="Arial" w:hAnsi="Arial" w:cs="Arial"/>
          <w:i/>
          <w:iCs/>
          <w:sz w:val="20"/>
          <w:szCs w:val="22"/>
        </w:rPr>
        <w:tab/>
      </w:r>
      <w:r w:rsidRPr="00C54064">
        <w:rPr>
          <w:rFonts w:ascii="Arial" w:hAnsi="Arial" w:cs="Arial"/>
          <w:i/>
          <w:iCs/>
          <w:sz w:val="20"/>
          <w:szCs w:val="22"/>
        </w:rPr>
        <w:tab/>
      </w:r>
      <w:r w:rsidRPr="00C54064">
        <w:rPr>
          <w:rFonts w:ascii="Arial" w:hAnsi="Arial" w:cs="Arial"/>
          <w:i/>
          <w:iCs/>
          <w:sz w:val="20"/>
          <w:szCs w:val="22"/>
        </w:rPr>
        <w:tab/>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4053AE92" w14:textId="77777777" w:rsidR="003B70F6" w:rsidRPr="00C54064" w:rsidRDefault="003B70F6" w:rsidP="003B70F6">
      <w:pPr>
        <w:spacing w:line="360" w:lineRule="auto"/>
        <w:ind w:left="708"/>
        <w:jc w:val="both"/>
        <w:rPr>
          <w:rFonts w:ascii="Arial" w:hAnsi="Arial" w:cs="Arial"/>
          <w:i/>
          <w:iCs/>
          <w:sz w:val="20"/>
          <w:szCs w:val="22"/>
        </w:rPr>
      </w:pPr>
      <w:r w:rsidRPr="00B03AD9">
        <w:rPr>
          <w:rFonts w:ascii="Arial" w:hAnsi="Arial" w:cs="Arial"/>
          <w:b/>
          <w:i/>
          <w:iCs/>
          <w:sz w:val="20"/>
          <w:szCs w:val="22"/>
        </w:rPr>
        <w:t xml:space="preserve">Coste </w:t>
      </w:r>
      <w:r w:rsidRPr="00C54064">
        <w:rPr>
          <w:rFonts w:ascii="Arial" w:hAnsi="Arial" w:cs="Arial"/>
          <w:b/>
          <w:i/>
          <w:iCs/>
          <w:sz w:val="20"/>
          <w:szCs w:val="22"/>
        </w:rPr>
        <w:t xml:space="preserve">total </w:t>
      </w:r>
      <w:r w:rsidRPr="00B03AD9">
        <w:rPr>
          <w:rFonts w:ascii="Arial" w:hAnsi="Arial" w:cs="Arial"/>
          <w:i/>
          <w:iCs/>
          <w:sz w:val="20"/>
          <w:szCs w:val="22"/>
          <w:u w:val="single"/>
        </w:rPr>
        <w:t>Perfil Técnico</w:t>
      </w:r>
      <w:r w:rsidRPr="00C54064">
        <w:rPr>
          <w:rFonts w:ascii="Arial" w:hAnsi="Arial" w:cs="Arial"/>
          <w:b/>
          <w:i/>
          <w:iCs/>
          <w:sz w:val="20"/>
          <w:szCs w:val="22"/>
        </w:rPr>
        <w:t>:</w:t>
      </w:r>
      <w:r w:rsidRPr="00C54064">
        <w:rPr>
          <w:rFonts w:ascii="Arial" w:hAnsi="Arial" w:cs="Arial"/>
          <w:i/>
          <w:iCs/>
          <w:sz w:val="20"/>
          <w:szCs w:val="22"/>
        </w:rPr>
        <w:t xml:space="preserve"> </w:t>
      </w:r>
      <w:r w:rsidRPr="00C54064">
        <w:rPr>
          <w:rFonts w:ascii="Arial" w:hAnsi="Arial" w:cs="Arial"/>
          <w:i/>
          <w:iCs/>
          <w:sz w:val="20"/>
          <w:szCs w:val="22"/>
        </w:rPr>
        <w:tab/>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655CFEBD" w14:textId="77777777" w:rsidR="003B70F6" w:rsidRPr="00B03AD9" w:rsidRDefault="003B70F6" w:rsidP="003B70F6">
      <w:pPr>
        <w:spacing w:after="120" w:line="360" w:lineRule="auto"/>
        <w:ind w:left="708"/>
        <w:jc w:val="both"/>
        <w:rPr>
          <w:rFonts w:ascii="Arial" w:hAnsi="Arial" w:cs="Arial"/>
          <w:i/>
          <w:iCs/>
          <w:sz w:val="18"/>
          <w:szCs w:val="20"/>
        </w:rPr>
      </w:pPr>
    </w:p>
    <w:p w14:paraId="7E989AC4" w14:textId="77777777" w:rsidR="003B70F6" w:rsidRPr="003B70F6" w:rsidRDefault="003B70F6" w:rsidP="003B70F6">
      <w:pPr>
        <w:pStyle w:val="Prrafodelista"/>
        <w:numPr>
          <w:ilvl w:val="0"/>
          <w:numId w:val="3"/>
        </w:numPr>
        <w:spacing w:after="120" w:line="360" w:lineRule="auto"/>
        <w:ind w:left="1068"/>
        <w:contextualSpacing/>
        <w:jc w:val="both"/>
        <w:rPr>
          <w:rFonts w:ascii="Arial" w:hAnsi="Arial" w:cs="Arial"/>
          <w:i/>
          <w:iCs/>
          <w:sz w:val="18"/>
          <w:szCs w:val="20"/>
        </w:rPr>
      </w:pPr>
      <w:r w:rsidRPr="003018A8">
        <w:rPr>
          <w:rFonts w:ascii="Arial" w:hAnsi="Arial" w:cs="Arial"/>
          <w:b/>
          <w:i/>
          <w:iCs/>
          <w:sz w:val="20"/>
          <w:szCs w:val="20"/>
        </w:rPr>
        <w:t>Coste hora (Base Imponible)</w:t>
      </w:r>
      <w:r w:rsidRPr="003018A8">
        <w:rPr>
          <w:rFonts w:ascii="Arial" w:hAnsi="Arial" w:cs="Arial"/>
          <w:i/>
          <w:iCs/>
          <w:sz w:val="20"/>
          <w:szCs w:val="20"/>
        </w:rPr>
        <w:t xml:space="preserve"> </w:t>
      </w:r>
      <w:r w:rsidRPr="003B70F6">
        <w:rPr>
          <w:rFonts w:ascii="Arial" w:hAnsi="Arial" w:cs="Arial"/>
          <w:b/>
          <w:i/>
          <w:iCs/>
          <w:sz w:val="20"/>
          <w:szCs w:val="20"/>
          <w:u w:val="single"/>
        </w:rPr>
        <w:t>Perfil Coordinador/a Servicio:</w:t>
      </w:r>
      <w:r w:rsidRPr="003018A8">
        <w:rPr>
          <w:rFonts w:ascii="Arial" w:hAnsi="Arial" w:cs="Arial"/>
          <w:b/>
          <w:i/>
          <w:iCs/>
          <w:sz w:val="20"/>
          <w:szCs w:val="20"/>
        </w:rPr>
        <w:t xml:space="preserve"> </w:t>
      </w:r>
    </w:p>
    <w:p w14:paraId="3BA5817C" w14:textId="47616626" w:rsidR="003B70F6" w:rsidRPr="003018A8" w:rsidRDefault="003B70F6" w:rsidP="003B70F6">
      <w:pPr>
        <w:pStyle w:val="Prrafodelista"/>
        <w:spacing w:after="120" w:line="360" w:lineRule="auto"/>
        <w:ind w:left="1068"/>
        <w:contextualSpacing/>
        <w:jc w:val="both"/>
        <w:rPr>
          <w:rFonts w:ascii="Arial" w:hAnsi="Arial" w:cs="Arial"/>
          <w:i/>
          <w:iCs/>
          <w:sz w:val="18"/>
          <w:szCs w:val="20"/>
        </w:rPr>
      </w:pPr>
      <w:r w:rsidRPr="003018A8">
        <w:rPr>
          <w:rFonts w:ascii="Arial" w:hAnsi="Arial" w:cs="Arial"/>
          <w:i/>
          <w:iCs/>
          <w:sz w:val="20"/>
          <w:szCs w:val="20"/>
        </w:rPr>
        <w:t xml:space="preserve"> </w:t>
      </w:r>
      <w:r w:rsidRPr="003018A8">
        <w:rPr>
          <w:rFonts w:ascii="Arial" w:hAnsi="Arial" w:cs="Arial"/>
          <w:sz w:val="18"/>
          <w:szCs w:val="20"/>
        </w:rPr>
        <w:fldChar w:fldCharType="begin">
          <w:ffData>
            <w:name w:val=""/>
            <w:enabled/>
            <w:calcOnExit w:val="0"/>
            <w:textInput/>
          </w:ffData>
        </w:fldChar>
      </w:r>
      <w:r w:rsidRPr="003018A8">
        <w:rPr>
          <w:rFonts w:ascii="Arial" w:hAnsi="Arial" w:cs="Arial"/>
          <w:sz w:val="18"/>
          <w:szCs w:val="20"/>
        </w:rPr>
        <w:instrText xml:space="preserve"> FORMTEXT </w:instrText>
      </w:r>
      <w:r w:rsidRPr="003018A8">
        <w:rPr>
          <w:rFonts w:ascii="Arial" w:hAnsi="Arial" w:cs="Arial"/>
          <w:sz w:val="18"/>
          <w:szCs w:val="20"/>
        </w:rPr>
      </w:r>
      <w:r w:rsidRPr="003018A8">
        <w:rPr>
          <w:rFonts w:ascii="Arial" w:hAnsi="Arial" w:cs="Arial"/>
          <w:sz w:val="18"/>
          <w:szCs w:val="20"/>
        </w:rPr>
        <w:fldChar w:fldCharType="separate"/>
      </w:r>
      <w:r w:rsidRPr="00B03AD9">
        <w:rPr>
          <w:noProof/>
          <w:sz w:val="18"/>
        </w:rPr>
        <w:t> </w:t>
      </w:r>
      <w:r w:rsidRPr="00B03AD9">
        <w:rPr>
          <w:noProof/>
          <w:sz w:val="18"/>
        </w:rPr>
        <w:t> </w:t>
      </w:r>
      <w:r w:rsidRPr="00B03AD9">
        <w:rPr>
          <w:noProof/>
          <w:sz w:val="18"/>
        </w:rPr>
        <w:t> </w:t>
      </w:r>
      <w:r w:rsidRPr="00B03AD9">
        <w:rPr>
          <w:noProof/>
          <w:sz w:val="18"/>
        </w:rPr>
        <w:t> </w:t>
      </w:r>
      <w:r w:rsidRPr="00B03AD9">
        <w:rPr>
          <w:noProof/>
          <w:sz w:val="18"/>
        </w:rPr>
        <w:t> </w:t>
      </w:r>
      <w:r w:rsidRPr="003018A8">
        <w:rPr>
          <w:rFonts w:ascii="Arial" w:hAnsi="Arial" w:cs="Arial"/>
          <w:sz w:val="18"/>
          <w:szCs w:val="20"/>
        </w:rPr>
        <w:fldChar w:fldCharType="end"/>
      </w:r>
      <w:r w:rsidRPr="003018A8">
        <w:rPr>
          <w:rFonts w:ascii="Arial" w:hAnsi="Arial" w:cs="Arial"/>
          <w:sz w:val="18"/>
          <w:szCs w:val="20"/>
        </w:rPr>
        <w:t xml:space="preserve"> </w:t>
      </w:r>
      <w:r w:rsidRPr="003018A8">
        <w:rPr>
          <w:rFonts w:ascii="Arial" w:hAnsi="Arial" w:cs="Arial"/>
          <w:i/>
          <w:iCs/>
          <w:sz w:val="18"/>
          <w:szCs w:val="20"/>
        </w:rPr>
        <w:t>(</w:t>
      </w:r>
      <w:r w:rsidRPr="003018A8">
        <w:rPr>
          <w:rFonts w:ascii="Arial" w:hAnsi="Arial" w:cs="Arial"/>
          <w:sz w:val="18"/>
          <w:szCs w:val="20"/>
        </w:rPr>
        <w:fldChar w:fldCharType="begin">
          <w:ffData>
            <w:name w:val=""/>
            <w:enabled/>
            <w:calcOnExit w:val="0"/>
            <w:textInput/>
          </w:ffData>
        </w:fldChar>
      </w:r>
      <w:r w:rsidRPr="003018A8">
        <w:rPr>
          <w:rFonts w:ascii="Arial" w:hAnsi="Arial" w:cs="Arial"/>
          <w:sz w:val="18"/>
          <w:szCs w:val="20"/>
        </w:rPr>
        <w:instrText xml:space="preserve"> FORMTEXT </w:instrText>
      </w:r>
      <w:r w:rsidRPr="003018A8">
        <w:rPr>
          <w:rFonts w:ascii="Arial" w:hAnsi="Arial" w:cs="Arial"/>
          <w:sz w:val="18"/>
          <w:szCs w:val="20"/>
        </w:rPr>
      </w:r>
      <w:r w:rsidRPr="003018A8">
        <w:rPr>
          <w:rFonts w:ascii="Arial" w:hAnsi="Arial" w:cs="Arial"/>
          <w:sz w:val="18"/>
          <w:szCs w:val="20"/>
        </w:rPr>
        <w:fldChar w:fldCharType="separate"/>
      </w:r>
      <w:r w:rsidRPr="00B03AD9">
        <w:rPr>
          <w:noProof/>
          <w:sz w:val="18"/>
        </w:rPr>
        <w:t> </w:t>
      </w:r>
      <w:r w:rsidRPr="00B03AD9">
        <w:rPr>
          <w:noProof/>
          <w:sz w:val="18"/>
        </w:rPr>
        <w:t> </w:t>
      </w:r>
      <w:r w:rsidRPr="00B03AD9">
        <w:rPr>
          <w:noProof/>
          <w:sz w:val="18"/>
        </w:rPr>
        <w:t> </w:t>
      </w:r>
      <w:r w:rsidRPr="00B03AD9">
        <w:rPr>
          <w:noProof/>
          <w:sz w:val="18"/>
        </w:rPr>
        <w:t> </w:t>
      </w:r>
      <w:r w:rsidRPr="00B03AD9">
        <w:rPr>
          <w:noProof/>
          <w:sz w:val="18"/>
        </w:rPr>
        <w:t> </w:t>
      </w:r>
      <w:r w:rsidRPr="003018A8">
        <w:rPr>
          <w:rFonts w:ascii="Arial" w:hAnsi="Arial" w:cs="Arial"/>
          <w:sz w:val="18"/>
          <w:szCs w:val="20"/>
        </w:rPr>
        <w:fldChar w:fldCharType="end"/>
      </w:r>
      <w:r w:rsidRPr="003018A8">
        <w:rPr>
          <w:rFonts w:ascii="Arial" w:hAnsi="Arial" w:cs="Arial"/>
          <w:i/>
          <w:iCs/>
          <w:sz w:val="18"/>
          <w:szCs w:val="20"/>
        </w:rPr>
        <w:t>) Euros</w:t>
      </w:r>
    </w:p>
    <w:p w14:paraId="5765504E" w14:textId="77777777" w:rsidR="003B70F6" w:rsidRPr="00C54064" w:rsidRDefault="003B70F6" w:rsidP="003B70F6">
      <w:pPr>
        <w:numPr>
          <w:ilvl w:val="0"/>
          <w:numId w:val="2"/>
        </w:numPr>
        <w:spacing w:line="360" w:lineRule="auto"/>
        <w:ind w:left="1776"/>
        <w:jc w:val="both"/>
        <w:rPr>
          <w:rFonts w:ascii="Arial" w:hAnsi="Arial" w:cs="Arial"/>
          <w:i/>
          <w:iCs/>
          <w:sz w:val="20"/>
          <w:szCs w:val="22"/>
        </w:rPr>
      </w:pPr>
      <w:r w:rsidRPr="00C54064">
        <w:rPr>
          <w:rFonts w:ascii="Arial" w:hAnsi="Arial" w:cs="Arial"/>
          <w:i/>
          <w:iCs/>
          <w:sz w:val="20"/>
          <w:szCs w:val="22"/>
        </w:rPr>
        <w:t xml:space="preserve">Coste de personal*     </w:t>
      </w:r>
      <w:r w:rsidRPr="00C54064">
        <w:rPr>
          <w:rFonts w:ascii="Arial" w:hAnsi="Arial" w:cs="Arial"/>
          <w:sz w:val="20"/>
          <w:szCs w:val="22"/>
        </w:rPr>
        <w:fldChar w:fldCharType="begin">
          <w:ffData>
            <w:name w:val=""/>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64C6AD81" w14:textId="77777777" w:rsidR="003B70F6" w:rsidRPr="00B03AD9" w:rsidRDefault="003B70F6" w:rsidP="003B70F6">
      <w:pPr>
        <w:pStyle w:val="Prrafodelista"/>
        <w:numPr>
          <w:ilvl w:val="0"/>
          <w:numId w:val="2"/>
        </w:numPr>
        <w:ind w:left="1776"/>
        <w:contextualSpacing/>
        <w:rPr>
          <w:rFonts w:ascii="Arial" w:hAnsi="Arial"/>
          <w:sz w:val="20"/>
          <w:szCs w:val="22"/>
        </w:rPr>
      </w:pPr>
      <w:r w:rsidRPr="00B03AD9">
        <w:rPr>
          <w:rFonts w:ascii="Arial" w:hAnsi="Arial" w:cs="Arial"/>
          <w:i/>
          <w:iCs/>
          <w:sz w:val="20"/>
          <w:szCs w:val="22"/>
        </w:rPr>
        <w:t xml:space="preserve">Resto Costes              </w:t>
      </w:r>
      <w:r w:rsidRPr="00B03AD9">
        <w:rPr>
          <w:rFonts w:ascii="Arial" w:hAnsi="Arial" w:cs="Arial"/>
          <w:sz w:val="20"/>
          <w:szCs w:val="22"/>
        </w:rPr>
        <w:fldChar w:fldCharType="begin">
          <w:ffData>
            <w:name w:val=""/>
            <w:enabled/>
            <w:calcOnExit w:val="0"/>
            <w:textInput/>
          </w:ffData>
        </w:fldChar>
      </w:r>
      <w:r w:rsidRPr="00B03AD9">
        <w:rPr>
          <w:rFonts w:ascii="Arial" w:hAnsi="Arial" w:cs="Arial"/>
          <w:sz w:val="20"/>
          <w:szCs w:val="22"/>
        </w:rPr>
        <w:instrText xml:space="preserve"> FORMTEXT </w:instrText>
      </w:r>
      <w:r w:rsidRPr="00B03AD9">
        <w:rPr>
          <w:rFonts w:ascii="Arial" w:hAnsi="Arial" w:cs="Arial"/>
          <w:sz w:val="20"/>
          <w:szCs w:val="22"/>
        </w:rPr>
      </w:r>
      <w:r w:rsidRPr="00B03AD9">
        <w:rPr>
          <w:rFonts w:ascii="Arial" w:hAnsi="Arial" w:cs="Arial"/>
          <w:sz w:val="20"/>
          <w:szCs w:val="22"/>
        </w:rPr>
        <w:fldChar w:fldCharType="separate"/>
      </w:r>
      <w:r w:rsidRPr="00B03AD9">
        <w:rPr>
          <w:sz w:val="22"/>
        </w:rPr>
        <w:t> </w:t>
      </w:r>
      <w:r w:rsidRPr="00B03AD9">
        <w:rPr>
          <w:sz w:val="22"/>
        </w:rPr>
        <w:t> </w:t>
      </w:r>
      <w:r w:rsidRPr="00B03AD9">
        <w:rPr>
          <w:sz w:val="22"/>
        </w:rPr>
        <w:t> </w:t>
      </w:r>
      <w:r w:rsidRPr="00B03AD9">
        <w:rPr>
          <w:sz w:val="22"/>
        </w:rPr>
        <w:t> </w:t>
      </w:r>
      <w:r w:rsidRPr="00B03AD9">
        <w:rPr>
          <w:rFonts w:ascii="Arial" w:hAnsi="Arial" w:cs="Arial"/>
          <w:sz w:val="20"/>
          <w:szCs w:val="22"/>
        </w:rPr>
        <w:fldChar w:fldCharType="end"/>
      </w:r>
      <w:r w:rsidRPr="00B03AD9">
        <w:rPr>
          <w:rFonts w:ascii="Arial" w:hAnsi="Arial" w:cs="Arial"/>
          <w:i/>
          <w:iCs/>
          <w:sz w:val="20"/>
          <w:szCs w:val="22"/>
        </w:rPr>
        <w:t xml:space="preserve"> (</w:t>
      </w:r>
      <w:r w:rsidRPr="00B03AD9">
        <w:rPr>
          <w:rFonts w:ascii="Arial" w:hAnsi="Arial" w:cs="Arial"/>
          <w:sz w:val="20"/>
          <w:szCs w:val="22"/>
        </w:rPr>
        <w:fldChar w:fldCharType="begin">
          <w:ffData>
            <w:name w:val="Texto2"/>
            <w:enabled/>
            <w:calcOnExit w:val="0"/>
            <w:textInput/>
          </w:ffData>
        </w:fldChar>
      </w:r>
      <w:r w:rsidRPr="00B03AD9">
        <w:rPr>
          <w:rFonts w:ascii="Arial" w:hAnsi="Arial" w:cs="Arial"/>
          <w:sz w:val="20"/>
          <w:szCs w:val="22"/>
        </w:rPr>
        <w:instrText xml:space="preserve"> FORMTEXT </w:instrText>
      </w:r>
      <w:r w:rsidRPr="00B03AD9">
        <w:rPr>
          <w:rFonts w:ascii="Arial" w:hAnsi="Arial" w:cs="Arial"/>
          <w:sz w:val="20"/>
          <w:szCs w:val="22"/>
        </w:rPr>
      </w:r>
      <w:r w:rsidRPr="00B03AD9">
        <w:rPr>
          <w:rFonts w:ascii="Arial" w:hAnsi="Arial" w:cs="Arial"/>
          <w:sz w:val="20"/>
          <w:szCs w:val="22"/>
        </w:rPr>
        <w:fldChar w:fldCharType="separate"/>
      </w:r>
      <w:r w:rsidRPr="00B03AD9">
        <w:rPr>
          <w:sz w:val="22"/>
        </w:rPr>
        <w:t> </w:t>
      </w:r>
      <w:r w:rsidRPr="00B03AD9">
        <w:rPr>
          <w:sz w:val="22"/>
        </w:rPr>
        <w:t> </w:t>
      </w:r>
      <w:r w:rsidRPr="00B03AD9">
        <w:rPr>
          <w:sz w:val="22"/>
        </w:rPr>
        <w:t> </w:t>
      </w:r>
      <w:r w:rsidRPr="00B03AD9">
        <w:rPr>
          <w:sz w:val="22"/>
        </w:rPr>
        <w:t> </w:t>
      </w:r>
      <w:r w:rsidRPr="00B03AD9">
        <w:rPr>
          <w:sz w:val="22"/>
        </w:rPr>
        <w:t> </w:t>
      </w:r>
      <w:r w:rsidRPr="00B03AD9">
        <w:rPr>
          <w:rFonts w:ascii="Arial" w:hAnsi="Arial" w:cs="Arial"/>
          <w:sz w:val="20"/>
          <w:szCs w:val="22"/>
        </w:rPr>
        <w:fldChar w:fldCharType="end"/>
      </w:r>
      <w:r w:rsidRPr="00B03AD9">
        <w:rPr>
          <w:rFonts w:ascii="Arial" w:hAnsi="Arial" w:cs="Arial"/>
          <w:i/>
          <w:iCs/>
          <w:sz w:val="20"/>
          <w:szCs w:val="22"/>
        </w:rPr>
        <w:t>) Euros</w:t>
      </w:r>
    </w:p>
    <w:p w14:paraId="34FB20A8" w14:textId="77777777" w:rsidR="003B70F6" w:rsidRPr="00B03AD9" w:rsidRDefault="003B70F6" w:rsidP="003B70F6">
      <w:pPr>
        <w:ind w:left="708"/>
        <w:rPr>
          <w:rFonts w:ascii="Arial" w:hAnsi="Arial"/>
          <w:sz w:val="20"/>
          <w:szCs w:val="22"/>
        </w:rPr>
      </w:pPr>
    </w:p>
    <w:p w14:paraId="21208B00" w14:textId="77777777" w:rsidR="003B70F6" w:rsidRPr="00B03AD9" w:rsidRDefault="003B70F6" w:rsidP="003B70F6">
      <w:pPr>
        <w:spacing w:line="360" w:lineRule="auto"/>
        <w:ind w:left="708"/>
        <w:jc w:val="both"/>
        <w:rPr>
          <w:rFonts w:ascii="Arial" w:hAnsi="Arial" w:cs="Arial"/>
          <w:i/>
          <w:iCs/>
          <w:sz w:val="20"/>
          <w:szCs w:val="22"/>
        </w:rPr>
      </w:pPr>
      <w:r w:rsidRPr="00C54064">
        <w:rPr>
          <w:rFonts w:ascii="Arial" w:hAnsi="Arial" w:cs="Arial"/>
          <w:b/>
          <w:i/>
          <w:iCs/>
          <w:sz w:val="20"/>
          <w:szCs w:val="22"/>
        </w:rPr>
        <w:t>IVA:</w:t>
      </w:r>
      <w:r w:rsidRPr="00C54064">
        <w:rPr>
          <w:rFonts w:ascii="Arial" w:hAnsi="Arial" w:cs="Arial"/>
          <w:i/>
          <w:iCs/>
          <w:sz w:val="20"/>
          <w:szCs w:val="22"/>
        </w:rPr>
        <w:t xml:space="preserve">   </w:t>
      </w:r>
      <w:r w:rsidRPr="00C54064">
        <w:rPr>
          <w:rFonts w:ascii="Arial" w:hAnsi="Arial" w:cs="Arial"/>
          <w:i/>
          <w:iCs/>
          <w:sz w:val="20"/>
          <w:szCs w:val="22"/>
        </w:rPr>
        <w:tab/>
      </w:r>
      <w:r w:rsidRPr="00C54064">
        <w:rPr>
          <w:rFonts w:ascii="Arial" w:hAnsi="Arial" w:cs="Arial"/>
          <w:i/>
          <w:iCs/>
          <w:sz w:val="20"/>
          <w:szCs w:val="22"/>
        </w:rPr>
        <w:tab/>
      </w:r>
      <w:r w:rsidRPr="00C54064">
        <w:rPr>
          <w:rFonts w:ascii="Arial" w:hAnsi="Arial" w:cs="Arial"/>
          <w:i/>
          <w:iCs/>
          <w:sz w:val="20"/>
          <w:szCs w:val="22"/>
        </w:rPr>
        <w:tab/>
      </w:r>
      <w:r>
        <w:rPr>
          <w:rFonts w:ascii="Arial" w:hAnsi="Arial" w:cs="Arial"/>
          <w:i/>
          <w:iCs/>
          <w:sz w:val="20"/>
          <w:szCs w:val="22"/>
        </w:rPr>
        <w:t xml:space="preserve">       </w:t>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78813ACA" w14:textId="77777777" w:rsidR="003B70F6" w:rsidRPr="00C54064" w:rsidRDefault="003B70F6" w:rsidP="003B70F6">
      <w:pPr>
        <w:spacing w:line="360" w:lineRule="auto"/>
        <w:ind w:left="708"/>
        <w:jc w:val="both"/>
        <w:rPr>
          <w:rFonts w:ascii="Arial" w:hAnsi="Arial" w:cs="Arial"/>
          <w:i/>
          <w:iCs/>
          <w:sz w:val="20"/>
          <w:szCs w:val="22"/>
        </w:rPr>
      </w:pPr>
      <w:r w:rsidRPr="00B03AD9">
        <w:rPr>
          <w:rFonts w:ascii="Arial" w:hAnsi="Arial" w:cs="Arial"/>
          <w:b/>
          <w:i/>
          <w:iCs/>
          <w:sz w:val="20"/>
          <w:szCs w:val="22"/>
        </w:rPr>
        <w:t xml:space="preserve">Coste </w:t>
      </w:r>
      <w:r w:rsidRPr="00C54064">
        <w:rPr>
          <w:rFonts w:ascii="Arial" w:hAnsi="Arial" w:cs="Arial"/>
          <w:b/>
          <w:i/>
          <w:iCs/>
          <w:sz w:val="20"/>
          <w:szCs w:val="22"/>
        </w:rPr>
        <w:t xml:space="preserve">total </w:t>
      </w:r>
      <w:r w:rsidRPr="00B03AD9">
        <w:rPr>
          <w:rFonts w:ascii="Arial" w:hAnsi="Arial" w:cs="Arial"/>
          <w:i/>
          <w:iCs/>
          <w:sz w:val="20"/>
          <w:szCs w:val="22"/>
          <w:u w:val="single"/>
        </w:rPr>
        <w:t>Perfil Coordinador/a Servicio</w:t>
      </w:r>
      <w:r w:rsidRPr="00C54064">
        <w:rPr>
          <w:rFonts w:ascii="Arial" w:hAnsi="Arial" w:cs="Arial"/>
          <w:i/>
          <w:iCs/>
          <w:sz w:val="20"/>
          <w:szCs w:val="22"/>
          <w:u w:val="single"/>
        </w:rPr>
        <w:t>:</w:t>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xml:space="preserve"> (</w:t>
      </w:r>
      <w:r w:rsidRPr="00C54064">
        <w:rPr>
          <w:rFonts w:ascii="Arial" w:hAnsi="Arial" w:cs="Arial"/>
          <w:sz w:val="20"/>
          <w:szCs w:val="22"/>
        </w:rPr>
        <w:fldChar w:fldCharType="begin">
          <w:ffData>
            <w:name w:val="Texto2"/>
            <w:enabled/>
            <w:calcOnExit w:val="0"/>
            <w:textInput/>
          </w:ffData>
        </w:fldChar>
      </w:r>
      <w:r w:rsidRPr="00C54064">
        <w:rPr>
          <w:rFonts w:ascii="Arial" w:hAnsi="Arial" w:cs="Arial"/>
          <w:sz w:val="20"/>
          <w:szCs w:val="22"/>
        </w:rPr>
        <w:instrText xml:space="preserve"> FORMTEXT </w:instrText>
      </w:r>
      <w:r w:rsidRPr="00C54064">
        <w:rPr>
          <w:rFonts w:ascii="Arial" w:hAnsi="Arial" w:cs="Arial"/>
          <w:sz w:val="20"/>
          <w:szCs w:val="22"/>
        </w:rPr>
      </w:r>
      <w:r w:rsidRPr="00C54064">
        <w:rPr>
          <w:rFonts w:ascii="Arial" w:hAnsi="Arial" w:cs="Arial"/>
          <w:sz w:val="20"/>
          <w:szCs w:val="22"/>
        </w:rPr>
        <w:fldChar w:fldCharType="separate"/>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t> </w:t>
      </w:r>
      <w:r w:rsidRPr="00C54064">
        <w:rPr>
          <w:rFonts w:ascii="Arial" w:hAnsi="Arial" w:cs="Arial"/>
          <w:sz w:val="20"/>
          <w:szCs w:val="22"/>
        </w:rPr>
        <w:fldChar w:fldCharType="end"/>
      </w:r>
      <w:r w:rsidRPr="00C54064">
        <w:rPr>
          <w:rFonts w:ascii="Arial" w:hAnsi="Arial" w:cs="Arial"/>
          <w:i/>
          <w:iCs/>
          <w:sz w:val="20"/>
          <w:szCs w:val="22"/>
        </w:rPr>
        <w:t>) Euros</w:t>
      </w:r>
    </w:p>
    <w:p w14:paraId="403DFBB6" w14:textId="77777777" w:rsidR="003257EB" w:rsidRDefault="003257EB" w:rsidP="003257EB">
      <w:pPr>
        <w:spacing w:line="360" w:lineRule="auto"/>
        <w:jc w:val="both"/>
        <w:rPr>
          <w:rFonts w:ascii="Arial" w:hAnsi="Arial" w:cs="Arial"/>
          <w:b/>
          <w:i/>
          <w:iCs/>
          <w:sz w:val="22"/>
          <w:szCs w:val="22"/>
          <w:u w:val="single"/>
        </w:rPr>
      </w:pPr>
    </w:p>
    <w:p w14:paraId="24EE3D6D" w14:textId="77777777" w:rsidR="003257EB" w:rsidRPr="00ED1CC3" w:rsidRDefault="003257EB" w:rsidP="003257EB">
      <w:pPr>
        <w:jc w:val="both"/>
        <w:rPr>
          <w:rFonts w:ascii="Arial" w:hAnsi="Arial"/>
          <w:sz w:val="22"/>
        </w:rPr>
      </w:pPr>
      <w:r w:rsidRPr="00ED1CC3">
        <w:rPr>
          <w:rFonts w:ascii="Arial" w:hAnsi="Arial"/>
          <w:sz w:val="22"/>
        </w:rPr>
        <w:t>El firmante declara la realidad y compromiso de la oferta económica y detalle anteriormente referido.</w:t>
      </w:r>
    </w:p>
    <w:p w14:paraId="62B73CF0" w14:textId="77777777" w:rsidR="003257EB" w:rsidRPr="00ED1CC3" w:rsidRDefault="003257EB" w:rsidP="003257EB">
      <w:pPr>
        <w:rPr>
          <w:rFonts w:ascii="Arial" w:hAnsi="Arial"/>
          <w:sz w:val="22"/>
        </w:rPr>
      </w:pPr>
    </w:p>
    <w:p w14:paraId="2AA9A1D3" w14:textId="77777777" w:rsidR="003257EB" w:rsidRPr="00ED1CC3" w:rsidRDefault="003257EB" w:rsidP="003257EB">
      <w:pPr>
        <w:rPr>
          <w:rFonts w:ascii="Arial" w:hAnsi="Arial"/>
          <w:sz w:val="22"/>
        </w:rPr>
      </w:pPr>
      <w:r w:rsidRPr="00ED1CC3">
        <w:rPr>
          <w:rFonts w:ascii="Arial" w:hAnsi="Arial"/>
          <w:sz w:val="22"/>
        </w:rPr>
        <w:t xml:space="preserve">Firmado por </w:t>
      </w:r>
      <w:r w:rsidRPr="00ED1CC3">
        <w:rPr>
          <w:rFonts w:ascii="Arial" w:hAnsi="Arial"/>
          <w:sz w:val="22"/>
        </w:rPr>
        <w:tab/>
      </w:r>
      <w:r w:rsidRPr="00ED1CC3">
        <w:rPr>
          <w:rFonts w:ascii="Arial" w:hAnsi="Arial" w:cs="Arial"/>
          <w:sz w:val="22"/>
          <w:szCs w:val="22"/>
        </w:rPr>
        <w:fldChar w:fldCharType="begin">
          <w:ffData>
            <w:name w:val="Texto2"/>
            <w:enabled/>
            <w:calcOnExit w:val="0"/>
            <w:textInput/>
          </w:ffData>
        </w:fldChar>
      </w:r>
      <w:r w:rsidRPr="00ED1CC3">
        <w:rPr>
          <w:rFonts w:ascii="Arial" w:hAnsi="Arial" w:cs="Arial"/>
          <w:sz w:val="22"/>
          <w:szCs w:val="22"/>
        </w:rPr>
        <w:instrText xml:space="preserve"> FORMTEXT </w:instrText>
      </w:r>
      <w:r w:rsidRPr="00ED1CC3">
        <w:rPr>
          <w:rFonts w:ascii="Arial" w:hAnsi="Arial" w:cs="Arial"/>
          <w:sz w:val="22"/>
          <w:szCs w:val="22"/>
        </w:rPr>
      </w:r>
      <w:r w:rsidRPr="00ED1CC3">
        <w:rPr>
          <w:rFonts w:ascii="Arial" w:hAnsi="Arial" w:cs="Arial"/>
          <w:sz w:val="22"/>
          <w:szCs w:val="22"/>
        </w:rPr>
        <w:fldChar w:fldCharType="separate"/>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fldChar w:fldCharType="end"/>
      </w:r>
    </w:p>
    <w:p w14:paraId="48B1DEF0" w14:textId="77777777" w:rsidR="003257EB" w:rsidRPr="00ED1CC3" w:rsidRDefault="003257EB" w:rsidP="003257EB">
      <w:pPr>
        <w:rPr>
          <w:rFonts w:ascii="Arial" w:hAnsi="Arial"/>
          <w:sz w:val="22"/>
        </w:rPr>
      </w:pPr>
    </w:p>
    <w:p w14:paraId="6AC27B5F" w14:textId="77777777" w:rsidR="003257EB" w:rsidRPr="00ED1CC3" w:rsidRDefault="003257EB" w:rsidP="003257EB">
      <w:pPr>
        <w:jc w:val="both"/>
        <w:rPr>
          <w:rFonts w:ascii="Arial" w:hAnsi="Arial"/>
          <w:sz w:val="22"/>
        </w:rPr>
      </w:pPr>
      <w:r w:rsidRPr="00ED1CC3">
        <w:rPr>
          <w:rFonts w:ascii="Arial" w:hAnsi="Arial"/>
          <w:sz w:val="22"/>
        </w:rPr>
        <w:t xml:space="preserve">Cargo           </w:t>
      </w:r>
      <w:r w:rsidRPr="00ED1CC3">
        <w:rPr>
          <w:rFonts w:ascii="Arial" w:hAnsi="Arial"/>
          <w:sz w:val="22"/>
        </w:rPr>
        <w:tab/>
      </w:r>
      <w:r w:rsidRPr="00ED1CC3">
        <w:rPr>
          <w:rFonts w:ascii="Arial" w:hAnsi="Arial" w:cs="Arial"/>
          <w:sz w:val="22"/>
          <w:szCs w:val="22"/>
        </w:rPr>
        <w:fldChar w:fldCharType="begin">
          <w:ffData>
            <w:name w:val="Texto2"/>
            <w:enabled/>
            <w:calcOnExit w:val="0"/>
            <w:textInput/>
          </w:ffData>
        </w:fldChar>
      </w:r>
      <w:r w:rsidRPr="00ED1CC3">
        <w:rPr>
          <w:rFonts w:ascii="Arial" w:hAnsi="Arial" w:cs="Arial"/>
          <w:sz w:val="22"/>
          <w:szCs w:val="22"/>
        </w:rPr>
        <w:instrText xml:space="preserve"> FORMTEXT </w:instrText>
      </w:r>
      <w:r w:rsidRPr="00ED1CC3">
        <w:rPr>
          <w:rFonts w:ascii="Arial" w:hAnsi="Arial" w:cs="Arial"/>
          <w:sz w:val="22"/>
          <w:szCs w:val="22"/>
        </w:rPr>
      </w:r>
      <w:r w:rsidRPr="00ED1CC3">
        <w:rPr>
          <w:rFonts w:ascii="Arial" w:hAnsi="Arial" w:cs="Arial"/>
          <w:sz w:val="22"/>
          <w:szCs w:val="22"/>
        </w:rPr>
        <w:fldChar w:fldCharType="separate"/>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fldChar w:fldCharType="end"/>
      </w:r>
    </w:p>
    <w:p w14:paraId="4203D1B7" w14:textId="77777777" w:rsidR="003257EB" w:rsidRPr="00ED1CC3" w:rsidRDefault="003257EB" w:rsidP="003257EB">
      <w:pPr>
        <w:jc w:val="both"/>
        <w:rPr>
          <w:rFonts w:ascii="Arial" w:hAnsi="Arial"/>
          <w:sz w:val="22"/>
        </w:rPr>
      </w:pPr>
    </w:p>
    <w:p w14:paraId="27912A08" w14:textId="77777777" w:rsidR="003257EB" w:rsidRPr="00ED1CC3" w:rsidRDefault="003257EB" w:rsidP="003257EB">
      <w:pPr>
        <w:jc w:val="both"/>
        <w:rPr>
          <w:rFonts w:ascii="Arial" w:hAnsi="Arial" w:cs="Arial"/>
          <w:sz w:val="22"/>
          <w:szCs w:val="22"/>
        </w:rPr>
      </w:pPr>
      <w:r w:rsidRPr="00ED1CC3">
        <w:rPr>
          <w:rFonts w:ascii="Arial" w:hAnsi="Arial"/>
          <w:sz w:val="22"/>
        </w:rPr>
        <w:t xml:space="preserve">Fecha: </w:t>
      </w:r>
      <w:r w:rsidRPr="00ED1CC3">
        <w:rPr>
          <w:rFonts w:ascii="Arial" w:hAnsi="Arial"/>
          <w:sz w:val="22"/>
        </w:rPr>
        <w:tab/>
      </w:r>
      <w:r w:rsidRPr="00ED1CC3">
        <w:rPr>
          <w:rFonts w:ascii="Arial" w:hAnsi="Arial" w:cs="Arial"/>
          <w:sz w:val="22"/>
          <w:szCs w:val="22"/>
        </w:rPr>
        <w:fldChar w:fldCharType="begin">
          <w:ffData>
            <w:name w:val="Texto2"/>
            <w:enabled/>
            <w:calcOnExit w:val="0"/>
            <w:textInput/>
          </w:ffData>
        </w:fldChar>
      </w:r>
      <w:r w:rsidRPr="00ED1CC3">
        <w:rPr>
          <w:rFonts w:ascii="Arial" w:hAnsi="Arial" w:cs="Arial"/>
          <w:sz w:val="22"/>
          <w:szCs w:val="22"/>
        </w:rPr>
        <w:instrText xml:space="preserve"> FORMTEXT </w:instrText>
      </w:r>
      <w:r w:rsidRPr="00ED1CC3">
        <w:rPr>
          <w:rFonts w:ascii="Arial" w:hAnsi="Arial" w:cs="Arial"/>
          <w:sz w:val="22"/>
          <w:szCs w:val="22"/>
        </w:rPr>
      </w:r>
      <w:r w:rsidRPr="00ED1CC3">
        <w:rPr>
          <w:rFonts w:ascii="Arial" w:hAnsi="Arial" w:cs="Arial"/>
          <w:sz w:val="22"/>
          <w:szCs w:val="22"/>
        </w:rPr>
        <w:fldChar w:fldCharType="separate"/>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t> </w:t>
      </w:r>
      <w:r w:rsidRPr="00ED1CC3">
        <w:rPr>
          <w:rFonts w:ascii="Arial" w:hAnsi="Arial" w:cs="Arial"/>
          <w:sz w:val="22"/>
          <w:szCs w:val="22"/>
        </w:rPr>
        <w:fldChar w:fldCharType="end"/>
      </w:r>
    </w:p>
    <w:p w14:paraId="07063280" w14:textId="77777777" w:rsidR="003257EB" w:rsidRPr="00ED1CC3" w:rsidRDefault="003257EB" w:rsidP="003257EB">
      <w:pPr>
        <w:jc w:val="both"/>
        <w:rPr>
          <w:rFonts w:ascii="Arial" w:hAnsi="Arial" w:cs="Arial"/>
          <w:sz w:val="22"/>
          <w:szCs w:val="22"/>
        </w:rPr>
      </w:pPr>
    </w:p>
    <w:p w14:paraId="13CC17D1" w14:textId="57C904AA" w:rsidR="003257EB" w:rsidRDefault="003257EB" w:rsidP="003257EB">
      <w:pPr>
        <w:rPr>
          <w:rFonts w:ascii="Arial" w:hAnsi="Arial"/>
          <w:sz w:val="22"/>
        </w:rPr>
      </w:pPr>
      <w:r w:rsidRPr="00ED1CC3">
        <w:rPr>
          <w:rFonts w:ascii="Arial" w:hAnsi="Arial" w:cs="Arial"/>
          <w:sz w:val="22"/>
          <w:szCs w:val="22"/>
        </w:rPr>
        <w:t>(</w:t>
      </w:r>
      <w:r w:rsidRPr="00ED1CC3">
        <w:rPr>
          <w:rFonts w:ascii="Arial" w:hAnsi="Arial"/>
          <w:sz w:val="22"/>
        </w:rPr>
        <w:t>sello de la empresa)</w:t>
      </w:r>
    </w:p>
    <w:p w14:paraId="55C4D588" w14:textId="17193587" w:rsidR="009954EE" w:rsidRDefault="009954EE" w:rsidP="003257EB">
      <w:pPr>
        <w:rPr>
          <w:rFonts w:ascii="Arial" w:hAnsi="Arial"/>
          <w:sz w:val="22"/>
        </w:rPr>
      </w:pPr>
    </w:p>
    <w:p w14:paraId="3D27409A" w14:textId="77777777" w:rsidR="00B87EFD" w:rsidRDefault="00B87EFD" w:rsidP="003257EB">
      <w:pPr>
        <w:rPr>
          <w:rFonts w:ascii="Arial" w:hAnsi="Arial"/>
          <w:sz w:val="22"/>
        </w:rPr>
      </w:pPr>
    </w:p>
    <w:p w14:paraId="2513CBC2" w14:textId="77777777" w:rsidR="009954EE" w:rsidRDefault="009954EE" w:rsidP="003257EB">
      <w:pPr>
        <w:rPr>
          <w:rFonts w:ascii="Arial" w:hAnsi="Arial"/>
          <w:sz w:val="22"/>
        </w:rPr>
      </w:pPr>
    </w:p>
    <w:p w14:paraId="3C530917" w14:textId="2C95A769" w:rsidR="009954EE" w:rsidRPr="009954EE" w:rsidRDefault="009954EE" w:rsidP="009954EE">
      <w:pPr>
        <w:jc w:val="both"/>
        <w:rPr>
          <w:rFonts w:ascii="Arial" w:hAnsi="Arial" w:cs="Arial"/>
          <w:i/>
          <w:sz w:val="20"/>
          <w:szCs w:val="20"/>
        </w:rPr>
      </w:pPr>
      <w:r w:rsidRPr="009954EE">
        <w:rPr>
          <w:rFonts w:ascii="Arial" w:hAnsi="Arial" w:cs="Arial"/>
          <w:i/>
          <w:sz w:val="20"/>
          <w:szCs w:val="20"/>
        </w:rPr>
        <w:t>(*) Ni</w:t>
      </w:r>
      <w:r>
        <w:rPr>
          <w:rFonts w:ascii="Arial" w:hAnsi="Arial" w:cs="Arial"/>
          <w:i/>
          <w:sz w:val="20"/>
          <w:szCs w:val="20"/>
        </w:rPr>
        <w:t>nguno de los importes correspondientes a los conceptos de</w:t>
      </w:r>
      <w:r w:rsidRPr="009954EE">
        <w:rPr>
          <w:rFonts w:ascii="Arial" w:hAnsi="Arial" w:cs="Arial"/>
          <w:i/>
          <w:sz w:val="20"/>
          <w:szCs w:val="20"/>
        </w:rPr>
        <w:t xml:space="preserve"> </w:t>
      </w:r>
      <w:r>
        <w:rPr>
          <w:rFonts w:ascii="Arial" w:hAnsi="Arial" w:cs="Arial"/>
          <w:i/>
          <w:sz w:val="20"/>
          <w:szCs w:val="20"/>
        </w:rPr>
        <w:t xml:space="preserve">base imponible, </w:t>
      </w:r>
      <w:r w:rsidRPr="009954EE">
        <w:rPr>
          <w:rFonts w:ascii="Arial" w:hAnsi="Arial" w:cs="Arial"/>
          <w:i/>
          <w:sz w:val="20"/>
          <w:szCs w:val="20"/>
        </w:rPr>
        <w:t>coste de personal y resto de costes pued</w:t>
      </w:r>
      <w:r>
        <w:rPr>
          <w:rFonts w:ascii="Arial" w:hAnsi="Arial" w:cs="Arial"/>
          <w:i/>
          <w:sz w:val="20"/>
          <w:szCs w:val="20"/>
        </w:rPr>
        <w:t>e</w:t>
      </w:r>
      <w:r w:rsidRPr="009954EE">
        <w:rPr>
          <w:rFonts w:ascii="Arial" w:hAnsi="Arial" w:cs="Arial"/>
          <w:i/>
          <w:sz w:val="20"/>
          <w:szCs w:val="20"/>
        </w:rPr>
        <w:t xml:space="preserve"> ser</w:t>
      </w:r>
      <w:r>
        <w:rPr>
          <w:rFonts w:ascii="Arial" w:hAnsi="Arial" w:cs="Arial"/>
          <w:i/>
          <w:sz w:val="20"/>
          <w:szCs w:val="20"/>
        </w:rPr>
        <w:t xml:space="preserve"> una cantidad</w:t>
      </w:r>
      <w:r w:rsidRPr="009954EE">
        <w:rPr>
          <w:rFonts w:ascii="Arial" w:hAnsi="Arial" w:cs="Arial"/>
          <w:i/>
          <w:sz w:val="20"/>
          <w:szCs w:val="20"/>
        </w:rPr>
        <w:t xml:space="preserve"> con decimales</w:t>
      </w:r>
      <w:r w:rsidR="005E7080">
        <w:rPr>
          <w:rFonts w:ascii="Arial" w:hAnsi="Arial" w:cs="Arial"/>
          <w:i/>
          <w:sz w:val="20"/>
          <w:szCs w:val="20"/>
        </w:rPr>
        <w:t>, con independencia de que estén referidos a servicios presentados de manera global o por coste unitario.</w:t>
      </w:r>
      <w:r w:rsidR="00C7752F">
        <w:rPr>
          <w:rFonts w:ascii="Arial" w:hAnsi="Arial" w:cs="Arial"/>
          <w:i/>
          <w:sz w:val="20"/>
          <w:szCs w:val="20"/>
        </w:rPr>
        <w:t>)</w:t>
      </w:r>
    </w:p>
    <w:p w14:paraId="17BA7310" w14:textId="1608CF37" w:rsidR="00A40F5E" w:rsidRDefault="00A40F5E" w:rsidP="003257EB">
      <w:pPr>
        <w:jc w:val="both"/>
        <w:rPr>
          <w:rFonts w:ascii="Arial" w:hAnsi="Arial" w:cs="Arial"/>
          <w:i/>
          <w:sz w:val="20"/>
          <w:szCs w:val="20"/>
        </w:rPr>
      </w:pPr>
    </w:p>
    <w:p w14:paraId="6B021E03" w14:textId="067F6874" w:rsidR="003257EB" w:rsidRPr="00A40F5E" w:rsidRDefault="00A40F5E" w:rsidP="00A40F5E">
      <w:pPr>
        <w:tabs>
          <w:tab w:val="left" w:pos="3456"/>
        </w:tabs>
        <w:rPr>
          <w:rFonts w:ascii="Arial" w:hAnsi="Arial" w:cs="Arial"/>
          <w:sz w:val="20"/>
          <w:szCs w:val="20"/>
        </w:rPr>
      </w:pPr>
      <w:r>
        <w:rPr>
          <w:rFonts w:ascii="Arial" w:hAnsi="Arial" w:cs="Arial"/>
          <w:sz w:val="20"/>
          <w:szCs w:val="20"/>
        </w:rPr>
        <w:tab/>
      </w:r>
    </w:p>
    <w:p w14:paraId="713DF7FB" w14:textId="77777777" w:rsidR="00B31B40" w:rsidRPr="00E50E35" w:rsidRDefault="009954EE" w:rsidP="00B31B40">
      <w:pPr>
        <w:ind w:left="201" w:firstLine="708"/>
        <w:jc w:val="both"/>
        <w:rPr>
          <w:rFonts w:ascii="Arial" w:hAnsi="Arial" w:cs="Arial"/>
          <w:i/>
          <w:sz w:val="20"/>
          <w:szCs w:val="20"/>
        </w:rPr>
      </w:pPr>
      <w:r w:rsidRPr="009954EE">
        <w:rPr>
          <w:rFonts w:ascii="Arial" w:hAnsi="Arial" w:cs="Arial"/>
          <w:i/>
          <w:sz w:val="20"/>
          <w:szCs w:val="20"/>
        </w:rPr>
        <w:t xml:space="preserve">(**) </w:t>
      </w:r>
      <w:r w:rsidR="00B31B40" w:rsidRPr="00E50E35">
        <w:rPr>
          <w:rFonts w:ascii="Arial" w:hAnsi="Arial" w:cs="Arial"/>
          <w:i/>
          <w:sz w:val="20"/>
          <w:szCs w:val="20"/>
        </w:rPr>
        <w:t>“…Serán subvencionables en concepto de costes de personal:</w:t>
      </w:r>
    </w:p>
    <w:p w14:paraId="715F4BDF"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 </w:t>
      </w:r>
    </w:p>
    <w:p w14:paraId="6FEE953B"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1º. Las retribuciones pactadas entre el empleador y la persona trabajadora o establecidas en el convenio colectivo aplicable, con arreglo a lo dispuesto en los siguientes apartados. Se incluyen en este concepto las percepciones salariales de: el salario base, 4 los complementos por antigüedad, los complementos por conocimientos especiales, </w:t>
      </w:r>
      <w:proofErr w:type="spellStart"/>
      <w:r w:rsidRPr="00E50E35">
        <w:rPr>
          <w:rFonts w:ascii="Arial" w:hAnsi="Arial" w:cs="Arial"/>
          <w:i/>
          <w:sz w:val="20"/>
          <w:szCs w:val="20"/>
        </w:rPr>
        <w:t>turnicidad</w:t>
      </w:r>
      <w:proofErr w:type="spellEnd"/>
      <w:r w:rsidRPr="00E50E35">
        <w:rPr>
          <w:rFonts w:ascii="Arial" w:hAnsi="Arial" w:cs="Arial"/>
          <w:i/>
          <w:sz w:val="20"/>
          <w:szCs w:val="20"/>
        </w:rPr>
        <w:t xml:space="preserve">, nocturnidad, </w:t>
      </w:r>
      <w:proofErr w:type="spellStart"/>
      <w:r w:rsidRPr="00E50E35">
        <w:rPr>
          <w:rFonts w:ascii="Arial" w:hAnsi="Arial" w:cs="Arial"/>
          <w:i/>
          <w:sz w:val="20"/>
          <w:szCs w:val="20"/>
        </w:rPr>
        <w:t>penosidad</w:t>
      </w:r>
      <w:proofErr w:type="spellEnd"/>
      <w:r w:rsidRPr="00E50E35">
        <w:rPr>
          <w:rFonts w:ascii="Arial" w:hAnsi="Arial" w:cs="Arial"/>
          <w:i/>
          <w:sz w:val="20"/>
          <w:szCs w:val="20"/>
        </w:rPr>
        <w:t xml:space="preserve"> u otros complementos derivados de la actividad subvencionada, las pagas extraordinarias, los incentivos a la producción vinculados a la actividad subvencionada, las horas extraordinarias que sean necesarias para el desarrollo de la actividad subvencionada y los complementos de residencia. </w:t>
      </w:r>
    </w:p>
    <w:p w14:paraId="2EDFF5F1" w14:textId="77777777" w:rsidR="00B31B40" w:rsidRPr="00E50E35" w:rsidRDefault="00B31B40" w:rsidP="00B31B40">
      <w:pPr>
        <w:ind w:left="201" w:firstLine="708"/>
        <w:jc w:val="both"/>
        <w:rPr>
          <w:rFonts w:ascii="Arial" w:hAnsi="Arial" w:cs="Arial"/>
          <w:i/>
          <w:sz w:val="20"/>
          <w:szCs w:val="20"/>
        </w:rPr>
      </w:pPr>
    </w:p>
    <w:p w14:paraId="60EADB9E"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2º. Las percepciones </w:t>
      </w:r>
      <w:proofErr w:type="spellStart"/>
      <w:r w:rsidRPr="00E50E35">
        <w:rPr>
          <w:rFonts w:ascii="Arial" w:hAnsi="Arial" w:cs="Arial"/>
          <w:i/>
          <w:sz w:val="20"/>
          <w:szCs w:val="20"/>
        </w:rPr>
        <w:t>extrasalariales</w:t>
      </w:r>
      <w:proofErr w:type="spellEnd"/>
      <w:r w:rsidRPr="00E50E35">
        <w:rPr>
          <w:rFonts w:ascii="Arial" w:hAnsi="Arial" w:cs="Arial"/>
          <w:i/>
          <w:sz w:val="20"/>
          <w:szCs w:val="20"/>
        </w:rPr>
        <w:t xml:space="preserve"> pactadas con la empresa o establecidas en el convenio colectivo aplicable para los conceptos de plus de distancia y transporte, abonadas por la empresa a los trabajadores, en relación con la actividad subvencionada, a los efectos de minorar o sufragar su desplazamiento hasta el centro de trabajo habitual. </w:t>
      </w:r>
    </w:p>
    <w:p w14:paraId="2CF817AA" w14:textId="77777777" w:rsidR="00B31B40" w:rsidRPr="00E50E35" w:rsidRDefault="00B31B40" w:rsidP="00B31B40">
      <w:pPr>
        <w:ind w:left="201" w:firstLine="708"/>
        <w:jc w:val="both"/>
        <w:rPr>
          <w:rFonts w:ascii="Arial" w:hAnsi="Arial" w:cs="Arial"/>
          <w:i/>
          <w:sz w:val="20"/>
          <w:szCs w:val="20"/>
        </w:rPr>
      </w:pPr>
    </w:p>
    <w:p w14:paraId="44B09160"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3º. La indemnización por finalización del servicio prestado que se regula en el artículo 49.1. c) del texto refundido de la Ley del Estatuto de los Trabajadores, aprobado por el Real Decreto Legislativo 2/2015, de 23 de octubre, así como la indemnización prevista en al artículo 53.1 b) de dicho Estatuto en relación exclusivamente con el apartado e) de su artículo 52, siempre y cuando el servicio o contrato esté vinculado a la operación cofinanciada por el FSE+. </w:t>
      </w:r>
    </w:p>
    <w:p w14:paraId="44C5E7B1" w14:textId="77777777" w:rsidR="00B31B40" w:rsidRPr="00E50E35" w:rsidRDefault="00B31B40" w:rsidP="00B31B40">
      <w:pPr>
        <w:ind w:left="201" w:firstLine="708"/>
        <w:jc w:val="both"/>
        <w:rPr>
          <w:rFonts w:ascii="Arial" w:hAnsi="Arial" w:cs="Arial"/>
          <w:i/>
          <w:sz w:val="20"/>
          <w:szCs w:val="20"/>
        </w:rPr>
      </w:pPr>
    </w:p>
    <w:p w14:paraId="775646A4"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4º. Las cotizaciones sociales e impuestos a cargo del trabajador y la Seguridad Social a cargo de la empresa, incluidas, en su caso, las aportaciones empresariales anuales a los planes de pensiones recogidas en las disposiciones legislativas o reglamentarias aplicables o en el convenio colectivo correspondiente. En relación con los gastos relativos a las cotizaciones sociales, para el cálculo del importe elegible deberá descontarse el importe correspondiente a las bonificaciones o reducciones que puedan estar asociadas al pago de esa cotización. </w:t>
      </w:r>
    </w:p>
    <w:p w14:paraId="43E0FD82" w14:textId="77777777" w:rsidR="00B31B40" w:rsidRPr="00E50E35" w:rsidRDefault="00B31B40" w:rsidP="00B31B40">
      <w:pPr>
        <w:ind w:left="201" w:firstLine="708"/>
        <w:jc w:val="both"/>
        <w:rPr>
          <w:rFonts w:ascii="Arial" w:hAnsi="Arial" w:cs="Arial"/>
          <w:i/>
          <w:sz w:val="20"/>
          <w:szCs w:val="20"/>
        </w:rPr>
      </w:pPr>
    </w:p>
    <w:p w14:paraId="296A4EDA" w14:textId="77777777" w:rsidR="00B31B40" w:rsidRPr="00E50E35" w:rsidRDefault="00B31B40" w:rsidP="00B31B40">
      <w:pPr>
        <w:ind w:left="201" w:firstLine="708"/>
        <w:jc w:val="both"/>
        <w:rPr>
          <w:rFonts w:ascii="Arial" w:hAnsi="Arial" w:cs="Arial"/>
          <w:i/>
          <w:sz w:val="20"/>
          <w:szCs w:val="20"/>
        </w:rPr>
      </w:pPr>
      <w:r w:rsidRPr="00E50E35">
        <w:rPr>
          <w:rFonts w:ascii="Arial" w:hAnsi="Arial" w:cs="Arial"/>
          <w:i/>
          <w:sz w:val="20"/>
          <w:szCs w:val="20"/>
        </w:rPr>
        <w:t xml:space="preserve">5º. Los costes de personal derivados de contratos de servicios de personal externo, siempre que en la factura emitida por el proveedor de los servicios se identifique claramente la parte correspondiente a esos costes de </w:t>
      </w:r>
      <w:proofErr w:type="gramStart"/>
      <w:r w:rsidRPr="00E50E35">
        <w:rPr>
          <w:rFonts w:ascii="Arial" w:hAnsi="Arial" w:cs="Arial"/>
          <w:i/>
          <w:sz w:val="20"/>
          <w:szCs w:val="20"/>
        </w:rPr>
        <w:t>personal. ..</w:t>
      </w:r>
      <w:proofErr w:type="gramEnd"/>
      <w:r w:rsidRPr="00E50E35">
        <w:rPr>
          <w:rFonts w:ascii="Arial" w:hAnsi="Arial" w:cs="Arial"/>
          <w:i/>
          <w:sz w:val="20"/>
          <w:szCs w:val="20"/>
        </w:rPr>
        <w:t>”</w:t>
      </w:r>
    </w:p>
    <w:p w14:paraId="4C2BEC10" w14:textId="6A0C3444" w:rsidR="003257EB" w:rsidRPr="00E50E35" w:rsidRDefault="003257EB" w:rsidP="00B31B40">
      <w:pPr>
        <w:jc w:val="both"/>
        <w:rPr>
          <w:rFonts w:ascii="Arial" w:hAnsi="Arial" w:cs="Arial"/>
          <w:i/>
          <w:sz w:val="20"/>
          <w:szCs w:val="20"/>
        </w:rPr>
      </w:pPr>
    </w:p>
    <w:p w14:paraId="1E9590C9" w14:textId="77777777" w:rsidR="001373DC" w:rsidRPr="00E50E35" w:rsidRDefault="001373DC" w:rsidP="003B2689">
      <w:pPr>
        <w:rPr>
          <w:rFonts w:ascii="Arial" w:hAnsi="Arial" w:cs="Arial"/>
          <w:i/>
          <w:sz w:val="20"/>
          <w:szCs w:val="20"/>
        </w:rPr>
      </w:pPr>
    </w:p>
    <w:sectPr w:rsidR="001373DC" w:rsidRPr="00E50E35" w:rsidSect="0087352E">
      <w:headerReference w:type="default" r:id="rId8"/>
      <w:footerReference w:type="default" r:id="rId9"/>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FF29" w14:textId="77777777" w:rsidR="001D4CDC" w:rsidRDefault="001D4CDC" w:rsidP="00341664">
      <w:r>
        <w:separator/>
      </w:r>
    </w:p>
  </w:endnote>
  <w:endnote w:type="continuationSeparator" w:id="0">
    <w:p w14:paraId="5493F050" w14:textId="77777777" w:rsidR="001D4CDC" w:rsidRDefault="001D4CDC" w:rsidP="003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B286" w14:textId="0CB777D2" w:rsidR="00341664" w:rsidRDefault="00B31B40">
    <w:pPr>
      <w:pStyle w:val="Piedepgina"/>
    </w:pPr>
    <w:r>
      <w:rPr>
        <w:noProof/>
      </w:rPr>
      <w:drawing>
        <wp:anchor distT="0" distB="0" distL="114300" distR="114300" simplePos="0" relativeHeight="251671552" behindDoc="0" locked="0" layoutInCell="1" allowOverlap="1" wp14:anchorId="75616317" wp14:editId="22F28552">
          <wp:simplePos x="0" y="0"/>
          <wp:positionH relativeFrom="margin">
            <wp:posOffset>-76200</wp:posOffset>
          </wp:positionH>
          <wp:positionV relativeFrom="bottomMargin">
            <wp:posOffset>165100</wp:posOffset>
          </wp:positionV>
          <wp:extent cx="2118360" cy="442595"/>
          <wp:effectExtent l="0" t="0" r="0" b="0"/>
          <wp:wrapSquare wrapText="bothSides"/>
          <wp:docPr id="76" name="Imagen 76"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08C">
      <w:rPr>
        <w:noProof/>
      </w:rPr>
      <w:drawing>
        <wp:anchor distT="0" distB="0" distL="114300" distR="114300" simplePos="0" relativeHeight="251672576" behindDoc="0" locked="0" layoutInCell="1" allowOverlap="1" wp14:anchorId="43F213C3" wp14:editId="2C26288D">
          <wp:simplePos x="0" y="0"/>
          <wp:positionH relativeFrom="margin">
            <wp:posOffset>4053840</wp:posOffset>
          </wp:positionH>
          <wp:positionV relativeFrom="margin">
            <wp:posOffset>8853805</wp:posOffset>
          </wp:positionV>
          <wp:extent cx="1353820" cy="426720"/>
          <wp:effectExtent l="0" t="0" r="0" b="0"/>
          <wp:wrapSquare wrapText="bothSides"/>
          <wp:docPr id="20" name="Imagen 20" descr="C:\Users\jrivas.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rivas.inserta\AppData\Local\Microsoft\Windows\INetCache\Content.Word\Logotipo 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38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64">
      <w:rPr>
        <w:noProof/>
      </w:rPr>
      <w:drawing>
        <wp:anchor distT="0" distB="0" distL="114300" distR="114300" simplePos="0" relativeHeight="251663360" behindDoc="1" locked="0" layoutInCell="1" allowOverlap="1" wp14:anchorId="5C7F72BE" wp14:editId="6E5CD840">
          <wp:simplePos x="0" y="0"/>
          <wp:positionH relativeFrom="column">
            <wp:posOffset>1083945</wp:posOffset>
          </wp:positionH>
          <wp:positionV relativeFrom="paragraph">
            <wp:posOffset>9791700</wp:posOffset>
          </wp:positionV>
          <wp:extent cx="670560" cy="579120"/>
          <wp:effectExtent l="0" t="0" r="0" b="0"/>
          <wp:wrapThrough wrapText="bothSides">
            <wp:wrapPolygon edited="0">
              <wp:start x="2455" y="0"/>
              <wp:lineTo x="614" y="2842"/>
              <wp:lineTo x="0" y="11368"/>
              <wp:lineTo x="0" y="18474"/>
              <wp:lineTo x="3068" y="20605"/>
              <wp:lineTo x="19636" y="20605"/>
              <wp:lineTo x="20864" y="20605"/>
              <wp:lineTo x="20864" y="17763"/>
              <wp:lineTo x="17795" y="10658"/>
              <wp:lineTo x="15955" y="3553"/>
              <wp:lineTo x="14114" y="0"/>
              <wp:lineTo x="2455" y="0"/>
            </wp:wrapPolygon>
          </wp:wrapThrough>
          <wp:docPr id="21" name="Imagen 21"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64">
      <w:rPr>
        <w:noProof/>
      </w:rPr>
      <w:drawing>
        <wp:anchor distT="0" distB="0" distL="114300" distR="114300" simplePos="0" relativeHeight="251661312" behindDoc="0" locked="0" layoutInCell="1" allowOverlap="1" wp14:anchorId="644331AA" wp14:editId="00D541A5">
          <wp:simplePos x="0" y="0"/>
          <wp:positionH relativeFrom="column">
            <wp:posOffset>2854960</wp:posOffset>
          </wp:positionH>
          <wp:positionV relativeFrom="paragraph">
            <wp:posOffset>10036810</wp:posOffset>
          </wp:positionV>
          <wp:extent cx="1240790" cy="391795"/>
          <wp:effectExtent l="0" t="0" r="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79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64">
      <w:rPr>
        <w:noProof/>
      </w:rPr>
      <w:drawing>
        <wp:anchor distT="0" distB="0" distL="114300" distR="114300" simplePos="0" relativeHeight="251660288" behindDoc="0" locked="0" layoutInCell="1" allowOverlap="1" wp14:anchorId="10440639" wp14:editId="1CAF83CA">
          <wp:simplePos x="0" y="0"/>
          <wp:positionH relativeFrom="column">
            <wp:posOffset>2854960</wp:posOffset>
          </wp:positionH>
          <wp:positionV relativeFrom="paragraph">
            <wp:posOffset>10036810</wp:posOffset>
          </wp:positionV>
          <wp:extent cx="1240790" cy="391795"/>
          <wp:effectExtent l="0" t="0" r="0" b="825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79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64">
      <w:rPr>
        <w:noProof/>
      </w:rPr>
      <w:drawing>
        <wp:anchor distT="0" distB="0" distL="114300" distR="114300" simplePos="0" relativeHeight="251659264" behindDoc="1" locked="0" layoutInCell="1" allowOverlap="1" wp14:anchorId="145F9B83" wp14:editId="32DDB87C">
          <wp:simplePos x="0" y="0"/>
          <wp:positionH relativeFrom="column">
            <wp:posOffset>1083945</wp:posOffset>
          </wp:positionH>
          <wp:positionV relativeFrom="paragraph">
            <wp:posOffset>9791700</wp:posOffset>
          </wp:positionV>
          <wp:extent cx="670560" cy="579120"/>
          <wp:effectExtent l="0" t="0" r="0" b="0"/>
          <wp:wrapNone/>
          <wp:docPr id="24" name="Imagen 2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7469" w14:textId="77777777" w:rsidR="001D4CDC" w:rsidRDefault="001D4CDC" w:rsidP="00341664">
      <w:r>
        <w:separator/>
      </w:r>
    </w:p>
  </w:footnote>
  <w:footnote w:type="continuationSeparator" w:id="0">
    <w:p w14:paraId="1073DEF8" w14:textId="77777777" w:rsidR="001D4CDC" w:rsidRDefault="001D4CDC" w:rsidP="00341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894C" w14:textId="35361745" w:rsidR="00341664" w:rsidRDefault="00364B92">
    <w:pPr>
      <w:pStyle w:val="Encabezado"/>
    </w:pPr>
    <w:r>
      <w:rPr>
        <w:noProof/>
      </w:rPr>
      <w:drawing>
        <wp:anchor distT="0" distB="0" distL="114300" distR="114300" simplePos="0" relativeHeight="251658240" behindDoc="0" locked="0" layoutInCell="1" allowOverlap="1" wp14:anchorId="5BB0F756" wp14:editId="08AEE6CA">
          <wp:simplePos x="0" y="0"/>
          <wp:positionH relativeFrom="margin">
            <wp:posOffset>33020</wp:posOffset>
          </wp:positionH>
          <wp:positionV relativeFrom="margin">
            <wp:posOffset>-518160</wp:posOffset>
          </wp:positionV>
          <wp:extent cx="1607185" cy="44577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13">
      <w:rPr>
        <w:noProof/>
      </w:rPr>
      <w:drawing>
        <wp:anchor distT="0" distB="0" distL="114300" distR="114300" simplePos="0" relativeHeight="251665408" behindDoc="0" locked="0" layoutInCell="1" allowOverlap="1" wp14:anchorId="6C322DEC" wp14:editId="44B828AA">
          <wp:simplePos x="0" y="0"/>
          <wp:positionH relativeFrom="margin">
            <wp:posOffset>4711065</wp:posOffset>
          </wp:positionH>
          <wp:positionV relativeFrom="topMargin">
            <wp:posOffset>312420</wp:posOffset>
          </wp:positionV>
          <wp:extent cx="617220" cy="53848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5384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EC34BA2"/>
    <w:multiLevelType w:val="hybridMultilevel"/>
    <w:tmpl w:val="51B4E0AE"/>
    <w:lvl w:ilvl="0" w:tplc="48D0E192">
      <w:start w:val="1"/>
      <w:numFmt w:val="upperLetter"/>
      <w:lvlText w:val="%1."/>
      <w:lvlJc w:val="left"/>
      <w:pPr>
        <w:ind w:left="360" w:hanging="36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4nxWs/tLMXKAqFKMySF05YiVKA0FmxqalYSsqO6ut3HRkTB7Iu1CrTVLpSRwbblR58Z+h2TlSWrjQ0u1Nr8Ew==" w:salt="Ayd+R9xIbXJIx8btmHVm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64"/>
    <w:rsid w:val="00006183"/>
    <w:rsid w:val="0001712C"/>
    <w:rsid w:val="00084B42"/>
    <w:rsid w:val="00095B7A"/>
    <w:rsid w:val="000B3D0F"/>
    <w:rsid w:val="000F19F6"/>
    <w:rsid w:val="001373DC"/>
    <w:rsid w:val="001401B5"/>
    <w:rsid w:val="00140E69"/>
    <w:rsid w:val="0016753C"/>
    <w:rsid w:val="00172F9D"/>
    <w:rsid w:val="00186575"/>
    <w:rsid w:val="001B2F61"/>
    <w:rsid w:val="001B79F4"/>
    <w:rsid w:val="001D0BFC"/>
    <w:rsid w:val="001D4CDC"/>
    <w:rsid w:val="002102A9"/>
    <w:rsid w:val="0021602D"/>
    <w:rsid w:val="00235FB9"/>
    <w:rsid w:val="00256D83"/>
    <w:rsid w:val="002573AF"/>
    <w:rsid w:val="003257EB"/>
    <w:rsid w:val="00341664"/>
    <w:rsid w:val="00364B92"/>
    <w:rsid w:val="00371C6B"/>
    <w:rsid w:val="003B2689"/>
    <w:rsid w:val="003B554B"/>
    <w:rsid w:val="003B70F6"/>
    <w:rsid w:val="00473D13"/>
    <w:rsid w:val="00486815"/>
    <w:rsid w:val="004A3FD7"/>
    <w:rsid w:val="004D5754"/>
    <w:rsid w:val="00511995"/>
    <w:rsid w:val="00520F5D"/>
    <w:rsid w:val="0053003A"/>
    <w:rsid w:val="00583907"/>
    <w:rsid w:val="005A2ECE"/>
    <w:rsid w:val="005E7080"/>
    <w:rsid w:val="006172D6"/>
    <w:rsid w:val="00620B87"/>
    <w:rsid w:val="006677EE"/>
    <w:rsid w:val="00673AE0"/>
    <w:rsid w:val="006978C9"/>
    <w:rsid w:val="006A049D"/>
    <w:rsid w:val="006E134A"/>
    <w:rsid w:val="006E236F"/>
    <w:rsid w:val="00742AF7"/>
    <w:rsid w:val="0077189A"/>
    <w:rsid w:val="0077546F"/>
    <w:rsid w:val="007B0C7C"/>
    <w:rsid w:val="007B3D58"/>
    <w:rsid w:val="007E3FB1"/>
    <w:rsid w:val="00820CDF"/>
    <w:rsid w:val="008264CA"/>
    <w:rsid w:val="0087352E"/>
    <w:rsid w:val="00884108"/>
    <w:rsid w:val="008B5FB0"/>
    <w:rsid w:val="008E4601"/>
    <w:rsid w:val="0097358D"/>
    <w:rsid w:val="009954EE"/>
    <w:rsid w:val="009D32DA"/>
    <w:rsid w:val="00A02ED2"/>
    <w:rsid w:val="00A33B7B"/>
    <w:rsid w:val="00A40F5E"/>
    <w:rsid w:val="00A667A4"/>
    <w:rsid w:val="00A701F5"/>
    <w:rsid w:val="00A865BB"/>
    <w:rsid w:val="00A86636"/>
    <w:rsid w:val="00A87B1C"/>
    <w:rsid w:val="00AF2DDD"/>
    <w:rsid w:val="00B001AC"/>
    <w:rsid w:val="00B31B40"/>
    <w:rsid w:val="00B56296"/>
    <w:rsid w:val="00B631C5"/>
    <w:rsid w:val="00B87EFD"/>
    <w:rsid w:val="00B91FB6"/>
    <w:rsid w:val="00C03A98"/>
    <w:rsid w:val="00C17C6C"/>
    <w:rsid w:val="00C20528"/>
    <w:rsid w:val="00C24A7B"/>
    <w:rsid w:val="00C42015"/>
    <w:rsid w:val="00C724F3"/>
    <w:rsid w:val="00C7752F"/>
    <w:rsid w:val="00CA6505"/>
    <w:rsid w:val="00CB053C"/>
    <w:rsid w:val="00CD17A7"/>
    <w:rsid w:val="00CD2A04"/>
    <w:rsid w:val="00CF09BD"/>
    <w:rsid w:val="00D44F66"/>
    <w:rsid w:val="00D84ADA"/>
    <w:rsid w:val="00D85B63"/>
    <w:rsid w:val="00DB3BBC"/>
    <w:rsid w:val="00DD2527"/>
    <w:rsid w:val="00DF1EE6"/>
    <w:rsid w:val="00E00B94"/>
    <w:rsid w:val="00E02547"/>
    <w:rsid w:val="00E50E35"/>
    <w:rsid w:val="00EA6B10"/>
    <w:rsid w:val="00ED6A95"/>
    <w:rsid w:val="00F916B3"/>
    <w:rsid w:val="00F95546"/>
    <w:rsid w:val="00FA2DBD"/>
    <w:rsid w:val="00FD2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A26E"/>
  <w15:chartTrackingRefBased/>
  <w15:docId w15:val="{EC89DBD6-DD98-47F5-A6CC-75E033B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6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41664"/>
    <w:pPr>
      <w:autoSpaceDN w:val="0"/>
      <w:spacing w:before="100"/>
      <w:jc w:val="both"/>
      <w:textAlignment w:val="baseline"/>
    </w:pPr>
    <w:rPr>
      <w:rFonts w:ascii="Arial" w:eastAsia="Arial" w:hAnsi="Arial" w:cs="Arial"/>
      <w:color w:val="000000"/>
      <w:kern w:val="3"/>
      <w:lang w:eastAsia="zh-CN"/>
    </w:rPr>
  </w:style>
  <w:style w:type="paragraph" w:styleId="Encabezado">
    <w:name w:val="header"/>
    <w:basedOn w:val="Normal"/>
    <w:link w:val="EncabezadoCar"/>
    <w:uiPriority w:val="99"/>
    <w:unhideWhenUsed/>
    <w:rsid w:val="00341664"/>
    <w:pPr>
      <w:tabs>
        <w:tab w:val="center" w:pos="4252"/>
        <w:tab w:val="right" w:pos="8504"/>
      </w:tabs>
    </w:pPr>
  </w:style>
  <w:style w:type="character" w:customStyle="1" w:styleId="EncabezadoCar">
    <w:name w:val="Encabezado Car"/>
    <w:basedOn w:val="Fuentedeprrafopredeter"/>
    <w:link w:val="Encabezado"/>
    <w:uiPriority w:val="99"/>
    <w:rsid w:val="0034166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41664"/>
    <w:pPr>
      <w:tabs>
        <w:tab w:val="center" w:pos="4252"/>
        <w:tab w:val="right" w:pos="8504"/>
      </w:tabs>
    </w:pPr>
  </w:style>
  <w:style w:type="character" w:customStyle="1" w:styleId="PiedepginaCar">
    <w:name w:val="Pie de página Car"/>
    <w:basedOn w:val="Fuentedeprrafopredeter"/>
    <w:link w:val="Piedepgina"/>
    <w:uiPriority w:val="99"/>
    <w:rsid w:val="0034166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B70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AA52A0-07F3-4B49-A446-192E264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Valle Torres</dc:creator>
  <cp:keywords/>
  <dc:description/>
  <cp:lastModifiedBy>Rivas Martinez, Juan Carlos</cp:lastModifiedBy>
  <cp:revision>35</cp:revision>
  <dcterms:created xsi:type="dcterms:W3CDTF">2022-12-15T16:16:00Z</dcterms:created>
  <dcterms:modified xsi:type="dcterms:W3CDTF">2023-11-13T10:02:00Z</dcterms:modified>
</cp:coreProperties>
</file>