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DF" w:rsidRPr="00FD03FF" w:rsidRDefault="00CF32DF" w:rsidP="00CF32DF">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w:t>
      </w:r>
    </w:p>
    <w:p w:rsidR="00CF32DF" w:rsidRPr="00FD03FF" w:rsidRDefault="00CF32DF" w:rsidP="00CF32DF">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CF32DF" w:rsidRPr="00FD03FF" w:rsidRDefault="00CF32DF" w:rsidP="00CF32DF">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CONTRATADAS</w:t>
      </w:r>
      <w:r w:rsidRPr="00FD03FF">
        <w:rPr>
          <w:rFonts w:ascii="Arial" w:eastAsia="Symbol" w:hAnsi="Arial" w:cs="Arial"/>
          <w:b/>
          <w:bCs/>
          <w:color w:val="C00000"/>
          <w:kern w:val="3"/>
          <w:sz w:val="22"/>
          <w:szCs w:val="20"/>
          <w:lang w:eastAsia="zh-CN"/>
        </w:rPr>
        <w:t xml:space="preserve"> </w:t>
      </w:r>
      <w:r w:rsidRPr="00FD03FF">
        <w:rPr>
          <w:rFonts w:ascii="Arial" w:eastAsia="Symbol" w:hAnsi="Arial" w:cs="Arial"/>
          <w:b/>
          <w:bCs/>
          <w:color w:val="000000"/>
          <w:kern w:val="3"/>
          <w:sz w:val="22"/>
          <w:szCs w:val="20"/>
          <w:lang w:eastAsia="zh-CN"/>
        </w:rPr>
        <w:t xml:space="preserve">(*) </w:t>
      </w:r>
    </w:p>
    <w:p w:rsidR="00CF32DF" w:rsidRPr="00FD03FF" w:rsidRDefault="00CF32DF" w:rsidP="00CF32DF">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CF32DF" w:rsidRPr="00FD03FF" w:rsidRDefault="00CF32DF" w:rsidP="00CF32DF">
      <w:pPr>
        <w:pBdr>
          <w:bottom w:val="single" w:sz="4" w:space="1" w:color="auto"/>
        </w:pBdr>
        <w:suppressAutoHyphens/>
        <w:autoSpaceDN w:val="0"/>
        <w:jc w:val="center"/>
        <w:textAlignment w:val="baseline"/>
        <w:rPr>
          <w:rFonts w:ascii="Arial" w:eastAsia="Arial" w:hAnsi="Arial" w:cs="Arial"/>
          <w:color w:val="000000"/>
          <w:kern w:val="3"/>
          <w:lang w:eastAsia="zh-CN"/>
        </w:rPr>
      </w:pPr>
    </w:p>
    <w:p w:rsidR="00CF32DF" w:rsidRPr="00FD03FF" w:rsidRDefault="00CF32DF" w:rsidP="00CF32DF">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E653BA">
        <w:rPr>
          <w:rFonts w:ascii="Arial" w:eastAsia="Arial" w:hAnsi="Arial" w:cs="Arial"/>
          <w:color w:val="000000"/>
          <w:kern w:val="3"/>
          <w:sz w:val="22"/>
          <w:szCs w:val="22"/>
          <w:lang w:eastAsia="zh-CN"/>
        </w:rPr>
        <w:t>104/33/21</w:t>
      </w:r>
      <w:bookmarkStart w:id="0" w:name="_GoBack"/>
      <w:bookmarkEnd w:id="0"/>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CF32DF" w:rsidRPr="00FD03FF" w:rsidRDefault="00CF32DF" w:rsidP="00CF32DF">
      <w:pPr>
        <w:suppressAutoHyphens/>
        <w:autoSpaceDN w:val="0"/>
        <w:spacing w:before="100"/>
        <w:jc w:val="both"/>
        <w:textAlignment w:val="baseline"/>
        <w:rPr>
          <w:rFonts w:ascii="Arial" w:eastAsia="Symbol" w:hAnsi="Arial" w:cs="Arial"/>
          <w:color w:val="000000"/>
          <w:kern w:val="3"/>
          <w:lang w:eastAsia="zh-CN"/>
        </w:rPr>
      </w:pPr>
    </w:p>
    <w:p w:rsidR="00CF32DF" w:rsidRPr="00FD03FF" w:rsidRDefault="00CF32DF" w:rsidP="00CF32DF">
      <w:pPr>
        <w:spacing w:line="276" w:lineRule="auto"/>
        <w:jc w:val="both"/>
        <w:rPr>
          <w:rFonts w:ascii="Arial" w:eastAsia="Calibri" w:hAnsi="Arial" w:cs="Arial"/>
          <w:sz w:val="22"/>
          <w:szCs w:val="22"/>
          <w:lang w:eastAsia="en-US"/>
        </w:rPr>
      </w:pPr>
      <w:r w:rsidRPr="00FD03FF">
        <w:rPr>
          <w:rFonts w:ascii="Arial" w:hAnsi="Arial" w:cs="Arial"/>
          <w:sz w:val="22"/>
          <w:szCs w:val="22"/>
        </w:rPr>
        <w:t xml:space="preserve">Con el propósito de evitar el contagio y la propagación del COVID-19, así como asegurar la prevención y la detección temprana del virus en la impartición de las acciones,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medidas de seguridad, autoprotección y distanciamiento social, así como de desinfección e higienización de las instalaciones y del equipamiento definidas en la legislación vigente aplicable al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y referenciado en el preacuerdo de colaboración presentado en su oferta de servicio.</w:t>
      </w:r>
    </w:p>
    <w:p w:rsidR="00CF32DF" w:rsidRPr="00FD03FF" w:rsidRDefault="00CF32DF" w:rsidP="00CF32DF">
      <w:pPr>
        <w:spacing w:line="276" w:lineRule="auto"/>
        <w:jc w:val="both"/>
        <w:rPr>
          <w:rFonts w:ascii="Arial" w:eastAsia="Calibri" w:hAnsi="Arial" w:cs="Arial"/>
          <w:sz w:val="22"/>
          <w:szCs w:val="22"/>
          <w:lang w:eastAsia="en-US"/>
        </w:rPr>
      </w:pPr>
    </w:p>
    <w:p w:rsidR="00CF32DF" w:rsidRPr="000D27B0" w:rsidRDefault="00CF32DF" w:rsidP="00CF32DF">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CF32DF" w:rsidRPr="000D27B0" w:rsidRDefault="00CF32DF" w:rsidP="00CF32DF">
      <w:pPr>
        <w:spacing w:line="276" w:lineRule="auto"/>
        <w:jc w:val="both"/>
        <w:textAlignment w:val="baseline"/>
        <w:rPr>
          <w:rFonts w:ascii="Arial" w:hAnsi="Arial" w:cs="Arial"/>
          <w:sz w:val="22"/>
        </w:rPr>
      </w:pPr>
    </w:p>
    <w:p w:rsidR="00CF32DF" w:rsidRPr="000D27B0" w:rsidRDefault="00CF32DF" w:rsidP="00CF32DF">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CF32DF" w:rsidRPr="00FD03FF" w:rsidRDefault="00CF32DF" w:rsidP="00CF32DF">
      <w:pPr>
        <w:spacing w:line="276" w:lineRule="auto"/>
        <w:jc w:val="both"/>
        <w:rPr>
          <w:rFonts w:ascii="Arial" w:eastAsia="Calibri" w:hAnsi="Arial" w:cs="Arial"/>
          <w:sz w:val="22"/>
          <w:szCs w:val="22"/>
          <w:lang w:eastAsia="en-US"/>
        </w:rPr>
      </w:pPr>
    </w:p>
    <w:p w:rsidR="00CF32DF" w:rsidRPr="00FD03FF" w:rsidRDefault="00CF32DF" w:rsidP="00CF32DF">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numPr>
          <w:ilvl w:val="0"/>
          <w:numId w:val="3"/>
        </w:numPr>
        <w:spacing w:after="160" w:line="276" w:lineRule="auto"/>
        <w:ind w:left="284"/>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CF32DF" w:rsidRPr="00FD03FF" w:rsidRDefault="00CF32DF" w:rsidP="00CF32DF">
      <w:pPr>
        <w:numPr>
          <w:ilvl w:val="0"/>
          <w:numId w:val="3"/>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w:t>
      </w:r>
      <w:r w:rsidRPr="00FD03FF">
        <w:rPr>
          <w:rFonts w:ascii="Arial" w:hAnsi="Arial" w:cs="Arial"/>
          <w:sz w:val="22"/>
          <w:szCs w:val="22"/>
        </w:rPr>
        <w:lastRenderedPageBreak/>
        <w:t>espacios deben modificarse, en la medida de lo posible, con el objetivo de garantizar el mantenimiento de la distancia de seguridad.</w:t>
      </w:r>
    </w:p>
    <w:p w:rsidR="00CF32DF" w:rsidRPr="00FD03FF" w:rsidRDefault="00CF32DF" w:rsidP="00CF32DF">
      <w:pPr>
        <w:spacing w:after="160" w:line="259" w:lineRule="auto"/>
        <w:ind w:left="720"/>
        <w:contextualSpacing/>
        <w:rPr>
          <w:rFonts w:ascii="Arial" w:hAnsi="Arial" w:cs="Arial"/>
          <w:sz w:val="22"/>
          <w:szCs w:val="22"/>
        </w:rPr>
      </w:pPr>
    </w:p>
    <w:p w:rsidR="00CF32DF" w:rsidRPr="00FD03FF" w:rsidRDefault="00CF32DF" w:rsidP="00CF32DF">
      <w:pPr>
        <w:spacing w:line="276" w:lineRule="auto"/>
        <w:ind w:left="284"/>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CF32DF" w:rsidRPr="00FD03FF" w:rsidRDefault="00CF32DF" w:rsidP="00CF32DF">
      <w:pPr>
        <w:spacing w:line="276" w:lineRule="auto"/>
        <w:ind w:left="284"/>
        <w:contextualSpacing/>
        <w:jc w:val="both"/>
        <w:rPr>
          <w:rFonts w:ascii="Arial" w:hAnsi="Arial" w:cs="Arial"/>
          <w:sz w:val="22"/>
          <w:szCs w:val="22"/>
        </w:rPr>
      </w:pPr>
    </w:p>
    <w:p w:rsidR="00CF32DF" w:rsidRPr="00FD03FF" w:rsidRDefault="00CF32DF" w:rsidP="00CF32DF">
      <w:pPr>
        <w:spacing w:after="160" w:line="259" w:lineRule="auto"/>
        <w:ind w:left="284" w:hanging="284"/>
        <w:contextualSpacing/>
        <w:jc w:val="both"/>
        <w:rPr>
          <w:rFonts w:ascii="Arial" w:hAnsi="Arial" w:cs="Arial"/>
          <w:sz w:val="22"/>
          <w:szCs w:val="22"/>
        </w:rPr>
      </w:pPr>
      <w:r w:rsidRPr="00FD03FF">
        <w:rPr>
          <w:rFonts w:ascii="Arial" w:hAnsi="Arial" w:cs="Arial"/>
          <w:sz w:val="22"/>
          <w:szCs w:val="22"/>
        </w:rPr>
        <w:t xml:space="preserve">3. Disponer en los diferentes espacios-zonas del centro de carteles con información y recomendaciones sanitarias-higiénicas de protección personal, así como contar con señalización respecto al sentido de deambulación por el centro (pasillos, </w:t>
      </w:r>
      <w:proofErr w:type="gramStart"/>
      <w:r w:rsidRPr="00FD03FF">
        <w:rPr>
          <w:rFonts w:ascii="Arial" w:hAnsi="Arial" w:cs="Arial"/>
          <w:sz w:val="22"/>
          <w:szCs w:val="22"/>
        </w:rPr>
        <w:t>escaleras,…</w:t>
      </w:r>
      <w:proofErr w:type="gramEnd"/>
      <w:r w:rsidRPr="00FD03FF">
        <w:rPr>
          <w:rFonts w:ascii="Arial" w:hAnsi="Arial" w:cs="Arial"/>
          <w:sz w:val="22"/>
          <w:szCs w:val="22"/>
        </w:rPr>
        <w:t>.), al uso de los espacios (aseos, office,…), y al mantenimiento de la distancia de seguridad.</w:t>
      </w:r>
    </w:p>
    <w:p w:rsidR="00CF32DF" w:rsidRPr="00FD03FF" w:rsidRDefault="00CF32DF" w:rsidP="00CF32DF">
      <w:pPr>
        <w:spacing w:line="276" w:lineRule="auto"/>
        <w:jc w:val="center"/>
        <w:rPr>
          <w:rFonts w:ascii="Arial" w:hAnsi="Arial" w:cs="Arial"/>
          <w:b/>
          <w:sz w:val="22"/>
          <w:szCs w:val="22"/>
        </w:rPr>
      </w:pPr>
    </w:p>
    <w:p w:rsidR="00CF32DF" w:rsidRPr="00FD03FF" w:rsidRDefault="00CF32DF" w:rsidP="00CF32DF">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Disponer de forma permanente de dispensadores de geles-soluciones </w:t>
      </w:r>
      <w:proofErr w:type="spellStart"/>
      <w:r w:rsidRPr="00FD03FF">
        <w:rPr>
          <w:rFonts w:ascii="Arial" w:hAnsi="Arial" w:cs="Arial"/>
          <w:sz w:val="22"/>
          <w:szCs w:val="22"/>
        </w:rPr>
        <w:t>hidroalcohólicas</w:t>
      </w:r>
      <w:proofErr w:type="spellEnd"/>
      <w:r w:rsidRPr="00FD03FF">
        <w:rPr>
          <w:rFonts w:ascii="Arial" w:hAnsi="Arial" w:cs="Arial"/>
          <w:sz w:val="22"/>
          <w:szCs w:val="22"/>
        </w:rPr>
        <w:t>, jabón y papel desechable; así como contar con stock de productos de limpieza y desinfección.</w:t>
      </w:r>
    </w:p>
    <w:p w:rsidR="00CF32DF" w:rsidRPr="00FD03FF" w:rsidRDefault="00CF32DF" w:rsidP="00CF32DF">
      <w:pPr>
        <w:ind w:left="284" w:hanging="284"/>
        <w:jc w:val="both"/>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CF32DF" w:rsidRPr="00FD03FF" w:rsidRDefault="00CF32DF" w:rsidP="00CF32DF">
      <w:pPr>
        <w:spacing w:after="160" w:line="259" w:lineRule="auto"/>
        <w:ind w:left="284" w:hanging="284"/>
        <w:contextualSpacing/>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Limpiar y desinfectar periódicamente el mobiliario, las superficies y los objetos-elementos de uso común (pomos, suelos, pasamanos, </w:t>
      </w:r>
      <w:proofErr w:type="gramStart"/>
      <w:r w:rsidRPr="00FD03FF">
        <w:rPr>
          <w:rFonts w:ascii="Arial" w:hAnsi="Arial" w:cs="Arial"/>
          <w:sz w:val="22"/>
          <w:szCs w:val="22"/>
        </w:rPr>
        <w:t>asientos,…</w:t>
      </w:r>
      <w:proofErr w:type="gramEnd"/>
      <w:r w:rsidRPr="00FD03FF">
        <w:rPr>
          <w:rFonts w:ascii="Arial" w:hAnsi="Arial" w:cs="Arial"/>
          <w:sz w:val="22"/>
          <w:szCs w:val="22"/>
        </w:rPr>
        <w:t>.); reforzándola en función de la intensidad en el uso.</w:t>
      </w:r>
    </w:p>
    <w:p w:rsidR="00CF32DF" w:rsidRPr="00FD03FF" w:rsidRDefault="00CF32DF" w:rsidP="00CF32DF">
      <w:pPr>
        <w:spacing w:after="160" w:line="259" w:lineRule="auto"/>
        <w:ind w:left="284" w:hanging="284"/>
        <w:contextualSpacing/>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CF32DF" w:rsidRPr="00FD03FF" w:rsidRDefault="00CF32DF" w:rsidP="00CF32DF">
      <w:pPr>
        <w:spacing w:after="160"/>
        <w:ind w:left="720"/>
        <w:contextualSpacing/>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Ventilar periódicamente los diferentes espacios (aulas, espacios comunes, </w:t>
      </w:r>
      <w:proofErr w:type="gramStart"/>
      <w:r w:rsidRPr="00FD03FF">
        <w:rPr>
          <w:rFonts w:ascii="Arial" w:hAnsi="Arial" w:cs="Arial"/>
          <w:sz w:val="22"/>
          <w:szCs w:val="22"/>
        </w:rPr>
        <w:t>recepción,…</w:t>
      </w:r>
      <w:proofErr w:type="gramEnd"/>
      <w:r w:rsidRPr="00FD03FF">
        <w:rPr>
          <w:rFonts w:ascii="Arial" w:hAnsi="Arial" w:cs="Arial"/>
          <w:sz w:val="22"/>
          <w:szCs w:val="22"/>
        </w:rPr>
        <w:t>), o en su caso utilizar algún sistema de depuración del aire. Se atenderá igualmente la limpieza del sistema de ventilación y climatización.</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numPr>
          <w:ilvl w:val="0"/>
          <w:numId w:val="4"/>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CF32DF" w:rsidRPr="00FD03FF" w:rsidRDefault="00CF32DF" w:rsidP="00CF32DF">
      <w:pPr>
        <w:numPr>
          <w:ilvl w:val="0"/>
          <w:numId w:val="4"/>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CF32DF" w:rsidRPr="00FD03FF" w:rsidRDefault="00CF32DF" w:rsidP="00CF32DF">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CF32DF" w:rsidRPr="00FD03FF" w:rsidRDefault="00CF32DF" w:rsidP="00CF32DF">
      <w:pPr>
        <w:suppressAutoHyphens/>
        <w:autoSpaceDN w:val="0"/>
        <w:jc w:val="both"/>
        <w:textAlignment w:val="baseline"/>
        <w:rPr>
          <w:rFonts w:ascii="Arial" w:eastAsia="Symbol" w:hAnsi="Arial" w:cs="Arial"/>
          <w:iCs/>
          <w:color w:val="000000"/>
          <w:spacing w:val="-2"/>
          <w:kern w:val="3"/>
          <w:sz w:val="22"/>
          <w:szCs w:val="20"/>
          <w:lang w:eastAsia="zh-CN"/>
        </w:rPr>
      </w:pPr>
    </w:p>
    <w:p w:rsidR="00CF32DF" w:rsidRPr="00FD03FF" w:rsidRDefault="00CF32DF" w:rsidP="00CF32DF">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CF32DF" w:rsidRPr="00FD03FF" w:rsidRDefault="00CF32DF" w:rsidP="00CF32DF">
      <w:pPr>
        <w:suppressAutoHyphens/>
        <w:autoSpaceDN w:val="0"/>
        <w:jc w:val="both"/>
        <w:textAlignment w:val="baseline"/>
        <w:rPr>
          <w:rFonts w:ascii="NewsGotT" w:eastAsia="Symbol" w:hAnsi="NewsGotT" w:cs="NewsGotT"/>
          <w:i/>
          <w:iCs/>
          <w:color w:val="000000"/>
          <w:spacing w:val="-2"/>
          <w:kern w:val="3"/>
          <w:sz w:val="20"/>
          <w:szCs w:val="20"/>
          <w:lang w:eastAsia="zh-CN"/>
        </w:rPr>
      </w:pPr>
    </w:p>
    <w:p w:rsidR="00CF32DF" w:rsidRPr="00FD03FF" w:rsidRDefault="00CF32DF" w:rsidP="00CF32DF">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CF32DF" w:rsidRPr="00FD03FF" w:rsidRDefault="00CF32DF" w:rsidP="00CF32DF">
      <w:pPr>
        <w:jc w:val="both"/>
        <w:rPr>
          <w:rFonts w:ascii="Arial" w:hAnsi="Arial"/>
          <w:sz w:val="22"/>
          <w:szCs w:val="20"/>
        </w:rPr>
      </w:pPr>
    </w:p>
    <w:p w:rsidR="00CF32DF" w:rsidRPr="00FD03FF" w:rsidRDefault="00CF32DF" w:rsidP="00CF32DF">
      <w:pPr>
        <w:jc w:val="both"/>
        <w:rPr>
          <w:rFonts w:ascii="Arial" w:hAnsi="Arial"/>
          <w:i/>
          <w:sz w:val="18"/>
          <w:szCs w:val="20"/>
        </w:rPr>
      </w:pPr>
      <w:r w:rsidRPr="00FD03FF">
        <w:rPr>
          <w:rFonts w:ascii="Arial" w:hAnsi="Arial"/>
          <w:b/>
          <w:sz w:val="20"/>
          <w:szCs w:val="20"/>
        </w:rPr>
        <w:t xml:space="preserve">(*) </w:t>
      </w:r>
      <w:r w:rsidRPr="00FD03FF">
        <w:rPr>
          <w:rFonts w:ascii="Arial" w:hAnsi="Arial"/>
          <w:i/>
          <w:sz w:val="18"/>
          <w:szCs w:val="20"/>
        </w:rPr>
        <w:t xml:space="preserve">se entiende por aula contratada cuando el licitador adjudicatario hace uso de instalaciones de otras entidades, centros de formación, etc. a través de la suscripción de un acuerdo mercantil. </w:t>
      </w:r>
    </w:p>
    <w:p w:rsidR="00CF32DF" w:rsidRPr="00FD03FF" w:rsidRDefault="00CF32DF" w:rsidP="00CF32DF">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tc>
        <w:tc>
          <w:tcPr>
            <w:tcW w:w="4247" w:type="dxa"/>
            <w:shd w:val="clear" w:color="auto" w:fill="auto"/>
          </w:tcPr>
          <w:p w:rsidR="00CF32DF" w:rsidRPr="00FD03FF" w:rsidRDefault="00CF32DF" w:rsidP="00504FE7">
            <w:pPr>
              <w:rPr>
                <w:rFonts w:ascii="Arial" w:eastAsia="Calibri" w:hAnsi="Arial"/>
                <w:sz w:val="22"/>
                <w:szCs w:val="20"/>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CF32DF" w:rsidRPr="00FD03FF" w:rsidRDefault="00CF32DF" w:rsidP="00504FE7">
            <w:pPr>
              <w:jc w:val="both"/>
              <w:rPr>
                <w:rFonts w:ascii="Arial" w:eastAsia="Calibri" w:hAnsi="Arial"/>
                <w:sz w:val="22"/>
                <w:szCs w:val="20"/>
              </w:rPr>
            </w:pPr>
          </w:p>
        </w:tc>
      </w:tr>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CF32DF" w:rsidRPr="00FD03FF" w:rsidRDefault="00CF32DF" w:rsidP="00504FE7">
            <w:pPr>
              <w:jc w:val="both"/>
              <w:rPr>
                <w:rFonts w:ascii="Arial" w:eastAsia="Calibri" w:hAnsi="Arial"/>
                <w:sz w:val="22"/>
                <w:szCs w:val="20"/>
              </w:rPr>
            </w:pPr>
          </w:p>
        </w:tc>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CF32DF" w:rsidRPr="00FD03FF" w:rsidRDefault="00CF32DF" w:rsidP="00504FE7">
            <w:pPr>
              <w:jc w:val="both"/>
              <w:rPr>
                <w:rFonts w:ascii="Arial" w:eastAsia="Calibri" w:hAnsi="Arial"/>
                <w:sz w:val="22"/>
                <w:szCs w:val="20"/>
              </w:rPr>
            </w:pPr>
          </w:p>
        </w:tc>
      </w:tr>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p>
        </w:tc>
        <w:tc>
          <w:tcPr>
            <w:tcW w:w="4247" w:type="dxa"/>
            <w:shd w:val="clear" w:color="auto" w:fill="auto"/>
          </w:tcPr>
          <w:p w:rsidR="00CF32DF" w:rsidRPr="00FD03FF" w:rsidRDefault="00CF32DF" w:rsidP="00504FE7">
            <w:pPr>
              <w:jc w:val="both"/>
              <w:rPr>
                <w:rFonts w:ascii="Arial" w:eastAsia="Calibri" w:hAnsi="Arial"/>
                <w:sz w:val="22"/>
                <w:szCs w:val="20"/>
              </w:rPr>
            </w:pPr>
          </w:p>
        </w:tc>
      </w:tr>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cs="Arial"/>
                <w:sz w:val="22"/>
                <w:szCs w:val="22"/>
              </w:rPr>
              <w:t>(Firma del (de la) representante y sello del Centro de Formación</w:t>
            </w:r>
            <w:r>
              <w:rPr>
                <w:rFonts w:ascii="Arial" w:eastAsia="Calibri" w:hAnsi="Arial" w:cs="Arial"/>
                <w:sz w:val="22"/>
                <w:szCs w:val="22"/>
              </w:rPr>
              <w:t xml:space="preserve"> o Firma digital</w:t>
            </w:r>
            <w:r w:rsidRPr="00FD03FF">
              <w:rPr>
                <w:rFonts w:ascii="Arial" w:eastAsia="Calibri" w:hAnsi="Arial"/>
                <w:sz w:val="22"/>
                <w:szCs w:val="20"/>
              </w:rPr>
              <w:t>)</w:t>
            </w:r>
          </w:p>
        </w:tc>
      </w:tr>
    </w:tbl>
    <w:p w:rsidR="00E77EF7" w:rsidRDefault="00E653BA" w:rsidP="00CF32DF"/>
    <w:p w:rsidR="00025B11" w:rsidRPr="00FD03FF" w:rsidRDefault="00025B11" w:rsidP="00025B11">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p w:rsidR="00025B11" w:rsidRPr="00CF32DF" w:rsidRDefault="00025B11" w:rsidP="00CF32DF"/>
    <w:sectPr w:rsidR="00025B11" w:rsidRPr="00CF32DF"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29" w:rsidRDefault="00BA5B29" w:rsidP="00A011CC">
      <w:r>
        <w:separator/>
      </w:r>
    </w:p>
  </w:endnote>
  <w:endnote w:type="continuationSeparator" w:id="0">
    <w:p w:rsidR="00BA5B29" w:rsidRDefault="00BA5B29"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E653BA">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29" w:rsidRDefault="00BA5B29" w:rsidP="00A011CC">
      <w:r>
        <w:separator/>
      </w:r>
    </w:p>
  </w:footnote>
  <w:footnote w:type="continuationSeparator" w:id="0">
    <w:p w:rsidR="00BA5B29" w:rsidRDefault="00BA5B29" w:rsidP="00A011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4"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25B11"/>
    <w:rsid w:val="000C133D"/>
    <w:rsid w:val="000C7912"/>
    <w:rsid w:val="00242B17"/>
    <w:rsid w:val="00A011CC"/>
    <w:rsid w:val="00AB7602"/>
    <w:rsid w:val="00BA5B29"/>
    <w:rsid w:val="00CF32DF"/>
    <w:rsid w:val="00E653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4D3F2"/>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3A7C-38A6-4894-AFD8-BCC5AC9E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Martinez Gonzalez, Abel</cp:lastModifiedBy>
  <cp:revision>4</cp:revision>
  <dcterms:created xsi:type="dcterms:W3CDTF">2021-01-26T14:02:00Z</dcterms:created>
  <dcterms:modified xsi:type="dcterms:W3CDTF">2021-03-11T14:01:00Z</dcterms:modified>
</cp:coreProperties>
</file>